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88" w:lineRule="auto"/>
        <w:rPr>
          <w:rFonts w:ascii="Arial" w:cs="Arial" w:eastAsia="Arial" w:hAnsi="Arial"/>
          <w:sz w:val="28"/>
          <w:szCs w:val="28"/>
          <w:u w:val="single"/>
        </w:rPr>
        <w:sectPr>
          <w:footerReference r:id="rId7" w:type="default"/>
          <w:footerReference r:id="rId8" w:type="first"/>
          <w:footerReference r:id="rId9" w:type="even"/>
          <w:pgSz w:h="16838" w:w="11906" w:orient="portrait"/>
          <w:pgMar w:bottom="1134" w:top="709" w:left="1134" w:right="1134" w:header="397" w:footer="261"/>
          <w:pgNumType w:start="0"/>
          <w:titlePg w:val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564360</wp:posOffset>
            </wp:positionH>
            <wp:positionV relativeFrom="paragraph">
              <wp:posOffset>0</wp:posOffset>
            </wp:positionV>
            <wp:extent cx="4992688" cy="1529641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2688" cy="15296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before="288" w:lineRule="auto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88" w:lineRule="auto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88" w:lineRule="auto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88" w:lineRule="auto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88" w:lineRule="auto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36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48"/>
                <w:szCs w:val="48"/>
                <w:rtl w:val="0"/>
              </w:rPr>
              <w:t xml:space="preserve">P.D.P.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48"/>
                <w:szCs w:val="48"/>
                <w:rtl w:val="0"/>
              </w:rPr>
              <w:t xml:space="preserve">PIANO DIDATTICO PERSONALIZZATO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(Legge 170/2010)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rFonts w:ascii="Arial" w:cs="Arial" w:eastAsia="Arial" w:hAnsi="Arial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Arial" w:cs="Arial" w:eastAsia="Arial" w:hAnsi="Arial"/>
                <w:sz w:val="48"/>
                <w:szCs w:val="48"/>
                <w:rtl w:val="0"/>
              </w:rPr>
              <w:t xml:space="preserve">SECONDARIA DI 1° GRADO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center"/>
              <w:rPr>
                <w:rFonts w:ascii="Arial" w:cs="Arial" w:eastAsia="Arial" w:hAnsi="Arial"/>
                <w:b w:val="1"/>
                <w:bCs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center"/>
              <w:rPr>
                <w:rFonts w:ascii="Arial" w:cs="Arial" w:eastAsia="Arial" w:hAnsi="Arial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center"/>
              <w:rPr>
                <w:rFonts w:ascii="Arial" w:cs="Arial" w:eastAsia="Arial" w:hAnsi="Arial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48"/>
                <w:szCs w:val="48"/>
                <w:rtl w:val="0"/>
              </w:rPr>
              <w:t xml:space="preserve"> A.S.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48"/>
                <w:szCs w:val="48"/>
                <w:rtl w:val="0"/>
              </w:rPr>
              <w:t xml:space="preserve">……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48"/>
                <w:szCs w:val="48"/>
                <w:rtl w:val="0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48"/>
                <w:szCs w:val="48"/>
                <w:rtl w:val="0"/>
              </w:rPr>
              <w:t xml:space="preserve">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before="288" w:line="480" w:lineRule="auto"/>
        <w:jc w:val="both"/>
        <w:rPr>
          <w:rFonts w:ascii="Arial" w:cs="Arial" w:eastAsia="Arial" w:hAnsi="Arial"/>
          <w:sz w:val="28"/>
          <w:szCs w:val="28"/>
        </w:rPr>
        <w:sectPr>
          <w:type w:val="continuous"/>
          <w:pgSz w:h="16838" w:w="11906" w:orient="portrait"/>
          <w:pgMar w:bottom="1134" w:top="709" w:left="1134" w:right="1134" w:header="397" w:footer="26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88" w:line="480" w:lineRule="auto"/>
        <w:jc w:val="both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Alunno/a:</w:t>
      </w:r>
    </w:p>
    <w:p w:rsidR="00000000" w:rsidDel="00000000" w:rsidP="00000000" w:rsidRDefault="00000000" w:rsidRPr="00000000" w14:paraId="00000013">
      <w:pPr>
        <w:widowControl w:val="0"/>
        <w:spacing w:line="48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Classe:  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                            </w:t>
      </w:r>
    </w:p>
    <w:p w:rsidR="00000000" w:rsidDel="00000000" w:rsidP="00000000" w:rsidRDefault="00000000" w:rsidRPr="00000000" w14:paraId="00000014">
      <w:pPr>
        <w:widowControl w:val="0"/>
        <w:spacing w:line="480" w:lineRule="auto"/>
        <w:jc w:val="both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Plesso:</w:t>
      </w:r>
    </w:p>
    <w:p w:rsidR="00000000" w:rsidDel="00000000" w:rsidP="00000000" w:rsidRDefault="00000000" w:rsidRPr="00000000" w14:paraId="00000015">
      <w:pPr>
        <w:widowControl w:val="0"/>
        <w:spacing w:line="480" w:lineRule="auto"/>
        <w:jc w:val="both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Coordinatore di classe/Team:</w:t>
      </w:r>
    </w:p>
    <w:p w:rsidR="00000000" w:rsidDel="00000000" w:rsidP="00000000" w:rsidRDefault="00000000" w:rsidRPr="00000000" w14:paraId="00000016">
      <w:pPr>
        <w:widowControl w:val="0"/>
        <w:spacing w:line="48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Referente DSA/BES: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line="48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Coordinatore GLI: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-7"/>
        <w:jc w:val="both"/>
        <w:rPr>
          <w:rFonts w:ascii="Arial" w:cs="Arial" w:eastAsia="Arial" w:hAnsi="Arial"/>
          <w:sz w:val="26"/>
          <w:szCs w:val="26"/>
        </w:rPr>
        <w:sectPr>
          <w:type w:val="nextPage"/>
          <w:pgSz w:h="16838" w:w="11906" w:orient="portrait"/>
          <w:pgMar w:bottom="1134" w:top="709" w:left="1134" w:right="1134" w:header="397" w:footer="261"/>
        </w:sect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La compilazione del PDP è effettuata dopo un periodo di osservazione dell’allievo, entro il primo trimestre. Il PDP viene deliberato dal Consiglio di classe/Team, firmato dal Dirigente Scolastico, dai docenti e dalla famiglia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7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67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SEZIONE A 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ind w:left="-425.1968503937008" w:right="-858.188976377952" w:firstLine="0"/>
        <w:jc w:val="left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Dati anagrafici e informazioni essenziali di presentazione dell’allievo</w:t>
      </w:r>
    </w:p>
    <w:p w:rsidR="00000000" w:rsidDel="00000000" w:rsidP="00000000" w:rsidRDefault="00000000" w:rsidRPr="00000000" w14:paraId="0000001D">
      <w:pPr>
        <w:widowControl w:val="0"/>
        <w:spacing w:line="480" w:lineRule="auto"/>
        <w:ind w:right="-7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Cognome e nome allievo/a:</w:t>
      </w:r>
    </w:p>
    <w:p w:rsidR="00000000" w:rsidDel="00000000" w:rsidP="00000000" w:rsidRDefault="00000000" w:rsidRPr="00000000" w14:paraId="0000001E">
      <w:pPr>
        <w:widowControl w:val="0"/>
        <w:spacing w:line="480" w:lineRule="auto"/>
        <w:ind w:right="-7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Luogo di nascita:</w:t>
      </w:r>
    </w:p>
    <w:p w:rsidR="00000000" w:rsidDel="00000000" w:rsidP="00000000" w:rsidRDefault="00000000" w:rsidRPr="00000000" w14:paraId="0000001F">
      <w:pPr>
        <w:widowControl w:val="0"/>
        <w:spacing w:line="480" w:lineRule="auto"/>
        <w:ind w:right="-7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Data __/ __/ __</w:t>
      </w:r>
    </w:p>
    <w:p w:rsidR="00000000" w:rsidDel="00000000" w:rsidP="00000000" w:rsidRDefault="00000000" w:rsidRPr="00000000" w14:paraId="00000020">
      <w:pPr>
        <w:widowControl w:val="0"/>
        <w:spacing w:line="480" w:lineRule="auto"/>
        <w:ind w:right="-7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Lingua madre: </w:t>
      </w:r>
    </w:p>
    <w:p w:rsidR="00000000" w:rsidDel="00000000" w:rsidP="00000000" w:rsidRDefault="00000000" w:rsidRPr="00000000" w14:paraId="00000021">
      <w:pPr>
        <w:widowControl w:val="0"/>
        <w:spacing w:line="480" w:lineRule="auto"/>
        <w:ind w:right="-7"/>
        <w:rPr>
          <w:b w:val="1"/>
          <w:bCs w:val="1"/>
          <w:color w:val="548dd4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Eventuale bilinguismo: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6"/>
        </w:numPr>
        <w:spacing w:before="120" w:line="360" w:lineRule="auto"/>
        <w:ind w:left="-141.73228346456688" w:right="-858.188976377952" w:hanging="360"/>
        <w:jc w:val="both"/>
        <w:rPr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INDIVIDUAZIONE DELLA SITUAZIONE DI BISOGNO EDUCATIVO SPECIALE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DA PARTE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8"/>
        </w:numPr>
        <w:spacing w:before="120" w:line="360" w:lineRule="auto"/>
        <w:ind w:left="0" w:right="284" w:firstLine="283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SERVIZIO SANITARIO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  Diagnosi / Relazione multi professionale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4">
      <w:pPr>
        <w:widowControl w:val="0"/>
        <w:spacing w:before="120" w:line="360" w:lineRule="auto"/>
        <w:ind w:left="360" w:righ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(o diagnosi rilasciata da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privati, in attesa di certificazione</w:t>
      </w:r>
      <w:r w:rsidDel="00000000" w:rsidR="00000000" w:rsidRPr="00000000">
        <w:rPr>
          <w:rFonts w:ascii="Arial" w:cs="Arial" w:eastAsia="Arial" w:hAnsi="Arial"/>
          <w:rtl w:val="0"/>
        </w:rPr>
        <w:t xml:space="preserve"> da parte del Servizio Sanitario Nazionale)</w:t>
      </w:r>
    </w:p>
    <w:p w:rsidR="00000000" w:rsidDel="00000000" w:rsidP="00000000" w:rsidRDefault="00000000" w:rsidRPr="00000000" w14:paraId="00000025">
      <w:pPr>
        <w:widowControl w:val="0"/>
        <w:spacing w:before="120" w:line="360" w:lineRule="auto"/>
        <w:ind w:right="284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Codice ICD10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ind w:left="284" w:right="284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Redatta 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 data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 /___ /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ind w:left="284" w:right="284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Aggiornamenti diagnostici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ind w:left="284" w:right="284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 relazioni cliniche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ind w:left="284" w:right="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Interventi riabilitativi: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1"/>
        </w:numPr>
        <w:spacing w:before="120" w:line="360" w:lineRule="auto"/>
        <w:ind w:left="0" w:right="284" w:firstLine="283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ALTRO SERVIZIO 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(Servizi sociali, Scuola in ospedale, altro Istituto scolastico…)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80" w:line="360" w:lineRule="auto"/>
        <w:ind w:right="567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Documentazione presentata alla scuola ____ </w:t>
      </w:r>
    </w:p>
    <w:p w:rsidR="00000000" w:rsidDel="00000000" w:rsidP="00000000" w:rsidRDefault="00000000" w:rsidRPr="00000000" w14:paraId="0000002C">
      <w:pPr>
        <w:widowControl w:val="0"/>
        <w:spacing w:line="360" w:lineRule="auto"/>
        <w:ind w:left="360" w:right="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Redatta da: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  in data ___ /___ / __</w:t>
      </w:r>
    </w:p>
    <w:p w:rsidR="00000000" w:rsidDel="00000000" w:rsidP="00000000" w:rsidRDefault="00000000" w:rsidRPr="00000000" w14:paraId="0000002D">
      <w:pPr>
        <w:widowControl w:val="0"/>
        <w:spacing w:line="360" w:lineRule="auto"/>
        <w:ind w:left="360" w:right="284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(relazione da allegare)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ind w:left="360" w:right="284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1"/>
        </w:numPr>
        <w:spacing w:before="120" w:line="360" w:lineRule="auto"/>
        <w:ind w:left="0" w:right="284" w:firstLine="283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CONSIGLIO DI CLASSE/TEAM DOCENTI – (con Relazione / verbale)</w:t>
      </w:r>
    </w:p>
    <w:p w:rsidR="00000000" w:rsidDel="00000000" w:rsidP="00000000" w:rsidRDefault="00000000" w:rsidRPr="00000000" w14:paraId="00000030">
      <w:pPr>
        <w:widowControl w:val="0"/>
        <w:spacing w:line="360" w:lineRule="auto"/>
        <w:ind w:left="360" w:right="28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Redatta da: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 in data ___ /___ / ___</w:t>
      </w:r>
    </w:p>
    <w:p w:rsidR="00000000" w:rsidDel="00000000" w:rsidP="00000000" w:rsidRDefault="00000000" w:rsidRPr="00000000" w14:paraId="00000031">
      <w:pPr>
        <w:widowControl w:val="0"/>
        <w:spacing w:line="360" w:lineRule="auto"/>
        <w:ind w:left="360" w:right="28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(relazione da allegare)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284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60" w:lineRule="auto"/>
        <w:ind w:left="-566.9291338582677" w:right="-858.188976377952" w:firstLine="0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INFORMAZIONI GENERALI FORNITE DALLA FAMIGLIA / ENTI AFFIDATARI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widowControl w:val="0"/>
        <w:spacing w:line="360" w:lineRule="auto"/>
        <w:ind w:left="-566.9291338582677" w:right="-858.18897637795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(ad esempio percorso scolastico pregresso, ripetenze, …)</w:t>
      </w:r>
    </w:p>
    <w:p w:rsidR="00000000" w:rsidDel="00000000" w:rsidP="00000000" w:rsidRDefault="00000000" w:rsidRPr="00000000" w14:paraId="00000035">
      <w:pPr>
        <w:widowControl w:val="0"/>
        <w:spacing w:line="360" w:lineRule="auto"/>
        <w:ind w:left="284" w:right="284" w:firstLine="0"/>
        <w:rPr>
          <w:rFonts w:ascii="Arial" w:cs="Arial" w:eastAsia="Arial" w:hAnsi="Arial"/>
          <w:color w:val="000000"/>
          <w:sz w:val="24"/>
          <w:szCs w:val="24"/>
        </w:rPr>
        <w:sectPr>
          <w:type w:val="nextPage"/>
          <w:pgSz w:h="16838" w:w="11906" w:orient="portrait"/>
          <w:pgMar w:bottom="1134" w:top="709" w:left="1134" w:right="1134" w:header="397" w:footer="261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360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SEZIONE B – PARTE I</w:t>
      </w:r>
    </w:p>
    <w:p w:rsidR="00000000" w:rsidDel="00000000" w:rsidP="00000000" w:rsidRDefault="00000000" w:rsidRPr="00000000" w14:paraId="00000037">
      <w:pPr>
        <w:widowControl w:val="0"/>
        <w:spacing w:line="360" w:lineRule="auto"/>
        <w:ind w:right="-7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Descrizione delle abilità e dei comportamenti</w:t>
      </w:r>
      <w:r w:rsidDel="00000000" w:rsidR="00000000" w:rsidRPr="00000000">
        <w:rPr>
          <w:rtl w:val="0"/>
        </w:rPr>
      </w:r>
    </w:p>
    <w:tbl>
      <w:tblPr>
        <w:tblStyle w:val="Table2"/>
        <w:tblW w:w="10780.0" w:type="dxa"/>
        <w:jc w:val="left"/>
        <w:tblInd w:w="-222.0" w:type="dxa"/>
        <w:tblLayout w:type="fixed"/>
        <w:tblLook w:val="0000"/>
      </w:tblPr>
      <w:tblGrid>
        <w:gridCol w:w="3903"/>
        <w:gridCol w:w="1984"/>
        <w:gridCol w:w="1560"/>
        <w:gridCol w:w="1533"/>
        <w:gridCol w:w="1800"/>
        <w:tblGridChange w:id="0">
          <w:tblGrid>
            <w:gridCol w:w="3903"/>
            <w:gridCol w:w="1984"/>
            <w:gridCol w:w="1560"/>
            <w:gridCol w:w="1533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before="6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DIAGNOSI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SPECIALISTICA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(dati rilevabili, se presenti, nella diagnosi)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before="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OSSERVAZIONE IN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(dati rilevati direttamente dagli insegnanti)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LETTURA</w:t>
            </w:r>
          </w:p>
          <w:p w:rsidR="00000000" w:rsidDel="00000000" w:rsidP="00000000" w:rsidRDefault="00000000" w:rsidRPr="00000000" w14:paraId="0000003E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N.B. INSERIRE NEL RIQUADRO INFERIORE I DARI DESUNTI DALLA DOCUMENTAZIONE DIAGNOSTICA IN POSSESSO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LETTURA</w:t>
            </w:r>
          </w:p>
          <w:p w:rsidR="00000000" w:rsidDel="00000000" w:rsidP="00000000" w:rsidRDefault="00000000" w:rsidRPr="00000000" w14:paraId="00000040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N.B. INSERIRE PER OGNUNA DELLE VOCI SOTTO RIPORTATE IL RELATIVO LIVELLO REGISTRATO TRAMITE OSSERVAZIONE DIRETTA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VELOCITÀ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4"/>
              </w:numPr>
              <w:spacing w:before="12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Molto lenta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Lenta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Scorrevole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CORRETTEZZA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5"/>
              </w:numPr>
              <w:spacing w:before="12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Adeguata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Non adeguata (ad esempio confonde/inverte/sostituisce omette lettere o sillabe)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COMPRENSIONE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7"/>
              </w:numPr>
              <w:spacing w:before="12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Scarsa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7"/>
              </w:numPr>
              <w:spacing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Essenziale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7"/>
              </w:numPr>
              <w:spacing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Globale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27"/>
              </w:numPr>
              <w:spacing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Completa-analitica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PROFILO DI LETTURA RIASSUMIBILE IN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9"/>
              </w:numPr>
              <w:spacing w:after="0" w:afterAutospacing="0" w:before="12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Lentezza e buona comprensione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9"/>
              </w:numPr>
              <w:spacing w:after="0" w:afterAutospacing="0" w:before="0" w:beforeAutospacing="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Buona rapidità e scarsa correttezza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9"/>
              </w:numPr>
              <w:spacing w:before="0" w:beforeAutospacing="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Lentezza e scarsa correttezza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SCRITTURA</w:t>
            </w:r>
          </w:p>
          <w:p w:rsidR="00000000" w:rsidDel="00000000" w:rsidP="00000000" w:rsidRDefault="00000000" w:rsidRPr="00000000" w14:paraId="00000061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N.B. INSERIRE NEL RIQUADRO INFERIORE I DARI DESUNTI DALLA DOCUMENTAZIONE DIAGNOSTICA IN POSSESSO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SCRITTURA</w:t>
            </w:r>
          </w:p>
          <w:p w:rsidR="00000000" w:rsidDel="00000000" w:rsidP="00000000" w:rsidRDefault="00000000" w:rsidRPr="00000000" w14:paraId="00000063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N.B. INSERIRE PER OGNUNA DELLE VOCI SOTTO RIPORTATE IL RELATIVO LIVELLO REGISTRATO TRAMITE OSSERVAZIONE DIRETTA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SOTTO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DETTATURA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30"/>
              </w:numPr>
              <w:spacing w:before="12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Corretta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30"/>
              </w:numPr>
              <w:spacing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Poco corretta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30"/>
              </w:numPr>
              <w:spacing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Scorretta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TIPOLOGIA ERRORI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0"/>
              </w:numPr>
              <w:spacing w:before="12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Fonologici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Non fonologici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Fonetici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PRODUZIONE AUTONOMA/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ADERENZA CONSEGNA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26"/>
              </w:numPr>
              <w:spacing w:before="120" w:line="276" w:lineRule="auto"/>
              <w:ind w:left="425.19685039370046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26"/>
              </w:numPr>
              <w:spacing w:before="120" w:line="276" w:lineRule="auto"/>
              <w:ind w:left="425.1968503937013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Talvolta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26"/>
              </w:numPr>
              <w:spacing w:before="12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Mai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tabs>
                <w:tab w:val="left" w:leader="none" w:pos="1452"/>
                <w:tab w:val="left" w:leader="none" w:pos="1735"/>
                <w:tab w:val="left" w:leader="none" w:pos="2061"/>
              </w:tabs>
              <w:ind w:left="3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CORRETTA STRUTTURA MORFO-SINTATTICA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26"/>
              </w:numPr>
              <w:spacing w:before="120" w:line="276" w:lineRule="auto"/>
              <w:ind w:left="425.19685039370046" w:right="-32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26"/>
              </w:numPr>
              <w:spacing w:before="120" w:line="276" w:lineRule="auto"/>
              <w:ind w:left="425.1968503937013" w:right="-32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Talvolta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26"/>
              </w:numPr>
              <w:spacing w:before="12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Mai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ind w:right="-22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CORRETTA STRUTTURA TESTUALE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(narrativo, descrittivo, regolativo …)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6"/>
              </w:numPr>
              <w:spacing w:before="120" w:line="276" w:lineRule="auto"/>
              <w:ind w:left="425.19685039370046" w:right="-32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6"/>
              </w:numPr>
              <w:spacing w:before="120" w:line="276" w:lineRule="auto"/>
              <w:ind w:left="425.1968503937013" w:right="-32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Talvolta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26"/>
              </w:numPr>
              <w:spacing w:before="12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Mai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CORRETTEZZA ORTOGRAFICA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28"/>
              </w:numPr>
              <w:spacing w:before="120" w:line="276" w:lineRule="auto"/>
              <w:ind w:left="283.4645669291342" w:right="-32" w:hanging="285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28"/>
              </w:numPr>
              <w:spacing w:before="120" w:line="276" w:lineRule="auto"/>
              <w:ind w:left="283.4645669291342" w:right="-32" w:hanging="30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28"/>
              </w:numPr>
              <w:spacing w:before="120" w:line="276" w:lineRule="auto"/>
              <w:ind w:left="283.4645669291342" w:right="-32" w:hanging="30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after="120" w:before="12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USO PUNTEGGIATURA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8"/>
              </w:numPr>
              <w:spacing w:before="120" w:line="276" w:lineRule="auto"/>
              <w:ind w:left="283.4645669291342" w:right="-32" w:hanging="28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8"/>
              </w:numPr>
              <w:spacing w:before="120" w:line="276" w:lineRule="auto"/>
              <w:ind w:left="283.4645669291342" w:right="-32" w:hanging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8"/>
              </w:numPr>
              <w:spacing w:before="120" w:line="276" w:lineRule="auto"/>
              <w:ind w:left="283.4645669291342" w:right="-32" w:hanging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Non adeguata</w:t>
            </w:r>
          </w:p>
        </w:tc>
      </w:tr>
    </w:tbl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75.0" w:type="dxa"/>
        <w:jc w:val="left"/>
        <w:tblInd w:w="-2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85"/>
        <w:gridCol w:w="1695"/>
        <w:gridCol w:w="1560"/>
        <w:gridCol w:w="1605"/>
        <w:gridCol w:w="1830"/>
        <w:tblGridChange w:id="0">
          <w:tblGrid>
            <w:gridCol w:w="3885"/>
            <w:gridCol w:w="1695"/>
            <w:gridCol w:w="1560"/>
            <w:gridCol w:w="1605"/>
            <w:gridCol w:w="183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GRAFIA</w: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N.B. INSERIRE NEL RIQUADRO INFERIORE I DATI DESUNTI DALLA DOCUMENTAZIONE DIAGNOSTICA IN POSSESSO</w:t>
            </w:r>
          </w:p>
        </w:tc>
        <w:tc>
          <w:tcPr>
            <w:gridSpan w:val="4"/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after="120" w:before="120" w:lineRule="auto"/>
              <w:ind w:left="34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GRAFIA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N.B. INSERIRE PER OGNUNA DELLE VOCI SOTTO RIPORTATE IL RELATIVO LIVELLO REGISTRATO TRAMITE OSSERVAZIONE DIRETTA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LEGGIBILITÀ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23"/>
              </w:numPr>
              <w:spacing w:before="120" w:line="276" w:lineRule="auto"/>
              <w:ind w:left="283.4645669291342" w:right="-32" w:hanging="30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23"/>
              </w:numPr>
              <w:spacing w:before="120" w:line="276" w:lineRule="auto"/>
              <w:ind w:left="283.4645669291342" w:right="-32" w:hanging="30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Poco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23"/>
              </w:numPr>
              <w:spacing w:before="12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widowControl w:val="0"/>
              <w:spacing w:before="120" w:line="276" w:lineRule="auto"/>
              <w:ind w:right="-3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before="120" w:line="276" w:lineRule="auto"/>
              <w:ind w:right="-3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before="120" w:line="276" w:lineRule="auto"/>
              <w:ind w:right="-3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before="120" w:line="276" w:lineRule="auto"/>
              <w:ind w:right="-3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VELOCITÀ </w:t>
            </w:r>
          </w:p>
          <w:p w:rsidR="00000000" w:rsidDel="00000000" w:rsidP="00000000" w:rsidRDefault="00000000" w:rsidRPr="00000000" w14:paraId="000000C9">
            <w:pPr>
              <w:widowControl w:val="0"/>
              <w:spacing w:before="120" w:line="276" w:lineRule="auto"/>
              <w:ind w:right="-3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 consente di valutare se lo studente riesce mediamente a far fronte alle esigenze del lavoro: dettatura, copiatura e produzione libera)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23"/>
              </w:numPr>
              <w:spacing w:before="120" w:line="276" w:lineRule="auto"/>
              <w:ind w:left="283.4645669291342" w:right="-32" w:hanging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23"/>
              </w:numPr>
              <w:spacing w:before="120" w:line="276" w:lineRule="auto"/>
              <w:ind w:left="283.4645669291342" w:right="-32" w:hanging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Poco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23"/>
              </w:numPr>
              <w:spacing w:before="12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FLUIDITÀ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7"/>
              </w:numPr>
              <w:spacing w:before="120" w:line="276" w:lineRule="auto"/>
              <w:ind w:left="283.4645669291342" w:right="-32" w:hanging="30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Premuto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7"/>
              </w:numPr>
              <w:spacing w:before="120" w:line="276" w:lineRule="auto"/>
              <w:ind w:left="283.4645669291342" w:right="-32" w:hanging="30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Leggero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7"/>
              </w:numPr>
              <w:spacing w:before="120" w:line="276" w:lineRule="auto"/>
              <w:ind w:left="283.4645669291342" w:right="-32" w:hanging="30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Ripassato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7"/>
              </w:numPr>
              <w:spacing w:before="12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Incerto</w:t>
            </w:r>
          </w:p>
        </w:tc>
      </w:tr>
    </w:tbl>
    <w:p w:rsidR="00000000" w:rsidDel="00000000" w:rsidP="00000000" w:rsidRDefault="00000000" w:rsidRPr="00000000" w14:paraId="000000D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00.0" w:type="dxa"/>
        <w:jc w:val="left"/>
        <w:tblInd w:w="-162.0" w:type="dxa"/>
        <w:tblLayout w:type="fixed"/>
        <w:tblLook w:val="0000"/>
      </w:tblPr>
      <w:tblGrid>
        <w:gridCol w:w="2940"/>
        <w:gridCol w:w="3300"/>
        <w:gridCol w:w="1710"/>
        <w:gridCol w:w="1365"/>
        <w:gridCol w:w="1185"/>
        <w:tblGridChange w:id="0">
          <w:tblGrid>
            <w:gridCol w:w="2940"/>
            <w:gridCol w:w="3300"/>
            <w:gridCol w:w="1710"/>
            <w:gridCol w:w="1365"/>
            <w:gridCol w:w="1185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CALCOLO</w:t>
            </w:r>
          </w:p>
          <w:p w:rsidR="00000000" w:rsidDel="00000000" w:rsidP="00000000" w:rsidRDefault="00000000" w:rsidRPr="00000000" w14:paraId="000000DF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N.B. INSERIRE NEL RIQUADRO INFERIORE I DATI DESUNTI DALLA DOCUMENTAZIONE DIAGNOSTICA IN POSSESSO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after="120" w:before="120" w:lineRule="auto"/>
              <w:ind w:right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CALCOLO</w:t>
            </w:r>
          </w:p>
          <w:p w:rsidR="00000000" w:rsidDel="00000000" w:rsidP="00000000" w:rsidRDefault="00000000" w:rsidRPr="00000000" w14:paraId="000000E1">
            <w:pPr>
              <w:spacing w:after="120" w:before="120" w:lineRule="auto"/>
              <w:ind w:right="142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N.B. INSERIRE PER OGNUNA DELLE VOCI SOTTO RIPORTATE IL RELATIVO LIVELLO REGISTRATO TRAMITE OSSERVAZIONE DIRETTA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widowControl w:val="0"/>
              <w:ind w:left="3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widowControl w:val="0"/>
              <w:ind w:right="14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Comprensione del sistema numerico verbale (parole numero)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283.4645669291342" w:hanging="30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1"/>
              </w:numPr>
              <w:spacing w:after="120" w:before="120" w:lineRule="auto"/>
              <w:ind w:left="283.4645669291342" w:hanging="30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talvolta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numPr>
                <w:ilvl w:val="0"/>
                <w:numId w:val="1"/>
              </w:numPr>
              <w:tabs>
                <w:tab w:val="left" w:leader="none" w:pos="425.99999999999966"/>
              </w:tabs>
              <w:spacing w:after="120" w:before="120" w:lineRule="auto"/>
              <w:ind w:left="283.464566929134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widowControl w:val="0"/>
              <w:ind w:left="3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widowControl w:val="0"/>
              <w:ind w:right="14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Abilità di conteggio, strategie di conteggio, recupero fatti aritmetici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283.4645669291342" w:right="-108" w:hanging="30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raggiunto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283.4645669291342" w:hanging="30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425.1968503937013" w:right="-89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non</w:t>
            </w:r>
          </w:p>
          <w:p w:rsidR="00000000" w:rsidDel="00000000" w:rsidP="00000000" w:rsidRDefault="00000000" w:rsidRPr="00000000" w14:paraId="000000EF">
            <w:pPr>
              <w:widowControl w:val="0"/>
              <w:spacing w:after="120" w:before="120" w:lineRule="auto"/>
              <w:ind w:left="0" w:right="-89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raggiunto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widowControl w:val="0"/>
              <w:ind w:left="3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ind w:right="14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Comprensione del sistema numerico arabico (Cifre...,</w:t>
            </w:r>
          </w:p>
          <w:p w:rsidR="00000000" w:rsidDel="00000000" w:rsidP="00000000" w:rsidRDefault="00000000" w:rsidRPr="00000000" w14:paraId="000000F2">
            <w:pPr>
              <w:widowControl w:val="0"/>
              <w:ind w:right="14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12, 13, 15….)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283.4645669291342" w:right="-108" w:hanging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raggiunto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283.4645669291342" w:hanging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425.1968503937013" w:right="-89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non</w:t>
            </w:r>
          </w:p>
          <w:p w:rsidR="00000000" w:rsidDel="00000000" w:rsidP="00000000" w:rsidRDefault="00000000" w:rsidRPr="00000000" w14:paraId="000000F6">
            <w:pPr>
              <w:widowControl w:val="0"/>
              <w:spacing w:after="120" w:before="120" w:lineRule="auto"/>
              <w:ind w:right="-89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raggiunto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Abilità di calcolo scritto Pari/dispari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283.4645669291342" w:right="-108" w:hanging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raggiunto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283.4645669291342" w:hanging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425.1968503937013" w:right="-89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non</w:t>
            </w:r>
          </w:p>
          <w:p w:rsidR="00000000" w:rsidDel="00000000" w:rsidP="00000000" w:rsidRDefault="00000000" w:rsidRPr="00000000" w14:paraId="000000FC">
            <w:pPr>
              <w:widowControl w:val="0"/>
              <w:spacing w:after="120" w:before="120" w:lineRule="auto"/>
              <w:ind w:right="-89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raggiunto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ind w:right="14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Comprensione della linea numerica mentale (Ordinalità, successione numerica)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283.4645669291342" w:right="-108" w:hanging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raggiunto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283.4645669291342" w:hanging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425.1968503937013" w:right="-89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non</w:t>
            </w:r>
          </w:p>
          <w:p w:rsidR="00000000" w:rsidDel="00000000" w:rsidP="00000000" w:rsidRDefault="00000000" w:rsidRPr="00000000" w14:paraId="00000102">
            <w:pPr>
              <w:widowControl w:val="0"/>
              <w:spacing w:after="120" w:before="120" w:lineRule="auto"/>
              <w:ind w:right="-89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raggiunto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ind w:right="142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Strategia metacognitiva nella risoluzione di problemi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283.4645669291342" w:right="-108" w:hanging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raggiunto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283.4645669291342" w:hanging="30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2"/>
              </w:numPr>
              <w:spacing w:after="120" w:before="120" w:lineRule="auto"/>
              <w:ind w:left="425.1968503937013" w:right="-89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non</w:t>
            </w:r>
          </w:p>
          <w:p w:rsidR="00000000" w:rsidDel="00000000" w:rsidP="00000000" w:rsidRDefault="00000000" w:rsidRPr="00000000" w14:paraId="00000108">
            <w:pPr>
              <w:widowControl w:val="0"/>
              <w:spacing w:after="120" w:before="120" w:lineRule="auto"/>
              <w:ind w:right="-89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raggiunto</w:t>
            </w:r>
          </w:p>
        </w:tc>
      </w:tr>
    </w:tbl>
    <w:p w:rsidR="00000000" w:rsidDel="00000000" w:rsidP="00000000" w:rsidRDefault="00000000" w:rsidRPr="00000000" w14:paraId="000001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4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94"/>
        <w:gridCol w:w="1701"/>
        <w:gridCol w:w="1722"/>
        <w:gridCol w:w="2429"/>
        <w:tblGridChange w:id="0">
          <w:tblGrid>
            <w:gridCol w:w="4394"/>
            <w:gridCol w:w="1701"/>
            <w:gridCol w:w="1722"/>
            <w:gridCol w:w="2429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240" w:lineRule="auto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ALTRE CARATTERISTICHE DEL PROCESSO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N.B. INSERIRE NEL RIQUADRO INFERIORE I</w:t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DATI DESUNTI DALLA DOCUMENTAZIONE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DIAGNOSTICA SE PRESENTI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OSSERVAZIONE IN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(dati rilevati direttamente dagli insegnanti)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4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PROPRIETÀ LINGUISTICA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4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PROPRIETÀ  LINGUISTICA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ind w:left="720" w:right="-32" w:hanging="36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difficoltà nella strutturazione della frase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right="-32" w:hanging="36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difficoltà nel reperimento lessicale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right="-32" w:hanging="36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difficoltà nell’esposizione orale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4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MEMORIA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44"/>
              </w:tabs>
              <w:spacing w:after="120" w:before="120" w:lineRule="auto"/>
              <w:ind w:left="74" w:firstLine="0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MEMORIA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Difficoltà nel memorizzare: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categorizzazioni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formule, strutture grammaticali, algoritmi (tabelline, nomi, date …)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sequenze e procedure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4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ATTENZIONE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4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ATTENZIONE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before="120" w:line="276" w:lineRule="auto"/>
              <w:ind w:left="720" w:right="-32" w:hanging="36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attenzione visuo-spaziale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beforeAutospacing="0" w:line="276" w:lineRule="auto"/>
              <w:ind w:left="720" w:right="-32" w:hanging="36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selettiva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right="-32" w:hanging="36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intensiva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4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AFFATICABILITÀ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4" w:right="142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AFFATICABILITÀ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ind w:left="720" w:right="-32" w:hanging="36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ind w:left="720" w:right="-32" w:hanging="36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ind w:left="720" w:right="-32" w:hanging="36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4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PRASSIE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4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PRASSIE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76" w:lineRule="auto"/>
              <w:ind w:left="720" w:right="-32" w:hanging="36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difficoltà di esecuzione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right="-32" w:hanging="36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difficoltà di pianificazione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right="-32" w:hanging="360"/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difficoltà di programmazione e progettazione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PUNTI DI FORZA:</w:t>
            </w:r>
          </w:p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PUNTI DI FORZA:</w:t>
            </w:r>
          </w:p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199" w:right="-108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ASPETTI DA POTENZIARE:</w:t>
            </w:r>
          </w:p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2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ASPETTI DA POTENZIARE:</w:t>
            </w:r>
          </w:p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199" w:right="-108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sz w:val="32"/>
          <w:szCs w:val="32"/>
        </w:rPr>
        <w:sectPr>
          <w:type w:val="continuous"/>
          <w:pgSz w:h="16838" w:w="11906" w:orient="portrait"/>
          <w:pgMar w:bottom="1134" w:top="709" w:left="1134" w:right="1134" w:header="397" w:footer="261"/>
        </w:sect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widowControl w:val="0"/>
        <w:spacing w:line="360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SEZIONE C </w:t>
      </w:r>
    </w:p>
    <w:p w:rsidR="00000000" w:rsidDel="00000000" w:rsidP="00000000" w:rsidRDefault="00000000" w:rsidRPr="00000000" w14:paraId="00000158">
      <w:pPr>
        <w:widowControl w:val="0"/>
        <w:spacing w:line="360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C.1 Osservazione di Ulteriori Aspetti Significativi</w:t>
      </w:r>
    </w:p>
    <w:p w:rsidR="00000000" w:rsidDel="00000000" w:rsidP="00000000" w:rsidRDefault="00000000" w:rsidRPr="00000000" w14:paraId="00000159">
      <w:pPr>
        <w:widowControl w:val="0"/>
        <w:spacing w:line="360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bookmarkStart w:colFirst="0" w:colLast="0" w:name="_heading=h.bjudlxij2puf" w:id="6"/>
      <w:bookmarkEnd w:id="6"/>
      <w:r w:rsidDel="00000000" w:rsidR="00000000" w:rsidRPr="00000000">
        <w:rPr>
          <w:rtl w:val="0"/>
        </w:rPr>
      </w:r>
    </w:p>
    <w:tbl>
      <w:tblPr>
        <w:tblStyle w:val="Table6"/>
        <w:tblW w:w="10620.0" w:type="dxa"/>
        <w:jc w:val="left"/>
        <w:tblInd w:w="-342.0" w:type="dxa"/>
        <w:tblLayout w:type="fixed"/>
        <w:tblLook w:val="0000"/>
      </w:tblPr>
      <w:tblGrid>
        <w:gridCol w:w="4290"/>
        <w:gridCol w:w="1575"/>
        <w:gridCol w:w="195"/>
        <w:gridCol w:w="1560"/>
        <w:gridCol w:w="1365"/>
        <w:gridCol w:w="1635"/>
        <w:tblGridChange w:id="0">
          <w:tblGrid>
            <w:gridCol w:w="4290"/>
            <w:gridCol w:w="1575"/>
            <w:gridCol w:w="195"/>
            <w:gridCol w:w="1560"/>
            <w:gridCol w:w="1365"/>
            <w:gridCol w:w="163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MOTIVAZIONE </w:t>
            </w:r>
          </w:p>
          <w:p w:rsidR="00000000" w:rsidDel="00000000" w:rsidP="00000000" w:rsidRDefault="00000000" w:rsidRPr="00000000" w14:paraId="0000015B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Partecipazione al dialogo educativo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Molto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before="144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before="144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Consapevolezza delle proprie difficoltà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Molto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before="144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before="144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120" w:before="120" w:lineRule="auto"/>
              <w:ind w:left="3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Consapevolezza dei propri punti di forza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Molto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before="144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Poco    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before="144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120" w:before="120" w:lineRule="auto"/>
              <w:ind w:left="34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Autostima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Molto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before="144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before="144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ATTEGGIAMENTI E COMPORTAMENTI RISCONTRABILI A SCUOLA</w:t>
            </w:r>
          </w:p>
          <w:p w:rsidR="00000000" w:rsidDel="00000000" w:rsidP="00000000" w:rsidRDefault="00000000" w:rsidRPr="00000000" w14:paraId="0000017A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Regolarità frequenza scolastica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Molto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before="144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before="144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Accettazione e rispetto delle regole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Molto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before="144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before="144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Rispetto degli impegni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Molto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before="144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before="144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Accettazione consapevole degli strumenti compensativi e delle misure dispensative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Molto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before="144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before="144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Autonomia nel lavoro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Molto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before="144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before="144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after="240" w:befor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STRATEGIE UTILIZZATE DALL’ALUNNO NELLO STUDIO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Sottolinea, identifica parole chiave …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Efficace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 potenziare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Costruisce schemi, mappe o diagrammi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Efficace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 potenziare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Utilizza strumenti informatici (computer, correttore ortografico, software 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Efficace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 potenziare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spacing w:after="120"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Usa strategie di memorizzazione  (immagini, colori, riquadrature …)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Efficace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 potenziare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Altro:</w:t>
            </w:r>
          </w:p>
          <w:p w:rsidR="00000000" w:rsidDel="00000000" w:rsidP="00000000" w:rsidRDefault="00000000" w:rsidRPr="00000000" w14:paraId="000001BE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widowControl w:val="0"/>
              <w:ind w:left="36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APPRENDIMENTO DELLE LINGUE STRANIERE</w:t>
            </w:r>
          </w:p>
          <w:p w:rsidR="00000000" w:rsidDel="00000000" w:rsidP="00000000" w:rsidRDefault="00000000" w:rsidRPr="00000000" w14:paraId="000001CC">
            <w:pPr>
              <w:widowControl w:val="0"/>
              <w:ind w:left="36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widowControl w:val="0"/>
              <w:numPr>
                <w:ilvl w:val="0"/>
                <w:numId w:val="29"/>
              </w:numPr>
              <w:spacing w:before="120" w:line="360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Pronuncia difficoltosa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numPr>
                <w:ilvl w:val="0"/>
                <w:numId w:val="29"/>
              </w:numPr>
              <w:spacing w:line="360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Difficoltà di acquisizione degli automatismi grammaticali di base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numPr>
                <w:ilvl w:val="0"/>
                <w:numId w:val="29"/>
              </w:numPr>
              <w:spacing w:line="360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Difficoltà nella scrittura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numPr>
                <w:ilvl w:val="0"/>
                <w:numId w:val="29"/>
              </w:numPr>
              <w:spacing w:line="360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Difficoltà acquisizione nuovo lessico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numPr>
                <w:ilvl w:val="0"/>
                <w:numId w:val="29"/>
              </w:numPr>
              <w:spacing w:line="360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Notevoli differenze tra comprensione del testo scritto e orale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numPr>
                <w:ilvl w:val="0"/>
                <w:numId w:val="29"/>
              </w:numPr>
              <w:spacing w:line="360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Notevoli differenze tra produzione scritta e orale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numPr>
                <w:ilvl w:val="0"/>
                <w:numId w:val="29"/>
              </w:numPr>
              <w:spacing w:line="360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Interessi nei confronti delle culture e delle civiltà straniere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numPr>
                <w:ilvl w:val="0"/>
                <w:numId w:val="29"/>
              </w:numPr>
              <w:spacing w:line="360" w:lineRule="auto"/>
              <w:ind w:left="720" w:right="-32" w:hanging="360"/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Altro: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F">
      <w:pPr>
        <w:pStyle w:val="Heading2"/>
        <w:keepLines w:val="0"/>
        <w:spacing w:after="60" w:before="240" w:lineRule="auto"/>
        <w:jc w:val="center"/>
        <w:rPr>
          <w:rFonts w:ascii="Arial" w:cs="Arial" w:eastAsia="Arial" w:hAnsi="Arial"/>
          <w:i w:val="1"/>
          <w:iCs w:val="1"/>
          <w:color w:val="548dd4"/>
          <w:sz w:val="22"/>
          <w:szCs w:val="22"/>
        </w:rPr>
      </w:pPr>
      <w:bookmarkStart w:colFirst="0" w:colLast="0" w:name="_heading=h.pu15ppl6r9x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Style w:val="Heading2"/>
        <w:keepLines w:val="0"/>
        <w:numPr>
          <w:ilvl w:val="1"/>
          <w:numId w:val="15"/>
        </w:numPr>
        <w:spacing w:after="60" w:before="240" w:lineRule="auto"/>
        <w:ind w:left="576" w:hanging="576"/>
        <w:jc w:val="center"/>
        <w:rPr>
          <w:rFonts w:ascii="Arial" w:cs="Arial" w:eastAsia="Arial" w:hAnsi="Arial"/>
          <w:i w:val="1"/>
          <w:iCs w:val="1"/>
          <w:color w:val="548dd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C. 2 Patto educativo</w:t>
      </w:r>
      <w:r w:rsidDel="00000000" w:rsidR="00000000" w:rsidRPr="00000000">
        <w:rPr>
          <w:rFonts w:ascii="Arial" w:cs="Arial" w:eastAsia="Arial" w:hAnsi="Arial"/>
          <w:i w:val="1"/>
          <w:iCs w:val="1"/>
          <w:color w:val="548dd4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E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Si concorda con la famiglia e lo studente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i w:val="1"/>
          <w:iCs w:val="1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Nelle attività di studio l’allievo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1E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è seguito da un Tutor nelle discipline: ______________________________</w:t>
      </w:r>
    </w:p>
    <w:p w:rsidR="00000000" w:rsidDel="00000000" w:rsidP="00000000" w:rsidRDefault="00000000" w:rsidRPr="00000000" w14:paraId="000001EE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cadenza:   □ quotidiana  </w:t>
        <w:tab/>
        <w:t xml:space="preserve">□ bisettimanale    □ settimanale    □ quindicinale </w:t>
      </w:r>
    </w:p>
    <w:p w:rsidR="00000000" w:rsidDel="00000000" w:rsidP="00000000" w:rsidRDefault="00000000" w:rsidRPr="00000000" w14:paraId="000001F0">
      <w:pPr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720" w:right="-32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è seguito da familiari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ricorre all’aiuto di  compagni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utilizza strumenti compensativi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widowControl w:val="0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altro: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Strumenti da utilizzare nel lavoro a casa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strumenti informatici (pc, videoscrittura con correttore ortografico,…)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tecnologia di sintesi vocale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appunti scritti al pc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registrazioni digitali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materiali multimediali (video, simulazioni…)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testi semplificati e/o ridotti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fotocopie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schemi e mappe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altro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Attività  scolastiche individualizzate programmate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attività di recupero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attività di consolidamento e/o di potenziamento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attività di laboratorio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attività di classi aperte (per piccoli gruppi)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attività curriculari all’esterno dell’ambiente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attività di carattere culturale, formativo, socializzante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widowControl w:val="0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32" w:hanging="360"/>
        <w:rPr>
          <w:rFonts w:ascii="Arial" w:cs="Arial" w:eastAsia="Arial" w:hAnsi="Arial"/>
          <w:sz w:val="24"/>
          <w:szCs w:val="24"/>
          <w:u w:val="none"/>
        </w:rPr>
        <w:sectPr>
          <w:type w:val="continuous"/>
          <w:pgSz w:h="16838" w:w="11906" w:orient="portrait"/>
          <w:pgMar w:bottom="1134" w:top="709" w:left="1134" w:right="1134" w:header="397" w:footer="261"/>
        </w:sect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altro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widowControl w:val="0"/>
        <w:spacing w:line="360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bookmarkStart w:colFirst="0" w:colLast="0" w:name="_heading=h.1t3h5s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widowControl w:val="0"/>
        <w:spacing w:line="360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widowControl w:val="0"/>
        <w:spacing w:line="360" w:lineRule="auto"/>
        <w:ind w:right="-7"/>
        <w:jc w:val="left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widowControl w:val="0"/>
        <w:spacing w:line="360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widowControl w:val="0"/>
        <w:spacing w:line="360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SEZIONE D: INTERVENTI EDUCATIVI E DIDATTICI </w:t>
      </w:r>
    </w:p>
    <w:p w:rsidR="00000000" w:rsidDel="00000000" w:rsidP="00000000" w:rsidRDefault="00000000" w:rsidRPr="00000000" w14:paraId="0000020F">
      <w:pPr>
        <w:widowControl w:val="0"/>
        <w:spacing w:line="360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bookmarkStart w:colFirst="0" w:colLast="0" w:name="_heading=h.4d34og8" w:id="9"/>
      <w:bookmarkEnd w:id="9"/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D 1: Strategie di personalizzazione/individualizzazione </w:t>
      </w:r>
    </w:p>
    <w:p w:rsidR="00000000" w:rsidDel="00000000" w:rsidP="00000000" w:rsidRDefault="00000000" w:rsidRPr="00000000" w14:paraId="00000210">
      <w:pPr>
        <w:widowControl w:val="0"/>
        <w:ind w:left="-141" w:right="-7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TAB. MISURE DISPENSATIVE, STRUMENTI COMPENSATIVI, STRATEGIE DIDATTICHE, PARAMETRI DI VALUTAZIONE.</w:t>
      </w:r>
    </w:p>
    <w:p w:rsidR="00000000" w:rsidDel="00000000" w:rsidP="00000000" w:rsidRDefault="00000000" w:rsidRPr="00000000" w14:paraId="00000211">
      <w:pPr>
        <w:widowControl w:val="0"/>
        <w:ind w:left="-141" w:right="-7" w:firstLine="0"/>
        <w:jc w:val="center"/>
        <w:rPr>
          <w:rFonts w:ascii="Arial" w:cs="Arial" w:eastAsia="Arial" w:hAnsi="Arial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u w:val="single"/>
          <w:rtl w:val="0"/>
        </w:rPr>
        <w:t xml:space="preserve">(UTILIZZARE I CODICI DELLA SEZ. E riportandoli nella tabella sottostante)</w:t>
      </w:r>
    </w:p>
    <w:p w:rsidR="00000000" w:rsidDel="00000000" w:rsidP="00000000" w:rsidRDefault="00000000" w:rsidRPr="00000000" w14:paraId="000002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" w:firstLine="0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widowControl w:val="0"/>
        <w:ind w:left="-141" w:right="-7" w:firstLine="0"/>
        <w:jc w:val="center"/>
        <w:rPr>
          <w:rFonts w:ascii="Arial" w:cs="Arial" w:eastAsia="Arial" w:hAnsi="Arial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710"/>
        <w:gridCol w:w="1755"/>
        <w:gridCol w:w="1695"/>
        <w:gridCol w:w="1965"/>
        <w:gridCol w:w="1965"/>
        <w:tblGridChange w:id="0">
          <w:tblGrid>
            <w:gridCol w:w="1770"/>
            <w:gridCol w:w="1710"/>
            <w:gridCol w:w="1755"/>
            <w:gridCol w:w="1695"/>
            <w:gridCol w:w="1965"/>
            <w:gridCol w:w="19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DISCIPLINA AMBITO DISCIPLINARE</w:t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MISURE DISPENSATIVE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STRUMENTI COMPENSATIVI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STRATEGIE DIDATTICHE</w:t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INCLUSIVE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OBIETTIVI DISCIPLINARI PERSONALIZZATI</w:t>
            </w:r>
          </w:p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 necessari</w:t>
            </w:r>
          </w:p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(conoscenze/competenze)</w:t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PARAMETRI</w:t>
            </w:r>
          </w:p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 VALUTAZIONE</w:t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2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MATERIA:</w:t>
            </w:r>
          </w:p>
          <w:p w:rsidR="00000000" w:rsidDel="00000000" w:rsidP="00000000" w:rsidRDefault="00000000" w:rsidRPr="00000000" w14:paraId="000002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ind w:left="141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2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MATERIA:</w:t>
            </w:r>
          </w:p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ind w:left="141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2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MATERIA:</w:t>
            </w:r>
          </w:p>
          <w:p w:rsidR="00000000" w:rsidDel="00000000" w:rsidP="00000000" w:rsidRDefault="00000000" w:rsidRPr="00000000" w14:paraId="000002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ind w:left="141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2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MATERIA:</w:t>
            </w:r>
          </w:p>
          <w:p w:rsidR="00000000" w:rsidDel="00000000" w:rsidP="00000000" w:rsidRDefault="00000000" w:rsidRPr="00000000" w14:paraId="000002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2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2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……………….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ind w:left="141" w:firstLine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3">
      <w:pPr>
        <w:rPr>
          <w:rFonts w:ascii="Arial" w:cs="Arial" w:eastAsia="Arial" w:hAnsi="Arial"/>
          <w:sz w:val="24"/>
          <w:szCs w:val="24"/>
        </w:rPr>
        <w:sectPr>
          <w:type w:val="continuous"/>
          <w:pgSz w:h="16838" w:w="11906" w:orient="portrait"/>
          <w:pgMar w:bottom="1134" w:top="709" w:left="1134" w:right="1134" w:header="397" w:footer="26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widowControl w:val="0"/>
        <w:spacing w:line="276" w:lineRule="auto"/>
        <w:ind w:right="-7"/>
        <w:rPr>
          <w:rFonts w:ascii="Arial" w:cs="Arial" w:eastAsia="Arial" w:hAnsi="Arial"/>
          <w:sz w:val="28"/>
          <w:szCs w:val="28"/>
        </w:rPr>
      </w:pPr>
      <w:bookmarkStart w:colFirst="0" w:colLast="0" w:name="_heading=h.2s8eyo1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widowControl w:val="0"/>
        <w:spacing w:line="276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bookmarkStart w:colFirst="0" w:colLast="0" w:name="_heading=h.17dp8vu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widowControl w:val="0"/>
        <w:spacing w:line="276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widowControl w:val="0"/>
        <w:spacing w:line="276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widowControl w:val="0"/>
        <w:spacing w:line="276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widowControl w:val="0"/>
        <w:spacing w:line="276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widowControl w:val="0"/>
        <w:spacing w:line="276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SEZIONE E (CODICI):</w:t>
      </w:r>
    </w:p>
    <w:p w:rsidR="00000000" w:rsidDel="00000000" w:rsidP="00000000" w:rsidRDefault="00000000" w:rsidRPr="00000000" w14:paraId="0000025B">
      <w:pPr>
        <w:widowControl w:val="0"/>
        <w:spacing w:line="276" w:lineRule="auto"/>
        <w:ind w:right="-7"/>
        <w:jc w:val="center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bookmarkStart w:colFirst="0" w:colLast="0" w:name="_heading=h.3rdcrjn" w:id="12"/>
      <w:bookmarkEnd w:id="12"/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Quadro riassuntivo degli strumenti compensativi e delle misure dispensative -  parametri e criteri per la verifica/valutazione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widowControl w:val="0"/>
        <w:spacing w:line="276" w:lineRule="auto"/>
        <w:ind w:right="-7"/>
        <w:jc w:val="center"/>
        <w:rPr>
          <w:rFonts w:ascii="Arial" w:cs="Arial" w:eastAsia="Arial" w:hAnsi="Arial"/>
          <w:sz w:val="28"/>
          <w:szCs w:val="28"/>
          <w:u w:val="single"/>
        </w:rPr>
      </w:pPr>
      <w:bookmarkStart w:colFirst="0" w:colLast="0" w:name="_heading=h.26in1rg" w:id="13"/>
      <w:bookmarkEnd w:id="13"/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(LEGENDA – NON CROCETTARE) </w:t>
      </w:r>
    </w:p>
    <w:p w:rsidR="00000000" w:rsidDel="00000000" w:rsidP="00000000" w:rsidRDefault="00000000" w:rsidRPr="00000000" w14:paraId="0000025D">
      <w:pPr>
        <w:widowControl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67.0" w:type="dxa"/>
        <w:jc w:val="left"/>
        <w:tblInd w:w="-431.0" w:type="dxa"/>
        <w:tblLayout w:type="fixed"/>
        <w:tblLook w:val="0000"/>
      </w:tblPr>
      <w:tblGrid>
        <w:gridCol w:w="993"/>
        <w:gridCol w:w="9474"/>
        <w:tblGridChange w:id="0">
          <w:tblGrid>
            <w:gridCol w:w="993"/>
            <w:gridCol w:w="9474"/>
          </w:tblGrid>
        </w:tblGridChange>
      </w:tblGrid>
      <w:tr>
        <w:trPr>
          <w:cantSplit w:val="0"/>
          <w:trHeight w:val="68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STRUMENTI COMPENSATIVI </w:t>
            </w:r>
          </w:p>
          <w:p w:rsidR="00000000" w:rsidDel="00000000" w:rsidP="00000000" w:rsidRDefault="00000000" w:rsidRPr="00000000" w14:paraId="0000025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(legge 170/10 e linee guida 12/07/11)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numPr>
                <w:ilvl w:val="0"/>
                <w:numId w:val="22"/>
              </w:numPr>
              <w:tabs>
                <w:tab w:val="left" w:leader="none" w:pos="3"/>
              </w:tabs>
              <w:spacing w:after="60" w:before="60" w:lineRule="auto"/>
              <w:ind w:left="353" w:hanging="36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2">
            <w:pPr>
              <w:spacing w:after="60" w:before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Utilizzo di computer e tablet (possibilmente con stampante)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numPr>
                <w:ilvl w:val="0"/>
                <w:numId w:val="22"/>
              </w:numPr>
              <w:tabs>
                <w:tab w:val="left" w:leader="none" w:pos="3"/>
              </w:tabs>
              <w:spacing w:after="60" w:before="60" w:lineRule="auto"/>
              <w:ind w:left="353" w:hanging="36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spacing w:after="60" w:before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Utilizzo di programmi di videoscrittura con correttore ortografico (possibilmente vocale)  e con tecnologie di sintesi vocale (anche per le lingue straniere)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numPr>
                <w:ilvl w:val="0"/>
                <w:numId w:val="22"/>
              </w:numPr>
              <w:tabs>
                <w:tab w:val="left" w:leader="none" w:pos="3"/>
              </w:tabs>
              <w:spacing w:after="60" w:before="60" w:lineRule="auto"/>
              <w:ind w:left="353" w:hanging="36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spacing w:after="60" w:before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Utilizzo di risorse audio (file audio digitali, audiolibri…).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numPr>
                <w:ilvl w:val="0"/>
                <w:numId w:val="22"/>
              </w:numPr>
              <w:tabs>
                <w:tab w:val="left" w:leader="none" w:pos="3"/>
              </w:tabs>
              <w:spacing w:after="60" w:before="60" w:lineRule="auto"/>
              <w:ind w:left="353" w:hanging="36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spacing w:after="60" w:before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Utilizzo del registratore digitale o di altri strumenti di registrazione per uso personale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numPr>
                <w:ilvl w:val="0"/>
                <w:numId w:val="22"/>
              </w:numPr>
              <w:tabs>
                <w:tab w:val="left" w:leader="none" w:pos="3"/>
              </w:tabs>
              <w:spacing w:after="60" w:before="60" w:lineRule="auto"/>
              <w:ind w:left="353" w:hanging="36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spacing w:after="60" w:before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Utilizzo di ausili per il calcolo (tavola pitagorica, linee dei numeri…) ed eventualmente della calcolatrice con foglio di calcolo (possibilmente calcolatrice vocale)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numPr>
                <w:ilvl w:val="0"/>
                <w:numId w:val="22"/>
              </w:numPr>
              <w:tabs>
                <w:tab w:val="left" w:leader="none" w:pos="3"/>
              </w:tabs>
              <w:spacing w:after="60" w:before="60" w:lineRule="auto"/>
              <w:ind w:left="353" w:hanging="36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spacing w:after="60" w:before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Utilizzo di schemi, tabelle, mappe e diagrammi di flusso come supporto durante compiti e verifiche scritte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numPr>
                <w:ilvl w:val="0"/>
                <w:numId w:val="22"/>
              </w:numPr>
              <w:tabs>
                <w:tab w:val="left" w:leader="none" w:pos="3"/>
              </w:tabs>
              <w:spacing w:after="60" w:before="60" w:lineRule="auto"/>
              <w:ind w:left="353" w:hanging="36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spacing w:after="60" w:before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Utilizzo di   formulari e di schemi e/o mappe delle varie discipline scientifiche come supporto durante compiti e verifiche scritte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numPr>
                <w:ilvl w:val="0"/>
                <w:numId w:val="22"/>
              </w:numPr>
              <w:tabs>
                <w:tab w:val="left" w:leader="none" w:pos="3"/>
              </w:tabs>
              <w:spacing w:after="60" w:before="60" w:lineRule="auto"/>
              <w:ind w:left="353" w:hanging="36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spacing w:after="60" w:before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Utilizzo di mappe e schemi durante le interrogazioni, eventualmente anche su supporto digitalizzato (presentazioni multimediali), per facilitare il recupero delle informazioni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numPr>
                <w:ilvl w:val="0"/>
                <w:numId w:val="22"/>
              </w:numPr>
              <w:tabs>
                <w:tab w:val="left" w:leader="none" w:pos="3"/>
              </w:tabs>
              <w:spacing w:after="60" w:before="60" w:lineRule="auto"/>
              <w:ind w:left="353" w:hanging="36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spacing w:after="60" w:before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Utilizzo di dizionari digitali (cd rom, risorse on line)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numPr>
                <w:ilvl w:val="0"/>
                <w:numId w:val="22"/>
              </w:numPr>
              <w:tabs>
                <w:tab w:val="left" w:leader="none" w:pos="3"/>
              </w:tabs>
              <w:spacing w:after="60" w:before="60" w:lineRule="auto"/>
              <w:ind w:left="353" w:hanging="36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spacing w:after="60" w:before="6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Utilizzo di software didattici e compensativi (free e/o commerciali)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numPr>
                <w:ilvl w:val="0"/>
                <w:numId w:val="22"/>
              </w:numPr>
              <w:tabs>
                <w:tab w:val="left" w:leader="none" w:pos="3"/>
              </w:tabs>
              <w:spacing w:after="60" w:before="60" w:lineRule="auto"/>
              <w:ind w:left="353" w:hanging="36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Altro: </w:t>
            </w:r>
          </w:p>
        </w:tc>
      </w:tr>
    </w:tbl>
    <w:p w:rsidR="00000000" w:rsidDel="00000000" w:rsidP="00000000" w:rsidRDefault="00000000" w:rsidRPr="00000000" w14:paraId="00000277">
      <w:pPr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NB: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In caso di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esame di stato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, gli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strumenti adottati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andranno indicati nella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riunione preliminare per</w:t>
      </w:r>
    </w:p>
    <w:p w:rsidR="00000000" w:rsidDel="00000000" w:rsidP="00000000" w:rsidRDefault="00000000" w:rsidRPr="00000000" w14:paraId="00000279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l’esame conclusivo del primo ciclo e indicati dal CdC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(nota MPI n 1787/05 – MPI maggio 2007), in cui si</w:t>
      </w:r>
    </w:p>
    <w:p w:rsidR="00000000" w:rsidDel="00000000" w:rsidP="00000000" w:rsidRDefault="00000000" w:rsidRPr="00000000" w14:paraId="0000027A">
      <w:pPr>
        <w:widowControl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dovranno indicare modalità, tempi e sistema valutativo previsti.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widowControl w:val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widowControl w:val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widowControl w:val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widowControl w:val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widowControl w:val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widowControl w:val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widowControl w:val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widowControl w:val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65.0" w:type="dxa"/>
        <w:jc w:val="left"/>
        <w:tblInd w:w="-434.0" w:type="dxa"/>
        <w:tblLayout w:type="fixed"/>
        <w:tblLook w:val="0000"/>
      </w:tblPr>
      <w:tblGrid>
        <w:gridCol w:w="963"/>
        <w:gridCol w:w="9602"/>
        <w:tblGridChange w:id="0">
          <w:tblGrid>
            <w:gridCol w:w="963"/>
            <w:gridCol w:w="9602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MISURE DISPENSATIVE (legge 170/10 e linee guida 12/07/11)</w:t>
            </w:r>
          </w:p>
          <w:p w:rsidR="00000000" w:rsidDel="00000000" w:rsidP="00000000" w:rsidRDefault="00000000" w:rsidRPr="00000000" w14:paraId="0000028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 INTERVENTI DI INDIVIDUALIZZAZIONE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6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7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dalla lettura ad alta voce in classe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dall’uso dei quattro caratteri di scrittura nelle prime fasi dell’apprendimento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A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dall’uso del corsivo e dello stampato minuscolo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C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D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dalla scrittura sotto dettatura di testi e/o appunti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E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 ricopiare testi o espressioni matematiche dalla lavagna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1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dallo studio mnemonico delle tabelline, delle forme verbali, delle poesie 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3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dall’utilizzo di tempi standard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4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Riduzione delle consegne senza modificare gli obiettivi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7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 un eccessivo carico di compiti con riadattamento e riduzione delle pagine da studiare, senza modificare gli obiettivi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8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9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dalla sovrapposizione di compiti e interrogazioni di più materie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B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Dispensa parziale dallo studio della lingua straniera in forma scritta, che verrà valutata in percentuale minore rispetto all’orale non considerando errori ortografici e di spelling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C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D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Integrazione dei libri di testo con appunti su supporto registrato, digitalizzato o cartaceo stampato sintesi vocale, mappe, schemi, formulari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E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F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Accordo sulle modalità e i tempi delle verifiche scritte con possibilità di utilizzare supporti multimediali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0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1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Accordo sui tempi e sulle modalità delle interrogazioni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2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3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Nelle verifiche, riduzione e adattamento del numero degli esercizi senza modificare gli obiettivi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4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5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Nelle verifiche scritte, utilizzo di domande a risposta multipla e (con possibilità di completamento e/o arricchimento con una discussione orale); riduzione al minimo delle domande a risposte aperte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7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Lettura delle consegne degli esercizi e/o fornitura, durante le verifiche, di prove su supporto digitalizzato leggibili dalla sintesi vocale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8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9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Parziale sostituzione o completamento delle verifiche scritte con prove orali consentendo l’uso di schemi riadattati e/o mappe durante l’interrogazione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A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B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Controllo, da parte dei docenti, della gestione del diario (corretta trascrizione di compiti/avvisi)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C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D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Valutazione dei procedimenti e non dei calcoli nella risoluzione dei problemi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E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Valutazione del contenuto e non degli errori ortografici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0">
            <w:pPr>
              <w:numPr>
                <w:ilvl w:val="0"/>
                <w:numId w:val="19"/>
              </w:numPr>
              <w:tabs>
                <w:tab w:val="left" w:leader="none" w:pos="3"/>
              </w:tabs>
              <w:spacing w:after="60" w:before="60" w:lineRule="auto"/>
              <w:ind w:left="287" w:hanging="284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spacing w:after="60"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Altro:</w:t>
            </w:r>
          </w:p>
        </w:tc>
      </w:tr>
    </w:tbl>
    <w:p w:rsidR="00000000" w:rsidDel="00000000" w:rsidP="00000000" w:rsidRDefault="00000000" w:rsidRPr="00000000" w14:paraId="000002B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09.0" w:type="dxa"/>
        <w:jc w:val="left"/>
        <w:tblInd w:w="-431.0" w:type="dxa"/>
        <w:tblLayout w:type="fixed"/>
        <w:tblLook w:val="0000"/>
      </w:tblPr>
      <w:tblGrid>
        <w:gridCol w:w="960"/>
        <w:gridCol w:w="9649"/>
        <w:tblGridChange w:id="0">
          <w:tblGrid>
            <w:gridCol w:w="960"/>
            <w:gridCol w:w="9649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4">
            <w:pPr>
              <w:pStyle w:val="Heading1"/>
              <w:keepLines w:val="0"/>
              <w:spacing w:after="60" w:before="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INDICAZIONI PER LA VERIFICA E LA VALUTAZIONE </w:t>
            </w:r>
          </w:p>
          <w:p w:rsidR="00000000" w:rsidDel="00000000" w:rsidP="00000000" w:rsidRDefault="00000000" w:rsidRPr="00000000" w14:paraId="000002B5">
            <w:pPr>
              <w:pStyle w:val="Heading1"/>
              <w:keepLines w:val="0"/>
              <w:numPr>
                <w:ilvl w:val="0"/>
                <w:numId w:val="20"/>
              </w:numPr>
              <w:spacing w:after="60" w:before="0" w:lineRule="auto"/>
              <w:ind w:left="432" w:hanging="15"/>
              <w:jc w:val="center"/>
              <w:rPr>
                <w:rFonts w:ascii="Arial" w:cs="Arial" w:eastAsia="Arial" w:hAnsi="Arial"/>
                <w:i w:val="1"/>
                <w:iCs w:val="1"/>
                <w:sz w:val="32"/>
                <w:szCs w:val="32"/>
              </w:rPr>
            </w:pPr>
            <w:bookmarkStart w:colFirst="0" w:colLast="0" w:name="_heading=h.lnxbz9" w:id="14"/>
            <w:bookmarkEnd w:id="14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z w:val="24"/>
                <w:szCs w:val="24"/>
                <w:rtl w:val="0"/>
              </w:rPr>
              <w:t xml:space="preserve">da selezionare in relazione ai bisogni e alle specifiche situazioni apprenditive (es: valevoli per la valutazione formativa in itinere, ma non tutte applicabili per la valutazione “sommativa” in sede Esame di Stato)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Predisporre verifiche scritte scalari, accessibili, brevi, strutturate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Facilitare la decodifica della consegna e del testo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Controllare la gestione del diario (corretta trascrizione di compiti/avvisi e della loro comprensione)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Introdurre prove informatizzate e supporti tecnologici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B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Programmare tempi più lunghi per l’esecuzione delle prove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Programmare e concordare con l’alunno 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Prevedere verifiche orali a compensazione di quelle scritte (soprattutto per la lingua straniera) ove necessario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Fare usare strumenti e mediatori didattici nelle prove sia scritte sia orali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Accordarsi su modalità e tempi delle verifiche scritte con possibilità di utilizzare supporti multimediali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A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Accordarsi su tempi e su modalità delle interrogazioni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C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Accordarsi su modalità e tempi delle verifiche scritte con possibilità di utilizzare supporti   multimediali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E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Nelle verifiche scritte, riduzione e adattamento del numero degli esercizi senza modificare gli obiettivi formativi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F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0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1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2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3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4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5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6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Valorizzare il contenuto nell’esposizione orale, tenendo conto di eventuali difficoltà espositive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7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8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Valutazione dei procedimenti e non dei calcoli nella risoluzione dei problemi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9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A">
            <w:pPr>
              <w:spacing w:before="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Valutazione del contenuto e non degli errori ortografici negli elaborati</w:t>
            </w:r>
          </w:p>
        </w:tc>
      </w:tr>
    </w:tbl>
    <w:p w:rsidR="00000000" w:rsidDel="00000000" w:rsidP="00000000" w:rsidRDefault="00000000" w:rsidRPr="00000000" w14:paraId="000002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Lines w:val="1"/>
        <w:spacing w:after="240" w:lineRule="auto"/>
        <w:jc w:val="both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STRATEGIE VALUTATIVE – PEDAGOGICHE - GENERALI ( già valevoli per tutti gli allievi)</w:t>
      </w:r>
    </w:p>
    <w:p w:rsidR="00000000" w:rsidDel="00000000" w:rsidP="00000000" w:rsidRDefault="00000000" w:rsidRPr="00000000" w14:paraId="000002DD">
      <w:pPr>
        <w:keepLines w:val="1"/>
        <w:numPr>
          <w:ilvl w:val="0"/>
          <w:numId w:val="17"/>
        </w:numPr>
        <w:spacing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valutazione deve essere parte integrante della didattica e deve essere coerente con il modello didattico assunto (didattica e valutazione per competenze).</w:t>
      </w:r>
    </w:p>
    <w:p w:rsidR="00000000" w:rsidDel="00000000" w:rsidP="00000000" w:rsidRDefault="00000000" w:rsidRPr="00000000" w14:paraId="000002DE">
      <w:pPr>
        <w:keepLines w:val="1"/>
        <w:numPr>
          <w:ilvl w:val="0"/>
          <w:numId w:val="17"/>
        </w:numPr>
        <w:spacing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Valorizzare il processo di apprendimento dell’allievo tramite una valutazione in decimi e al contempo valorizzandone la funzione formativa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u w:val="single"/>
          <w:rtl w:val="0"/>
        </w:rPr>
        <w:t xml:space="preserve">(cfr </w:t>
      </w:r>
      <w:hyperlink r:id="rId11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miur.gov.it/valutazione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u w:val="singl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Lines w:val="1"/>
        <w:numPr>
          <w:ilvl w:val="0"/>
          <w:numId w:val="17"/>
        </w:numPr>
        <w:spacing w:line="276" w:lineRule="auto"/>
        <w:ind w:left="720" w:hanging="360"/>
        <w:jc w:val="both"/>
        <w:rPr>
          <w:rFonts w:ascii="Arial" w:cs="Arial" w:eastAsia="Arial" w:hAnsi="Arial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Durante le prove provvedere a molteplici mezzi di presentazione delle verifiche proposte, (attenzionando immagini, carattere, font, alta leggibilità, etc…); la stessa attenzione viene rivolta sulla specificità dell'alunno favorendone le possibili modalità di espressione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u w:val="single"/>
          <w:rtl w:val="0"/>
        </w:rPr>
        <w:t xml:space="preserve">(vedi linee guida CAST (2011). Universal Design for Learning (UDL) Guidelines version 2.0. Wakefield, MA: Author.)</w:t>
      </w:r>
    </w:p>
    <w:p w:rsidR="00000000" w:rsidDel="00000000" w:rsidP="00000000" w:rsidRDefault="00000000" w:rsidRPr="00000000" w14:paraId="000002E0">
      <w:pPr>
        <w:keepLines w:val="1"/>
        <w:numPr>
          <w:ilvl w:val="0"/>
          <w:numId w:val="17"/>
        </w:numPr>
        <w:spacing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Considerare gli aspetti emotivi connessi ai processi valutativi </w:t>
      </w:r>
    </w:p>
    <w:p w:rsidR="00000000" w:rsidDel="00000000" w:rsidP="00000000" w:rsidRDefault="00000000" w:rsidRPr="00000000" w14:paraId="000002E1">
      <w:pPr>
        <w:keepLines w:val="1"/>
        <w:numPr>
          <w:ilvl w:val="0"/>
          <w:numId w:val="17"/>
        </w:numPr>
        <w:spacing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Rassicurare sulle conseguenze delle valutazioni</w:t>
      </w:r>
    </w:p>
    <w:p w:rsidR="00000000" w:rsidDel="00000000" w:rsidP="00000000" w:rsidRDefault="00000000" w:rsidRPr="00000000" w14:paraId="000002E2">
      <w:pPr>
        <w:keepLines w:val="1"/>
        <w:numPr>
          <w:ilvl w:val="0"/>
          <w:numId w:val="17"/>
        </w:numPr>
        <w:spacing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Rendere l’allievo protagonista consapevole del processo valutativo </w:t>
      </w:r>
    </w:p>
    <w:p w:rsidR="00000000" w:rsidDel="00000000" w:rsidP="00000000" w:rsidRDefault="00000000" w:rsidRPr="00000000" w14:paraId="000002E3">
      <w:pPr>
        <w:keepLines w:val="1"/>
        <w:numPr>
          <w:ilvl w:val="0"/>
          <w:numId w:val="17"/>
        </w:numPr>
        <w:spacing w:after="24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  <w:sectPr>
          <w:type w:val="continuous"/>
          <w:pgSz w:h="16838" w:w="11906" w:orient="portrait"/>
          <w:pgMar w:bottom="1134" w:top="709" w:left="1134" w:right="1134" w:header="397" w:footer="261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Favorire esperienze di autovalutazione </w:t>
      </w:r>
    </w:p>
    <w:p w:rsidR="00000000" w:rsidDel="00000000" w:rsidP="00000000" w:rsidRDefault="00000000" w:rsidRPr="00000000" w14:paraId="000002E4">
      <w:pPr>
        <w:widowControl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AZIONI SUL CONTESTO CLASSE (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Verso una didattica inclusiva)</w:t>
      </w:r>
    </w:p>
    <w:p w:rsidR="00000000" w:rsidDel="00000000" w:rsidP="00000000" w:rsidRDefault="00000000" w:rsidRPr="00000000" w14:paraId="000002E5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90.0" w:type="dxa"/>
        <w:jc w:val="left"/>
        <w:tblInd w:w="69.0" w:type="dxa"/>
        <w:tblLayout w:type="fixed"/>
        <w:tblLook w:val="0000"/>
      </w:tblPr>
      <w:tblGrid>
        <w:gridCol w:w="2200"/>
        <w:gridCol w:w="7590"/>
        <w:tblGridChange w:id="0">
          <w:tblGrid>
            <w:gridCol w:w="2200"/>
            <w:gridCol w:w="75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6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widowControl w:val="0"/>
              <w:spacing w:after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Tab. 3: PROPOSTE DI ADEGUAMENTI - ARRICCHIMENTI DELLA “DIDATTICA DI CLASSE” IN RELAZIONE AGLI STRUMENTI/STRATEGIE INTRODOTTE PER L’ALLIEVO CON BES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9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Strumento/ strategia scelto per l’allievo</w:t>
            </w:r>
          </w:p>
          <w:p w:rsidR="00000000" w:rsidDel="00000000" w:rsidP="00000000" w:rsidRDefault="00000000" w:rsidRPr="00000000" w14:paraId="000002EB">
            <w:pPr>
              <w:widowControl w:val="0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(Introduzione di facilitatori)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C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Strategie inclusive per la classe</w:t>
            </w:r>
          </w:p>
          <w:p w:rsidR="00000000" w:rsidDel="00000000" w:rsidP="00000000" w:rsidRDefault="00000000" w:rsidRPr="00000000" w14:paraId="000002EE">
            <w:pPr>
              <w:widowControl w:val="0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(descrivere sinteticamente come si intende modificare/adeguare la didattica per tutti)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F">
            <w:pPr>
              <w:widowControl w:val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1">
            <w:pPr>
              <w:widowControl w:val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2">
            <w:pPr>
              <w:widowControl w:val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widowControl w:val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4">
            <w:pPr>
              <w:widowControl w:val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5">
            <w:pPr>
              <w:widowControl w:val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widowControl w:val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7">
            <w:pPr>
              <w:widowControl w:val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134" w:top="709" w:left="1134" w:right="1134" w:header="397" w:footer="261"/>
        </w:sectPr>
      </w:pPr>
      <w:bookmarkStart w:colFirst="0" w:colLast="0" w:name="_heading=h.35nkun2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Bdr>
          <w:top w:color="000000" w:space="0" w:sz="0" w:val="none"/>
          <w:left w:color="000000" w:space="0" w:sz="0" w:val="none"/>
          <w:bottom w:color="000000" w:space="2" w:sz="8" w:val="single"/>
          <w:right w:color="000000" w:space="0" w:sz="0" w:val="none"/>
        </w:pBd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pBdr>
          <w:top w:color="000000" w:space="0" w:sz="0" w:val="none"/>
          <w:left w:color="000000" w:space="0" w:sz="0" w:val="none"/>
          <w:bottom w:color="000000" w:space="2" w:sz="8" w:val="single"/>
          <w:right w:color="000000" w:space="0" w:sz="0" w:val="none"/>
        </w:pBdr>
        <w:spacing w:after="20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 parti coinvolte si impegnano a rispettare quanto condiviso e concordato, nel presente PDP, per il successo formativo dell’alunno.</w:t>
      </w:r>
    </w:p>
    <w:tbl>
      <w:tblPr>
        <w:tblStyle w:val="Table12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2"/>
        <w:gridCol w:w="3213"/>
        <w:gridCol w:w="3213"/>
        <w:tblGridChange w:id="0">
          <w:tblGrid>
            <w:gridCol w:w="3212"/>
            <w:gridCol w:w="3213"/>
            <w:gridCol w:w="3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spacing w:after="200" w:line="276" w:lineRule="auto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spacing w:after="200" w:line="276" w:lineRule="auto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spacing w:after="200" w:line="276" w:lineRule="auto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FIRMA DOCENTI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6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9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B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widowControl w:val="0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D">
      <w:pPr>
        <w:spacing w:after="200" w:line="276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FIRMA DEI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spacing w:after="200" w:line="21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___________________________                  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spacing w:after="200" w:line="21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after="200" w:line="21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Sant’Elia Fiumerapido, lì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spacing w:after="200" w:line="216" w:lineRule="auto"/>
        <w:ind w:left="4956" w:firstLine="707.0000000000005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ind w:left="4111" w:firstLine="0"/>
        <w:jc w:val="right"/>
        <w:rPr>
          <w:rFonts w:ascii="Arial" w:cs="Arial" w:eastAsia="Arial" w:hAnsi="Arial"/>
          <w:sz w:val="24"/>
          <w:szCs w:val="24"/>
        </w:rPr>
      </w:pPr>
      <w:bookmarkStart w:colFirst="0" w:colLast="0" w:name="_heading=h.1ksv4uv" w:id="16"/>
      <w:bookmarkEnd w:id="16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ab/>
        <w:tab/>
        <w:tab/>
        <w:tab/>
        <w:t xml:space="preserve">________________________________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709" w:left="1134" w:right="1134" w:header="397" w:footer="26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jc w:val="right"/>
      <w:rPr>
        <w:color w:val="000000"/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Arial" w:cs="Arial" w:eastAsia="Arial" w:hAnsi="Arial"/>
        <w:i w:val="1"/>
        <w:iCs w:val="1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iCs w:val="1"/>
        <w:sz w:val="18"/>
        <w:szCs w:val="18"/>
        <w:rtl w:val="0"/>
      </w:rPr>
      <w:t xml:space="preserve">DSA - Disturbi Specifici dell’ Apprendimento - SECONDARIA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644" w:hanging="358.99999999999994"/>
      </w:pPr>
      <w:rPr>
        <w:rFonts w:ascii="Arial" w:cs="Arial" w:eastAsia="Arial" w:hAnsi="Arial"/>
        <w:b w:val="1"/>
        <w:bCs w:val="1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𖹕"/>
      <w:lvlJc w:val="left"/>
      <w:pPr>
        <w:ind w:left="0" w:firstLine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D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1">
    <w:lvl w:ilvl="0">
      <w:start w:val="1"/>
      <w:numFmt w:val="bullet"/>
      <w:lvlText w:val="𖹕"/>
      <w:lvlJc w:val="left"/>
      <w:pPr>
        <w:ind w:left="0" w:firstLine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C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miur.gov.it/valutazione" TargetMode="External"/><Relationship Id="rId10" Type="http://schemas.openxmlformats.org/officeDocument/2006/relationships/image" Target="media/image1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c6oPNXd8jdKeZEMGumbDehM/xQ==">CgMxLjAyCGguZ2pkZ3hzMgloLjMwajB6bGwyCWguMWZvYjl0ZTIJaC4zem55c2g3MgloLjJldDkycDAyCGgudHlqY3d0Mg5oLmJqdWRseGlqMnB1ZjIOaC5wdTE1cHBsNnI5eGMyCWguMXQzaDVzZjIJaC40ZDM0b2c4MgloLjJzOGV5bzEyCWguMTdkcDh2dTIJaC4zcmRjcmpuMgloLjI2aW4xcmcyCGgubG54Yno5MgloLjM1bmt1bjIyCWguMWtzdjR1djgAciExQl94dFFyVEhQYzI5T2xNLV9yeXNTRWJxYkU4c2xKT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2022-10-23T20:54:00Z</dcterms:created>
</cp:coreProperties>
</file>