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98868" w14:textId="24B03C50" w:rsidR="00812E99" w:rsidRDefault="008F385E" w:rsidP="00812E99">
      <w:pPr>
        <w:spacing w:before="85"/>
        <w:ind w:right="321"/>
        <w:jc w:val="center"/>
        <w:rPr>
          <w:sz w:val="36"/>
        </w:rPr>
      </w:pPr>
      <w:r w:rsidRPr="00E220E7">
        <w:rPr>
          <w:noProof/>
          <w:lang w:bidi="ar-SA"/>
        </w:rPr>
        <w:drawing>
          <wp:inline distT="0" distB="0" distL="0" distR="0" wp14:anchorId="18068B3A" wp14:editId="7CE9D26C">
            <wp:extent cx="6120130" cy="1922873"/>
            <wp:effectExtent l="0" t="0" r="0" b="127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1922873"/>
                    </a:xfrm>
                    <a:prstGeom prst="rect">
                      <a:avLst/>
                    </a:prstGeom>
                    <a:noFill/>
                    <a:ln>
                      <a:noFill/>
                    </a:ln>
                  </pic:spPr>
                </pic:pic>
              </a:graphicData>
            </a:graphic>
          </wp:inline>
        </w:drawing>
      </w:r>
    </w:p>
    <w:p w14:paraId="44E2D0AE" w14:textId="77777777" w:rsidR="00435EC9" w:rsidRPr="00435EC9" w:rsidRDefault="00435EC9" w:rsidP="00812E99">
      <w:pPr>
        <w:ind w:right="326"/>
        <w:jc w:val="center"/>
        <w:rPr>
          <w:b/>
          <w:sz w:val="24"/>
        </w:rPr>
      </w:pPr>
    </w:p>
    <w:p w14:paraId="053519B7" w14:textId="14EF8C37" w:rsidR="00812E99" w:rsidRDefault="00812E99" w:rsidP="00812E99">
      <w:pPr>
        <w:ind w:right="326"/>
        <w:jc w:val="center"/>
        <w:rPr>
          <w:b/>
          <w:sz w:val="36"/>
        </w:rPr>
      </w:pPr>
      <w:bookmarkStart w:id="0" w:name="_Hlk182915666"/>
      <w:r>
        <w:rPr>
          <w:b/>
          <w:sz w:val="36"/>
        </w:rPr>
        <w:t>IPOTESI DI CONTRATTO COLLETTIVO INTEGRATIVO</w:t>
      </w:r>
    </w:p>
    <w:p w14:paraId="04348BE2" w14:textId="2F4C80C3" w:rsidR="00317F8B" w:rsidRDefault="00E55400" w:rsidP="00812E99">
      <w:pPr>
        <w:ind w:right="326"/>
        <w:jc w:val="center"/>
        <w:rPr>
          <w:b/>
          <w:sz w:val="36"/>
        </w:rPr>
      </w:pPr>
      <w:r>
        <w:rPr>
          <w:b/>
          <w:sz w:val="36"/>
        </w:rPr>
        <w:t xml:space="preserve">A.S. </w:t>
      </w:r>
      <w:r w:rsidR="00317F8B">
        <w:rPr>
          <w:b/>
          <w:sz w:val="36"/>
        </w:rPr>
        <w:t>202</w:t>
      </w:r>
      <w:r>
        <w:rPr>
          <w:b/>
          <w:sz w:val="36"/>
        </w:rPr>
        <w:t>5</w:t>
      </w:r>
      <w:r w:rsidR="00317F8B">
        <w:rPr>
          <w:b/>
          <w:sz w:val="36"/>
        </w:rPr>
        <w:t>-202</w:t>
      </w:r>
      <w:r>
        <w:rPr>
          <w:b/>
          <w:sz w:val="36"/>
        </w:rPr>
        <w:t>6</w:t>
      </w:r>
    </w:p>
    <w:p w14:paraId="612832C8" w14:textId="77777777" w:rsidR="00812E99" w:rsidRPr="006C2CA0" w:rsidRDefault="00812E99" w:rsidP="006C2CA0">
      <w:pPr>
        <w:pStyle w:val="Titolo31"/>
        <w:spacing w:line="240" w:lineRule="auto"/>
        <w:ind w:left="0" w:firstLine="284"/>
        <w:rPr>
          <w:color w:val="00B050"/>
        </w:rPr>
      </w:pPr>
    </w:p>
    <w:p w14:paraId="5C9A5F0C" w14:textId="6753D091" w:rsidR="006D6E28" w:rsidRPr="00812E99" w:rsidRDefault="00812E99" w:rsidP="00812E99">
      <w:pPr>
        <w:shd w:val="clear" w:color="auto" w:fill="B4C6E7" w:themeFill="accent1" w:themeFillTint="66"/>
        <w:ind w:right="326"/>
        <w:jc w:val="center"/>
        <w:rPr>
          <w:b/>
          <w:sz w:val="36"/>
        </w:rPr>
      </w:pPr>
      <w:r w:rsidRPr="00812E99">
        <w:rPr>
          <w:b/>
          <w:sz w:val="36"/>
        </w:rPr>
        <w:t>PARTE ECONOMICA</w:t>
      </w:r>
    </w:p>
    <w:p w14:paraId="36CDC3DD" w14:textId="77777777" w:rsidR="0045501E" w:rsidRDefault="0045501E">
      <w:pPr>
        <w:widowControl/>
        <w:autoSpaceDE/>
        <w:autoSpaceDN/>
        <w:rPr>
          <w:color w:val="00B050"/>
        </w:rPr>
      </w:pPr>
    </w:p>
    <w:p w14:paraId="3AD4D367" w14:textId="77777777" w:rsidR="0045501E" w:rsidRDefault="0045501E">
      <w:pPr>
        <w:widowControl/>
        <w:autoSpaceDE/>
        <w:autoSpaceDN/>
        <w:rPr>
          <w:color w:val="00B050"/>
        </w:rPr>
      </w:pPr>
    </w:p>
    <w:p w14:paraId="658C10B1" w14:textId="25773F2D" w:rsidR="00317F8B" w:rsidRDefault="00317F8B" w:rsidP="00317F8B">
      <w:pPr>
        <w:pStyle w:val="Corpotesto"/>
        <w:spacing w:before="1"/>
        <w:ind w:left="112"/>
        <w:jc w:val="both"/>
      </w:pPr>
      <w:r>
        <w:t xml:space="preserve">Il giorno </w:t>
      </w:r>
      <w:r w:rsidR="006C6DC2">
        <w:rPr>
          <w:highlight w:val="yellow"/>
        </w:rPr>
        <w:t xml:space="preserve">11 novembre </w:t>
      </w:r>
      <w:r w:rsidRPr="00F104B3">
        <w:rPr>
          <w:highlight w:val="yellow"/>
        </w:rPr>
        <w:t>202</w:t>
      </w:r>
      <w:r w:rsidR="006C6DC2">
        <w:t>5</w:t>
      </w:r>
      <w:r w:rsidRPr="0078760E">
        <w:t xml:space="preserve"> alle </w:t>
      </w:r>
      <w:r w:rsidRPr="00F104B3">
        <w:rPr>
          <w:highlight w:val="yellow"/>
        </w:rPr>
        <w:t xml:space="preserve">ore </w:t>
      </w:r>
      <w:r w:rsidR="00010BC8" w:rsidRPr="00F104B3">
        <w:rPr>
          <w:highlight w:val="yellow"/>
        </w:rPr>
        <w:t>1</w:t>
      </w:r>
      <w:r w:rsidR="006C6DC2">
        <w:rPr>
          <w:highlight w:val="yellow"/>
        </w:rPr>
        <w:t>5</w:t>
      </w:r>
      <w:r w:rsidRPr="00F104B3">
        <w:rPr>
          <w:highlight w:val="yellow"/>
        </w:rPr>
        <w:t>,</w:t>
      </w:r>
      <w:r w:rsidR="006C6DC2">
        <w:rPr>
          <w:highlight w:val="yellow"/>
        </w:rPr>
        <w:t>0</w:t>
      </w:r>
      <w:r w:rsidRPr="00F104B3">
        <w:rPr>
          <w:highlight w:val="yellow"/>
        </w:rPr>
        <w:t>0</w:t>
      </w:r>
      <w:r w:rsidR="009D6FCD" w:rsidRPr="0078760E">
        <w:t xml:space="preserve"> presso</w:t>
      </w:r>
      <w:r w:rsidR="009D6FCD">
        <w:t xml:space="preserve"> </w:t>
      </w:r>
      <w:r w:rsidR="00673A06">
        <w:t>la sala riunioni del plesso A. Santilli</w:t>
      </w:r>
      <w:r>
        <w:t xml:space="preserve"> dell’I</w:t>
      </w:r>
      <w:r w:rsidR="009D6FCD">
        <w:t>.</w:t>
      </w:r>
      <w:r>
        <w:t>C</w:t>
      </w:r>
      <w:r w:rsidR="009D6FCD">
        <w:t>.</w:t>
      </w:r>
      <w:r>
        <w:t xml:space="preserve"> di Sant’Elia Fiumerapido (FR) </w:t>
      </w:r>
      <w:r w:rsidR="009D6FCD">
        <w:t xml:space="preserve">in via IV Novembre snc, </w:t>
      </w:r>
      <w:r>
        <w:t>viene sottoscritta la presente ipotesi di accordo, finalizzata alla stipula del Contratto Collettivo Integrat</w:t>
      </w:r>
      <w:r w:rsidR="009777E2">
        <w:t>ivo di Istituto – PARTE ECONOMIC</w:t>
      </w:r>
      <w:r>
        <w:t>A.</w:t>
      </w:r>
    </w:p>
    <w:p w14:paraId="49693516" w14:textId="77777777" w:rsidR="00317F8B" w:rsidRDefault="00317F8B" w:rsidP="00317F8B">
      <w:pPr>
        <w:pStyle w:val="Corpotesto"/>
        <w:spacing w:before="1"/>
        <w:ind w:left="112"/>
      </w:pPr>
      <w:r>
        <w:t>Sono presenti per la stipula del contratto d’istituto:</w:t>
      </w:r>
    </w:p>
    <w:p w14:paraId="64265E36" w14:textId="77777777" w:rsidR="00317F8B" w:rsidRDefault="00317F8B" w:rsidP="00317F8B">
      <w:pPr>
        <w:pStyle w:val="Corpotesto"/>
        <w:spacing w:before="1"/>
      </w:pPr>
    </w:p>
    <w:p w14:paraId="2EF939ED" w14:textId="0BE9F51A" w:rsidR="00317F8B" w:rsidRDefault="00317F8B" w:rsidP="00317F8B">
      <w:pPr>
        <w:pStyle w:val="Corpotesto"/>
        <w:numPr>
          <w:ilvl w:val="0"/>
          <w:numId w:val="31"/>
        </w:numPr>
      </w:pPr>
      <w:r>
        <w:t xml:space="preserve">per la parte pubblica il </w:t>
      </w:r>
      <w:r w:rsidR="00435EC9" w:rsidRPr="00435EC9">
        <w:t xml:space="preserve">Dirigente pro-tempore Dott. </w:t>
      </w:r>
      <w:r>
        <w:t>Nazario Malandrino ……………………………</w:t>
      </w:r>
    </w:p>
    <w:p w14:paraId="2A2FF9B0" w14:textId="77777777" w:rsidR="00317F8B" w:rsidRDefault="00317F8B" w:rsidP="00317F8B">
      <w:pPr>
        <w:pStyle w:val="Corpotesto"/>
        <w:ind w:left="720"/>
      </w:pPr>
    </w:p>
    <w:p w14:paraId="0D8A9E72" w14:textId="1B9FA1AF" w:rsidR="00317F8B" w:rsidRDefault="00317F8B" w:rsidP="00317F8B">
      <w:pPr>
        <w:pStyle w:val="Corpotesto"/>
        <w:numPr>
          <w:ilvl w:val="0"/>
          <w:numId w:val="31"/>
        </w:numPr>
      </w:pPr>
      <w:r>
        <w:t>per la RSU d’Istituto i</w:t>
      </w:r>
      <w:r w:rsidRPr="00940D52">
        <w:rPr>
          <w:spacing w:val="-4"/>
        </w:rPr>
        <w:t xml:space="preserve"> </w:t>
      </w:r>
      <w:r w:rsidR="00515495">
        <w:t>sigg.</w:t>
      </w:r>
      <w:r>
        <w:t>:</w:t>
      </w:r>
    </w:p>
    <w:p w14:paraId="19ED3629" w14:textId="77777777" w:rsidR="00317F8B" w:rsidRDefault="00317F8B" w:rsidP="00317F8B">
      <w:pPr>
        <w:pStyle w:val="Corpotesto"/>
        <w:spacing w:before="1"/>
      </w:pPr>
    </w:p>
    <w:tbl>
      <w:tblPr>
        <w:tblStyle w:val="Grigliatabella"/>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0"/>
        <w:gridCol w:w="7146"/>
      </w:tblGrid>
      <w:tr w:rsidR="00317F8B" w14:paraId="3E172802" w14:textId="77777777" w:rsidTr="00A45753">
        <w:tc>
          <w:tcPr>
            <w:tcW w:w="3115" w:type="dxa"/>
          </w:tcPr>
          <w:p w14:paraId="3C4385F5" w14:textId="77777777" w:rsidR="00317F8B" w:rsidRPr="003026B8" w:rsidRDefault="00317F8B" w:rsidP="00BF3025">
            <w:pPr>
              <w:pStyle w:val="Corpotesto"/>
              <w:jc w:val="right"/>
            </w:pPr>
          </w:p>
          <w:p w14:paraId="0576D14A" w14:textId="1FF07614" w:rsidR="00317F8B" w:rsidRPr="003026B8" w:rsidRDefault="00BF3025" w:rsidP="00BF3025">
            <w:pPr>
              <w:pStyle w:val="Corpotesto"/>
              <w:jc w:val="right"/>
            </w:pPr>
            <w:r w:rsidRPr="00BF3025">
              <w:t>Di Mambro Fabrizio</w:t>
            </w:r>
          </w:p>
        </w:tc>
        <w:tc>
          <w:tcPr>
            <w:tcW w:w="6884" w:type="dxa"/>
          </w:tcPr>
          <w:p w14:paraId="3A47A9B9" w14:textId="77777777" w:rsidR="00317F8B" w:rsidRDefault="00317F8B" w:rsidP="00A45753">
            <w:pPr>
              <w:pStyle w:val="Corpotesto"/>
            </w:pPr>
          </w:p>
          <w:p w14:paraId="6A46EDA1" w14:textId="77777777" w:rsidR="00317F8B" w:rsidRDefault="00317F8B" w:rsidP="00A45753">
            <w:pPr>
              <w:pStyle w:val="Corpotesto"/>
            </w:pPr>
            <w:r>
              <w:t>…………………………………………………………………………………..</w:t>
            </w:r>
          </w:p>
        </w:tc>
      </w:tr>
      <w:tr w:rsidR="00317F8B" w14:paraId="5042ABF3" w14:textId="77777777" w:rsidTr="00A45753">
        <w:tc>
          <w:tcPr>
            <w:tcW w:w="3115" w:type="dxa"/>
          </w:tcPr>
          <w:p w14:paraId="1966AB7F" w14:textId="77777777" w:rsidR="00317F8B" w:rsidRPr="003026B8" w:rsidRDefault="00317F8B" w:rsidP="00BF3025">
            <w:pPr>
              <w:pStyle w:val="Corpotesto"/>
              <w:jc w:val="right"/>
            </w:pPr>
          </w:p>
          <w:p w14:paraId="12CDE7A7" w14:textId="044B9C62" w:rsidR="00317F8B" w:rsidRPr="003026B8" w:rsidRDefault="00BF3025" w:rsidP="00BF3025">
            <w:pPr>
              <w:pStyle w:val="Corpotesto"/>
              <w:jc w:val="right"/>
            </w:pPr>
            <w:r w:rsidRPr="003026B8">
              <w:t>Lanni Angela</w:t>
            </w:r>
          </w:p>
        </w:tc>
        <w:tc>
          <w:tcPr>
            <w:tcW w:w="6884" w:type="dxa"/>
          </w:tcPr>
          <w:p w14:paraId="003CB435" w14:textId="77777777" w:rsidR="00317F8B" w:rsidRDefault="00317F8B" w:rsidP="00A45753">
            <w:pPr>
              <w:pStyle w:val="Corpotesto"/>
            </w:pPr>
          </w:p>
          <w:p w14:paraId="33DA141F" w14:textId="77777777" w:rsidR="00317F8B" w:rsidRDefault="00317F8B" w:rsidP="00A45753">
            <w:pPr>
              <w:pStyle w:val="Corpotesto"/>
            </w:pPr>
            <w:r>
              <w:t>…………………………………………………………………………………..</w:t>
            </w:r>
          </w:p>
        </w:tc>
      </w:tr>
      <w:tr w:rsidR="00317F8B" w14:paraId="7D5070D4" w14:textId="77777777" w:rsidTr="00A45753">
        <w:tc>
          <w:tcPr>
            <w:tcW w:w="3115" w:type="dxa"/>
          </w:tcPr>
          <w:p w14:paraId="28CB6478" w14:textId="77777777" w:rsidR="00317F8B" w:rsidRPr="003026B8" w:rsidRDefault="00317F8B" w:rsidP="00BF3025">
            <w:pPr>
              <w:pStyle w:val="Corpotesto"/>
              <w:jc w:val="right"/>
            </w:pPr>
          </w:p>
          <w:p w14:paraId="1DDA053F" w14:textId="2FFC8E5E" w:rsidR="00317F8B" w:rsidRPr="003026B8" w:rsidRDefault="00BF3025" w:rsidP="00BF3025">
            <w:pPr>
              <w:pStyle w:val="Corpotesto"/>
              <w:jc w:val="right"/>
            </w:pPr>
            <w:r>
              <w:t>Pergola Daniela</w:t>
            </w:r>
          </w:p>
        </w:tc>
        <w:tc>
          <w:tcPr>
            <w:tcW w:w="6884" w:type="dxa"/>
          </w:tcPr>
          <w:p w14:paraId="5007F776" w14:textId="77777777" w:rsidR="00317F8B" w:rsidRDefault="00317F8B" w:rsidP="00A45753">
            <w:pPr>
              <w:pStyle w:val="Corpotesto"/>
            </w:pPr>
          </w:p>
          <w:p w14:paraId="5CAD3ED6" w14:textId="77777777" w:rsidR="00317F8B" w:rsidRDefault="00317F8B" w:rsidP="00A45753">
            <w:pPr>
              <w:pStyle w:val="Corpotesto"/>
            </w:pPr>
            <w:r>
              <w:t>…………………………………………………………………………………..</w:t>
            </w:r>
          </w:p>
        </w:tc>
      </w:tr>
    </w:tbl>
    <w:p w14:paraId="12057419" w14:textId="77777777" w:rsidR="00317F8B" w:rsidRDefault="00317F8B" w:rsidP="00317F8B">
      <w:pPr>
        <w:tabs>
          <w:tab w:val="left" w:pos="1050"/>
        </w:tabs>
      </w:pPr>
    </w:p>
    <w:p w14:paraId="764398F4" w14:textId="77777777" w:rsidR="00317F8B" w:rsidRDefault="00317F8B" w:rsidP="00317F8B">
      <w:pPr>
        <w:pStyle w:val="Corpotesto"/>
        <w:numPr>
          <w:ilvl w:val="0"/>
          <w:numId w:val="31"/>
        </w:numPr>
      </w:pPr>
      <w:r>
        <w:t>per i Sindacati Territoriali:</w:t>
      </w:r>
    </w:p>
    <w:tbl>
      <w:tblPr>
        <w:tblStyle w:val="Grigliatabella"/>
        <w:tblW w:w="8951"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5"/>
        <w:gridCol w:w="425"/>
        <w:gridCol w:w="5661"/>
      </w:tblGrid>
      <w:tr w:rsidR="00317F8B" w14:paraId="10CC6BE6" w14:textId="77777777" w:rsidTr="00435EC9">
        <w:tc>
          <w:tcPr>
            <w:tcW w:w="2865" w:type="dxa"/>
          </w:tcPr>
          <w:p w14:paraId="7F8B92CC" w14:textId="77777777" w:rsidR="00317F8B" w:rsidRDefault="00317F8B" w:rsidP="00435EC9">
            <w:pPr>
              <w:pStyle w:val="Corpotesto"/>
              <w:tabs>
                <w:tab w:val="left" w:pos="2237"/>
              </w:tabs>
              <w:spacing w:before="1"/>
              <w:ind w:right="-5"/>
              <w:jc w:val="right"/>
            </w:pPr>
          </w:p>
          <w:p w14:paraId="288BAAA0" w14:textId="77777777" w:rsidR="00317F8B" w:rsidRDefault="00317F8B" w:rsidP="00435EC9">
            <w:pPr>
              <w:pStyle w:val="Corpotesto"/>
              <w:tabs>
                <w:tab w:val="left" w:pos="2237"/>
              </w:tabs>
              <w:spacing w:before="1"/>
              <w:ind w:right="-5"/>
              <w:jc w:val="right"/>
            </w:pPr>
            <w:r>
              <w:t>CISL</w:t>
            </w:r>
            <w:r>
              <w:rPr>
                <w:spacing w:val="-2"/>
              </w:rPr>
              <w:t xml:space="preserve"> </w:t>
            </w:r>
            <w:r>
              <w:t>SCUOLA</w:t>
            </w:r>
          </w:p>
        </w:tc>
        <w:tc>
          <w:tcPr>
            <w:tcW w:w="425" w:type="dxa"/>
          </w:tcPr>
          <w:p w14:paraId="111D8230" w14:textId="77777777" w:rsidR="00317F8B" w:rsidRDefault="00317F8B" w:rsidP="00A45753">
            <w:pPr>
              <w:pStyle w:val="Corpotesto"/>
              <w:tabs>
                <w:tab w:val="left" w:pos="2237"/>
              </w:tabs>
              <w:spacing w:before="1"/>
            </w:pPr>
          </w:p>
        </w:tc>
        <w:tc>
          <w:tcPr>
            <w:tcW w:w="5661" w:type="dxa"/>
          </w:tcPr>
          <w:p w14:paraId="3418188C" w14:textId="77777777" w:rsidR="00317F8B" w:rsidRDefault="00317F8B" w:rsidP="00A45753">
            <w:pPr>
              <w:pStyle w:val="Corpotesto"/>
              <w:tabs>
                <w:tab w:val="left" w:pos="2237"/>
              </w:tabs>
              <w:spacing w:before="1"/>
            </w:pPr>
          </w:p>
          <w:p w14:paraId="1B7273AD" w14:textId="77777777" w:rsidR="00317F8B" w:rsidRDefault="00317F8B" w:rsidP="00A45753">
            <w:pPr>
              <w:pStyle w:val="Corpotesto"/>
              <w:tabs>
                <w:tab w:val="left" w:pos="2237"/>
              </w:tabs>
              <w:spacing w:before="1"/>
            </w:pPr>
            <w:r>
              <w:t>………………………………………………………………...</w:t>
            </w:r>
          </w:p>
        </w:tc>
      </w:tr>
      <w:tr w:rsidR="00317F8B" w14:paraId="7813C2A9" w14:textId="77777777" w:rsidTr="00435EC9">
        <w:tc>
          <w:tcPr>
            <w:tcW w:w="2865" w:type="dxa"/>
          </w:tcPr>
          <w:p w14:paraId="0D5404F0" w14:textId="77777777" w:rsidR="00317F8B" w:rsidRDefault="00317F8B" w:rsidP="00435EC9">
            <w:pPr>
              <w:pStyle w:val="Corpotesto"/>
              <w:tabs>
                <w:tab w:val="left" w:pos="2237"/>
              </w:tabs>
              <w:spacing w:before="1"/>
              <w:ind w:right="-5"/>
              <w:jc w:val="right"/>
            </w:pPr>
          </w:p>
          <w:p w14:paraId="6B4E2F5F" w14:textId="77777777" w:rsidR="00317F8B" w:rsidRDefault="00317F8B" w:rsidP="00435EC9">
            <w:pPr>
              <w:pStyle w:val="Corpotesto"/>
              <w:tabs>
                <w:tab w:val="left" w:pos="2237"/>
              </w:tabs>
              <w:spacing w:before="1"/>
              <w:ind w:right="-5"/>
              <w:jc w:val="right"/>
            </w:pPr>
            <w:r>
              <w:t>FLC-CGIL</w:t>
            </w:r>
          </w:p>
        </w:tc>
        <w:tc>
          <w:tcPr>
            <w:tcW w:w="425" w:type="dxa"/>
          </w:tcPr>
          <w:p w14:paraId="317C3497" w14:textId="77777777" w:rsidR="00317F8B" w:rsidRDefault="00317F8B" w:rsidP="00A45753">
            <w:pPr>
              <w:pStyle w:val="Corpotesto"/>
              <w:tabs>
                <w:tab w:val="left" w:pos="2237"/>
              </w:tabs>
              <w:spacing w:before="1"/>
            </w:pPr>
          </w:p>
        </w:tc>
        <w:tc>
          <w:tcPr>
            <w:tcW w:w="5661" w:type="dxa"/>
          </w:tcPr>
          <w:p w14:paraId="04FA600C" w14:textId="77777777" w:rsidR="00317F8B" w:rsidRDefault="00317F8B" w:rsidP="00A45753">
            <w:pPr>
              <w:pStyle w:val="Corpotesto"/>
              <w:tabs>
                <w:tab w:val="left" w:pos="2237"/>
              </w:tabs>
              <w:spacing w:before="1"/>
            </w:pPr>
          </w:p>
          <w:p w14:paraId="14436203" w14:textId="77777777" w:rsidR="00317F8B" w:rsidRDefault="00317F8B" w:rsidP="00A45753">
            <w:pPr>
              <w:pStyle w:val="Corpotesto"/>
              <w:tabs>
                <w:tab w:val="left" w:pos="2237"/>
              </w:tabs>
              <w:spacing w:before="1"/>
            </w:pPr>
            <w:r>
              <w:t>………………………………………………………………...</w:t>
            </w:r>
          </w:p>
        </w:tc>
      </w:tr>
      <w:tr w:rsidR="00317F8B" w14:paraId="0D153958" w14:textId="77777777" w:rsidTr="00435EC9">
        <w:tc>
          <w:tcPr>
            <w:tcW w:w="2865" w:type="dxa"/>
          </w:tcPr>
          <w:p w14:paraId="291FC8BA" w14:textId="77777777" w:rsidR="00317F8B" w:rsidRDefault="00317F8B" w:rsidP="00435EC9">
            <w:pPr>
              <w:pStyle w:val="Corpotesto"/>
              <w:tabs>
                <w:tab w:val="left" w:pos="2237"/>
              </w:tabs>
              <w:spacing w:before="1"/>
              <w:ind w:right="-5"/>
              <w:jc w:val="right"/>
            </w:pPr>
          </w:p>
          <w:p w14:paraId="436460CF" w14:textId="77777777" w:rsidR="00317F8B" w:rsidRDefault="00317F8B" w:rsidP="00435EC9">
            <w:pPr>
              <w:pStyle w:val="Corpotesto"/>
              <w:tabs>
                <w:tab w:val="left" w:pos="2237"/>
              </w:tabs>
              <w:spacing w:before="1"/>
              <w:ind w:right="-5"/>
              <w:jc w:val="right"/>
            </w:pPr>
            <w:r>
              <w:t>GILDA</w:t>
            </w:r>
            <w:r>
              <w:rPr>
                <w:spacing w:val="-2"/>
              </w:rPr>
              <w:t xml:space="preserve"> </w:t>
            </w:r>
            <w:r>
              <w:t>–</w:t>
            </w:r>
            <w:r>
              <w:rPr>
                <w:spacing w:val="-1"/>
              </w:rPr>
              <w:t xml:space="preserve"> </w:t>
            </w:r>
            <w:r>
              <w:t>UNAMS</w:t>
            </w:r>
          </w:p>
        </w:tc>
        <w:tc>
          <w:tcPr>
            <w:tcW w:w="425" w:type="dxa"/>
          </w:tcPr>
          <w:p w14:paraId="7CE2CBD9" w14:textId="77777777" w:rsidR="00317F8B" w:rsidRDefault="00317F8B" w:rsidP="00A45753">
            <w:pPr>
              <w:pStyle w:val="Corpotesto"/>
              <w:tabs>
                <w:tab w:val="left" w:pos="2237"/>
              </w:tabs>
              <w:spacing w:before="1"/>
            </w:pPr>
          </w:p>
        </w:tc>
        <w:tc>
          <w:tcPr>
            <w:tcW w:w="5661" w:type="dxa"/>
          </w:tcPr>
          <w:p w14:paraId="23B33E31" w14:textId="77777777" w:rsidR="00317F8B" w:rsidRDefault="00317F8B" w:rsidP="00A45753">
            <w:pPr>
              <w:pStyle w:val="Corpotesto"/>
              <w:tabs>
                <w:tab w:val="left" w:pos="2237"/>
              </w:tabs>
              <w:spacing w:before="1"/>
            </w:pPr>
          </w:p>
          <w:p w14:paraId="2E65A91B" w14:textId="77777777" w:rsidR="00317F8B" w:rsidRDefault="00317F8B" w:rsidP="00A45753">
            <w:pPr>
              <w:pStyle w:val="Corpotesto"/>
              <w:tabs>
                <w:tab w:val="left" w:pos="2237"/>
              </w:tabs>
              <w:spacing w:before="1"/>
            </w:pPr>
            <w:r>
              <w:t>………………………………………………………………...</w:t>
            </w:r>
          </w:p>
        </w:tc>
      </w:tr>
      <w:tr w:rsidR="00317F8B" w14:paraId="7E83CB35" w14:textId="77777777" w:rsidTr="00435EC9">
        <w:tc>
          <w:tcPr>
            <w:tcW w:w="2865" w:type="dxa"/>
          </w:tcPr>
          <w:p w14:paraId="024591DB" w14:textId="77777777" w:rsidR="00317F8B" w:rsidRDefault="00317F8B" w:rsidP="00435EC9">
            <w:pPr>
              <w:pStyle w:val="Corpotesto"/>
              <w:tabs>
                <w:tab w:val="left" w:pos="2237"/>
              </w:tabs>
              <w:spacing w:before="1"/>
              <w:ind w:right="-5"/>
              <w:jc w:val="right"/>
            </w:pPr>
          </w:p>
          <w:p w14:paraId="41F92A77" w14:textId="77777777" w:rsidR="00317F8B" w:rsidRDefault="00317F8B" w:rsidP="00435EC9">
            <w:pPr>
              <w:pStyle w:val="Corpotesto"/>
              <w:tabs>
                <w:tab w:val="left" w:pos="2237"/>
              </w:tabs>
              <w:spacing w:before="1"/>
              <w:ind w:right="-5"/>
              <w:jc w:val="right"/>
            </w:pPr>
            <w:r>
              <w:t>SNALS-CONFALS</w:t>
            </w:r>
          </w:p>
        </w:tc>
        <w:tc>
          <w:tcPr>
            <w:tcW w:w="425" w:type="dxa"/>
          </w:tcPr>
          <w:p w14:paraId="0EDF0202" w14:textId="77777777" w:rsidR="00317F8B" w:rsidRDefault="00317F8B" w:rsidP="00A45753">
            <w:pPr>
              <w:pStyle w:val="Corpotesto"/>
              <w:tabs>
                <w:tab w:val="left" w:pos="2237"/>
              </w:tabs>
              <w:spacing w:before="1"/>
            </w:pPr>
          </w:p>
        </w:tc>
        <w:tc>
          <w:tcPr>
            <w:tcW w:w="5661" w:type="dxa"/>
          </w:tcPr>
          <w:p w14:paraId="1C5CCAFD" w14:textId="77777777" w:rsidR="00317F8B" w:rsidRDefault="00317F8B" w:rsidP="00A45753">
            <w:pPr>
              <w:pStyle w:val="Corpotesto"/>
              <w:tabs>
                <w:tab w:val="left" w:pos="2237"/>
              </w:tabs>
              <w:spacing w:before="1"/>
            </w:pPr>
          </w:p>
          <w:p w14:paraId="2EE41198" w14:textId="77777777" w:rsidR="00317F8B" w:rsidRDefault="00317F8B" w:rsidP="00A45753">
            <w:pPr>
              <w:pStyle w:val="Corpotesto"/>
              <w:tabs>
                <w:tab w:val="left" w:pos="2237"/>
              </w:tabs>
              <w:spacing w:before="1"/>
            </w:pPr>
            <w:r>
              <w:t>………………………………………………………………...</w:t>
            </w:r>
          </w:p>
        </w:tc>
      </w:tr>
      <w:tr w:rsidR="00B21BAF" w14:paraId="272F4AC2" w14:textId="77777777" w:rsidTr="00435EC9">
        <w:tc>
          <w:tcPr>
            <w:tcW w:w="2865" w:type="dxa"/>
          </w:tcPr>
          <w:p w14:paraId="68F36908" w14:textId="77777777" w:rsidR="00B21BAF" w:rsidRDefault="00B21BAF" w:rsidP="00435EC9">
            <w:pPr>
              <w:pStyle w:val="Corpotesto"/>
              <w:tabs>
                <w:tab w:val="left" w:pos="2237"/>
              </w:tabs>
              <w:spacing w:before="1"/>
              <w:ind w:right="-5"/>
              <w:jc w:val="right"/>
            </w:pPr>
          </w:p>
          <w:p w14:paraId="76402C5C" w14:textId="5C97627A" w:rsidR="00B21BAF" w:rsidRDefault="00B21BAF" w:rsidP="00435EC9">
            <w:pPr>
              <w:pStyle w:val="Corpotesto"/>
              <w:tabs>
                <w:tab w:val="left" w:pos="2237"/>
              </w:tabs>
              <w:spacing w:before="1"/>
              <w:ind w:right="-5"/>
              <w:jc w:val="right"/>
            </w:pPr>
            <w:r>
              <w:t>ANIEF</w:t>
            </w:r>
          </w:p>
        </w:tc>
        <w:tc>
          <w:tcPr>
            <w:tcW w:w="425" w:type="dxa"/>
          </w:tcPr>
          <w:p w14:paraId="16F2B452" w14:textId="77777777" w:rsidR="00B21BAF" w:rsidRDefault="00B21BAF" w:rsidP="00B21BAF">
            <w:pPr>
              <w:pStyle w:val="Corpotesto"/>
              <w:tabs>
                <w:tab w:val="left" w:pos="2237"/>
              </w:tabs>
              <w:spacing w:before="1"/>
            </w:pPr>
          </w:p>
        </w:tc>
        <w:tc>
          <w:tcPr>
            <w:tcW w:w="5661" w:type="dxa"/>
          </w:tcPr>
          <w:p w14:paraId="78B3D249" w14:textId="77777777" w:rsidR="00B21BAF" w:rsidRDefault="00B21BAF" w:rsidP="00B21BAF">
            <w:pPr>
              <w:pStyle w:val="Corpotesto"/>
              <w:tabs>
                <w:tab w:val="left" w:pos="2237"/>
              </w:tabs>
              <w:spacing w:before="1"/>
            </w:pPr>
          </w:p>
          <w:p w14:paraId="77FC5AAB" w14:textId="259742E4" w:rsidR="00B21BAF" w:rsidRDefault="00B21BAF" w:rsidP="00B21BAF">
            <w:pPr>
              <w:pStyle w:val="Corpotesto"/>
              <w:tabs>
                <w:tab w:val="left" w:pos="2237"/>
              </w:tabs>
              <w:spacing w:before="1"/>
            </w:pPr>
            <w:r>
              <w:t>………………………………………………………………...</w:t>
            </w:r>
          </w:p>
        </w:tc>
      </w:tr>
    </w:tbl>
    <w:p w14:paraId="31830A8F" w14:textId="77777777" w:rsidR="00317F8B" w:rsidRDefault="00317F8B" w:rsidP="00317F8B">
      <w:pPr>
        <w:pStyle w:val="Corpotesto"/>
        <w:tabs>
          <w:tab w:val="left" w:pos="2237"/>
        </w:tabs>
        <w:spacing w:before="1"/>
        <w:ind w:left="112"/>
      </w:pPr>
    </w:p>
    <w:p w14:paraId="0B38E78B" w14:textId="77777777" w:rsidR="00317F8B" w:rsidRDefault="00317F8B" w:rsidP="00317F8B"/>
    <w:p w14:paraId="21177FF0" w14:textId="41145A99" w:rsidR="00317F8B" w:rsidRDefault="00317F8B" w:rsidP="00317F8B"/>
    <w:bookmarkEnd w:id="0"/>
    <w:p w14:paraId="44E468F0" w14:textId="099A925D" w:rsidR="00010BC8" w:rsidRDefault="00010BC8" w:rsidP="00317F8B"/>
    <w:p w14:paraId="09ED9EBA" w14:textId="77777777" w:rsidR="00010BC8" w:rsidRDefault="00010BC8" w:rsidP="00317F8B"/>
    <w:p w14:paraId="59DF3400" w14:textId="3E96E609" w:rsidR="00F01FA7" w:rsidRDefault="00F01FA7" w:rsidP="00317F8B"/>
    <w:p w14:paraId="3E03BD70" w14:textId="77777777" w:rsidR="000D2705" w:rsidRDefault="000D2705" w:rsidP="00317F8B"/>
    <w:p w14:paraId="1D93D5C2" w14:textId="77777777" w:rsidR="00317F8B" w:rsidRDefault="00317F8B" w:rsidP="00317F8B">
      <w:pPr>
        <w:rPr>
          <w:rFonts w:asciiTheme="majorHAnsi" w:eastAsiaTheme="majorEastAsia" w:hAnsiTheme="majorHAnsi" w:cstheme="majorBidi"/>
          <w:b/>
          <w:bCs/>
          <w:color w:val="2F5496" w:themeColor="accent1" w:themeShade="BF"/>
          <w:sz w:val="28"/>
          <w:szCs w:val="28"/>
          <w:lang w:bidi="ar-SA"/>
        </w:rPr>
      </w:pPr>
    </w:p>
    <w:p w14:paraId="3203596E" w14:textId="6C52E525" w:rsidR="00A45753" w:rsidRPr="0087236B" w:rsidRDefault="00A45753" w:rsidP="008A6F31">
      <w:pPr>
        <w:pStyle w:val="Nessunaspaziatura"/>
        <w:spacing w:line="480" w:lineRule="auto"/>
        <w:jc w:val="center"/>
        <w:rPr>
          <w:highlight w:val="lightGray"/>
        </w:rPr>
      </w:pPr>
      <w:r w:rsidRPr="0087236B">
        <w:rPr>
          <w:highlight w:val="lightGray"/>
        </w:rPr>
        <w:lastRenderedPageBreak/>
        <w:t>SOMMARIO</w:t>
      </w:r>
    </w:p>
    <w:p w14:paraId="5D476C22" w14:textId="67772155" w:rsidR="00A45753" w:rsidRPr="0087236B" w:rsidRDefault="00A45753" w:rsidP="000765A1">
      <w:pPr>
        <w:pStyle w:val="Nessunaspaziatura"/>
        <w:spacing w:line="480" w:lineRule="auto"/>
        <w:rPr>
          <w:highlight w:val="lightGray"/>
        </w:rPr>
      </w:pPr>
      <w:r w:rsidRPr="0087236B">
        <w:rPr>
          <w:highlight w:val="lightGray"/>
        </w:rPr>
        <w:t>PREMESSA</w:t>
      </w:r>
      <w:r w:rsidRPr="0087236B">
        <w:rPr>
          <w:highlight w:val="lightGray"/>
        </w:rPr>
        <w:tab/>
      </w:r>
      <w:r w:rsidRPr="0087236B">
        <w:rPr>
          <w:highlight w:val="lightGray"/>
        </w:rPr>
        <w:tab/>
      </w:r>
      <w:r w:rsidRPr="0087236B">
        <w:rPr>
          <w:highlight w:val="lightGray"/>
        </w:rPr>
        <w:tab/>
      </w:r>
      <w:r w:rsidRPr="0087236B">
        <w:rPr>
          <w:highlight w:val="lightGray"/>
        </w:rPr>
        <w:tab/>
      </w:r>
      <w:r w:rsidRPr="0087236B">
        <w:rPr>
          <w:highlight w:val="lightGray"/>
        </w:rPr>
        <w:tab/>
      </w:r>
      <w:r w:rsidRPr="0087236B">
        <w:rPr>
          <w:highlight w:val="lightGray"/>
        </w:rPr>
        <w:tab/>
      </w:r>
      <w:r w:rsidRPr="0087236B">
        <w:rPr>
          <w:highlight w:val="lightGray"/>
        </w:rPr>
        <w:tab/>
      </w:r>
      <w:r w:rsidRPr="0087236B">
        <w:rPr>
          <w:highlight w:val="lightGray"/>
        </w:rPr>
        <w:tab/>
      </w:r>
      <w:r w:rsidRPr="0087236B">
        <w:rPr>
          <w:highlight w:val="lightGray"/>
        </w:rPr>
        <w:tab/>
      </w:r>
      <w:r w:rsidRPr="0087236B">
        <w:rPr>
          <w:highlight w:val="lightGray"/>
        </w:rPr>
        <w:tab/>
      </w:r>
      <w:r w:rsidRPr="0087236B">
        <w:rPr>
          <w:highlight w:val="lightGray"/>
        </w:rPr>
        <w:tab/>
      </w:r>
      <w:r w:rsidRPr="0087236B">
        <w:rPr>
          <w:highlight w:val="lightGray"/>
        </w:rPr>
        <w:tab/>
      </w:r>
      <w:r w:rsidR="00902AA0">
        <w:rPr>
          <w:highlight w:val="lightGray"/>
        </w:rPr>
        <w:t>p.</w:t>
      </w:r>
      <w:r w:rsidRPr="0087236B">
        <w:rPr>
          <w:highlight w:val="lightGray"/>
        </w:rPr>
        <w:t>3</w:t>
      </w:r>
    </w:p>
    <w:p w14:paraId="577D8F36" w14:textId="6046A51A" w:rsidR="00A27D79" w:rsidRPr="0087236B" w:rsidRDefault="00A27D79" w:rsidP="000765A1">
      <w:pPr>
        <w:pStyle w:val="Nessunaspaziatura"/>
        <w:spacing w:line="480" w:lineRule="auto"/>
        <w:rPr>
          <w:highlight w:val="lightGray"/>
        </w:rPr>
      </w:pPr>
      <w:r w:rsidRPr="0087236B">
        <w:rPr>
          <w:highlight w:val="lightGray"/>
        </w:rPr>
        <w:t>TITOLO QUINTO - PARTE ECONOMICA</w:t>
      </w:r>
      <w:r w:rsidR="00A45753" w:rsidRPr="0087236B">
        <w:rPr>
          <w:highlight w:val="lightGray"/>
        </w:rPr>
        <w:tab/>
      </w:r>
      <w:r w:rsidR="00A45753" w:rsidRPr="0087236B">
        <w:rPr>
          <w:highlight w:val="lightGray"/>
        </w:rPr>
        <w:tab/>
      </w:r>
      <w:r w:rsidR="00A45753" w:rsidRPr="0087236B">
        <w:rPr>
          <w:highlight w:val="lightGray"/>
        </w:rPr>
        <w:tab/>
      </w:r>
      <w:r w:rsidR="00A45753" w:rsidRPr="0087236B">
        <w:rPr>
          <w:highlight w:val="lightGray"/>
        </w:rPr>
        <w:tab/>
      </w:r>
      <w:r w:rsidR="00A45753" w:rsidRPr="0087236B">
        <w:rPr>
          <w:highlight w:val="lightGray"/>
        </w:rPr>
        <w:tab/>
      </w:r>
      <w:r w:rsidR="00A45753" w:rsidRPr="0087236B">
        <w:rPr>
          <w:highlight w:val="lightGray"/>
        </w:rPr>
        <w:tab/>
      </w:r>
      <w:r w:rsidR="00A45753" w:rsidRPr="0087236B">
        <w:rPr>
          <w:highlight w:val="lightGray"/>
        </w:rPr>
        <w:tab/>
      </w:r>
      <w:r w:rsidR="00A45753" w:rsidRPr="0087236B">
        <w:rPr>
          <w:highlight w:val="lightGray"/>
        </w:rPr>
        <w:tab/>
      </w:r>
      <w:r w:rsidR="00902AA0">
        <w:rPr>
          <w:highlight w:val="lightGray"/>
        </w:rPr>
        <w:t>p.</w:t>
      </w:r>
      <w:r w:rsidR="00A45753" w:rsidRPr="0087236B">
        <w:rPr>
          <w:highlight w:val="lightGray"/>
        </w:rPr>
        <w:t>4</w:t>
      </w:r>
    </w:p>
    <w:p w14:paraId="24519B0A" w14:textId="06BE3202" w:rsidR="00A27D79" w:rsidRPr="0087236B" w:rsidRDefault="00A27D79" w:rsidP="000765A1">
      <w:pPr>
        <w:pStyle w:val="Nessunaspaziatura"/>
        <w:spacing w:line="480" w:lineRule="auto"/>
        <w:rPr>
          <w:highlight w:val="lightGray"/>
        </w:rPr>
      </w:pPr>
      <w:r w:rsidRPr="0087236B">
        <w:rPr>
          <w:highlight w:val="lightGray"/>
        </w:rPr>
        <w:t>CAPO I - DISPOSIZIONI GENERALI</w:t>
      </w:r>
      <w:r w:rsidRPr="0087236B">
        <w:rPr>
          <w:highlight w:val="lightGray"/>
        </w:rPr>
        <w:tab/>
      </w:r>
      <w:r w:rsidRPr="0087236B">
        <w:rPr>
          <w:highlight w:val="lightGray"/>
        </w:rPr>
        <w:tab/>
      </w:r>
      <w:r w:rsidRPr="0087236B">
        <w:rPr>
          <w:highlight w:val="lightGray"/>
        </w:rPr>
        <w:tab/>
      </w:r>
      <w:r w:rsidRPr="0087236B">
        <w:rPr>
          <w:highlight w:val="lightGray"/>
        </w:rPr>
        <w:tab/>
      </w:r>
      <w:r w:rsidRPr="0087236B">
        <w:rPr>
          <w:highlight w:val="lightGray"/>
        </w:rPr>
        <w:tab/>
      </w:r>
      <w:r w:rsidRPr="0087236B">
        <w:rPr>
          <w:highlight w:val="lightGray"/>
        </w:rPr>
        <w:tab/>
      </w:r>
      <w:r w:rsidRPr="0087236B">
        <w:rPr>
          <w:highlight w:val="lightGray"/>
        </w:rPr>
        <w:tab/>
      </w:r>
      <w:r w:rsidRPr="0087236B">
        <w:rPr>
          <w:highlight w:val="lightGray"/>
        </w:rPr>
        <w:tab/>
      </w:r>
      <w:r w:rsidRPr="0087236B">
        <w:rPr>
          <w:highlight w:val="lightGray"/>
        </w:rPr>
        <w:tab/>
      </w:r>
    </w:p>
    <w:p w14:paraId="2AC7BBAA" w14:textId="49912974" w:rsidR="00733E30" w:rsidRPr="0087236B" w:rsidRDefault="00733E30" w:rsidP="000765A1">
      <w:pPr>
        <w:pStyle w:val="Nessunaspaziatura"/>
        <w:spacing w:line="480" w:lineRule="auto"/>
        <w:rPr>
          <w:highlight w:val="lightGray"/>
        </w:rPr>
      </w:pPr>
      <w:r w:rsidRPr="0087236B">
        <w:rPr>
          <w:highlight w:val="lightGray"/>
        </w:rPr>
        <w:t>ART. 1 - CAMPO DI APPLICAZIONE, DECORRENZA E DURATA</w:t>
      </w:r>
      <w:r w:rsidRPr="0087236B">
        <w:rPr>
          <w:highlight w:val="lightGray"/>
        </w:rPr>
        <w:tab/>
      </w:r>
      <w:r w:rsidRPr="0087236B">
        <w:rPr>
          <w:highlight w:val="lightGray"/>
        </w:rPr>
        <w:tab/>
      </w:r>
      <w:r w:rsidRPr="0087236B">
        <w:rPr>
          <w:highlight w:val="lightGray"/>
        </w:rPr>
        <w:tab/>
      </w:r>
      <w:r w:rsidRPr="0087236B">
        <w:rPr>
          <w:highlight w:val="lightGray"/>
        </w:rPr>
        <w:tab/>
      </w:r>
      <w:r w:rsidRPr="0087236B">
        <w:rPr>
          <w:highlight w:val="lightGray"/>
        </w:rPr>
        <w:tab/>
      </w:r>
    </w:p>
    <w:p w14:paraId="69B5858E" w14:textId="60F01FDB" w:rsidR="00A27D79" w:rsidRPr="0087236B" w:rsidRDefault="00A27D79" w:rsidP="000765A1">
      <w:pPr>
        <w:pStyle w:val="Nessunaspaziatura"/>
        <w:spacing w:line="480" w:lineRule="auto"/>
        <w:rPr>
          <w:highlight w:val="lightGray"/>
        </w:rPr>
      </w:pPr>
      <w:r w:rsidRPr="0087236B">
        <w:rPr>
          <w:highlight w:val="lightGray"/>
        </w:rPr>
        <w:t xml:space="preserve">ART. </w:t>
      </w:r>
      <w:r w:rsidR="00733E30" w:rsidRPr="0087236B">
        <w:rPr>
          <w:highlight w:val="lightGray"/>
        </w:rPr>
        <w:t>2</w:t>
      </w:r>
      <w:r w:rsidRPr="0087236B">
        <w:rPr>
          <w:highlight w:val="lightGray"/>
        </w:rPr>
        <w:t xml:space="preserve"> - ANALISI DELLE RISORSE FINANZIARIE DISPONIBILI</w:t>
      </w:r>
      <w:r w:rsidRPr="0087236B">
        <w:rPr>
          <w:highlight w:val="lightGray"/>
        </w:rPr>
        <w:tab/>
      </w:r>
      <w:r w:rsidRPr="0087236B">
        <w:rPr>
          <w:highlight w:val="lightGray"/>
        </w:rPr>
        <w:tab/>
      </w:r>
      <w:r w:rsidRPr="0087236B">
        <w:rPr>
          <w:highlight w:val="lightGray"/>
        </w:rPr>
        <w:tab/>
      </w:r>
      <w:r w:rsidRPr="0087236B">
        <w:rPr>
          <w:highlight w:val="lightGray"/>
        </w:rPr>
        <w:tab/>
      </w:r>
      <w:r w:rsidRPr="0087236B">
        <w:rPr>
          <w:highlight w:val="lightGray"/>
        </w:rPr>
        <w:tab/>
      </w:r>
    </w:p>
    <w:p w14:paraId="73D177E4" w14:textId="466556FA" w:rsidR="00A27D79" w:rsidRPr="0087236B" w:rsidRDefault="00A27D79" w:rsidP="000765A1">
      <w:pPr>
        <w:pStyle w:val="Nessunaspaziatura"/>
        <w:spacing w:line="480" w:lineRule="auto"/>
        <w:rPr>
          <w:highlight w:val="lightGray"/>
        </w:rPr>
      </w:pPr>
      <w:r w:rsidRPr="0087236B">
        <w:rPr>
          <w:highlight w:val="lightGray"/>
        </w:rPr>
        <w:t xml:space="preserve">ART. </w:t>
      </w:r>
      <w:r w:rsidR="00733E30" w:rsidRPr="0087236B">
        <w:rPr>
          <w:highlight w:val="lightGray"/>
        </w:rPr>
        <w:t>3</w:t>
      </w:r>
      <w:r w:rsidRPr="0087236B">
        <w:rPr>
          <w:highlight w:val="lightGray"/>
        </w:rPr>
        <w:t xml:space="preserve"> - </w:t>
      </w:r>
      <w:r w:rsidR="00733E30" w:rsidRPr="0087236B">
        <w:rPr>
          <w:highlight w:val="lightGray"/>
        </w:rPr>
        <w:t>ECONOMIE F.I.S. ANNI PREGRESSI</w:t>
      </w:r>
      <w:r w:rsidRPr="0087236B">
        <w:rPr>
          <w:highlight w:val="lightGray"/>
        </w:rPr>
        <w:tab/>
      </w:r>
      <w:r w:rsidR="00733E30" w:rsidRPr="0087236B">
        <w:rPr>
          <w:highlight w:val="lightGray"/>
        </w:rPr>
        <w:tab/>
      </w:r>
      <w:r w:rsidR="00733E30" w:rsidRPr="0087236B">
        <w:rPr>
          <w:highlight w:val="lightGray"/>
        </w:rPr>
        <w:tab/>
      </w:r>
      <w:r w:rsidR="00733E30" w:rsidRPr="0087236B">
        <w:rPr>
          <w:highlight w:val="lightGray"/>
        </w:rPr>
        <w:tab/>
      </w:r>
      <w:r w:rsidR="00733E30" w:rsidRPr="0087236B">
        <w:rPr>
          <w:highlight w:val="lightGray"/>
        </w:rPr>
        <w:tab/>
      </w:r>
      <w:r w:rsidR="00733E30" w:rsidRPr="0087236B">
        <w:rPr>
          <w:highlight w:val="lightGray"/>
        </w:rPr>
        <w:tab/>
      </w:r>
      <w:r w:rsidR="00733E30" w:rsidRPr="0087236B">
        <w:rPr>
          <w:highlight w:val="lightGray"/>
        </w:rPr>
        <w:tab/>
      </w:r>
      <w:r w:rsidR="00902AA0">
        <w:rPr>
          <w:highlight w:val="lightGray"/>
        </w:rPr>
        <w:t>p.</w:t>
      </w:r>
      <w:r w:rsidR="00733E30" w:rsidRPr="0087236B">
        <w:rPr>
          <w:highlight w:val="lightGray"/>
        </w:rPr>
        <w:t>5</w:t>
      </w:r>
    </w:p>
    <w:p w14:paraId="08A204BB" w14:textId="08B25666" w:rsidR="00F01FA7" w:rsidRDefault="0087236B" w:rsidP="000765A1">
      <w:pPr>
        <w:pStyle w:val="Nessunaspaziatura"/>
        <w:spacing w:line="480" w:lineRule="auto"/>
        <w:rPr>
          <w:highlight w:val="lightGray"/>
        </w:rPr>
      </w:pPr>
      <w:r w:rsidRPr="0087236B">
        <w:rPr>
          <w:highlight w:val="lightGray"/>
        </w:rPr>
        <w:t xml:space="preserve">ART. 4 - CRITERI PER LA RIPARTIZIONE RISORSE DEL </w:t>
      </w:r>
      <w:r w:rsidR="00F01FA7">
        <w:rPr>
          <w:highlight w:val="lightGray"/>
        </w:rPr>
        <w:t xml:space="preserve">FIS </w:t>
      </w:r>
    </w:p>
    <w:p w14:paraId="3CA93FC7" w14:textId="34251D86" w:rsidR="00F01FA7" w:rsidRDefault="00F01FA7" w:rsidP="00F01FA7">
      <w:pPr>
        <w:pStyle w:val="Nessunaspaziatura"/>
        <w:spacing w:line="480" w:lineRule="auto"/>
        <w:ind w:firstLine="708"/>
        <w:rPr>
          <w:highlight w:val="lightGray"/>
        </w:rPr>
      </w:pPr>
      <w:r>
        <w:rPr>
          <w:highlight w:val="lightGray"/>
        </w:rPr>
        <w:t>TABELLA DOCENTI</w:t>
      </w:r>
      <w:r>
        <w:rPr>
          <w:highlight w:val="lightGray"/>
        </w:rPr>
        <w:tab/>
      </w:r>
      <w:r>
        <w:rPr>
          <w:highlight w:val="lightGray"/>
        </w:rPr>
        <w:tab/>
      </w:r>
      <w:r>
        <w:rPr>
          <w:highlight w:val="lightGray"/>
        </w:rPr>
        <w:tab/>
      </w:r>
      <w:r>
        <w:rPr>
          <w:highlight w:val="lightGray"/>
        </w:rPr>
        <w:tab/>
      </w:r>
      <w:r>
        <w:rPr>
          <w:highlight w:val="lightGray"/>
        </w:rPr>
        <w:tab/>
      </w:r>
      <w:r>
        <w:rPr>
          <w:highlight w:val="lightGray"/>
        </w:rPr>
        <w:tab/>
      </w:r>
      <w:r>
        <w:rPr>
          <w:highlight w:val="lightGray"/>
        </w:rPr>
        <w:tab/>
      </w:r>
      <w:r>
        <w:rPr>
          <w:highlight w:val="lightGray"/>
        </w:rPr>
        <w:tab/>
      </w:r>
      <w:r>
        <w:rPr>
          <w:highlight w:val="lightGray"/>
        </w:rPr>
        <w:tab/>
      </w:r>
      <w:r>
        <w:rPr>
          <w:highlight w:val="lightGray"/>
        </w:rPr>
        <w:tab/>
      </w:r>
      <w:r w:rsidR="00902AA0">
        <w:rPr>
          <w:highlight w:val="lightGray"/>
        </w:rPr>
        <w:t>p.</w:t>
      </w:r>
      <w:r>
        <w:rPr>
          <w:highlight w:val="lightGray"/>
        </w:rPr>
        <w:t>6</w:t>
      </w:r>
    </w:p>
    <w:p w14:paraId="67F9EF38" w14:textId="5423190C" w:rsidR="00F01FA7" w:rsidRDefault="00F01FA7" w:rsidP="00F01FA7">
      <w:pPr>
        <w:pStyle w:val="Nessunaspaziatura"/>
        <w:spacing w:line="480" w:lineRule="auto"/>
        <w:ind w:firstLine="708"/>
        <w:rPr>
          <w:highlight w:val="lightGray"/>
        </w:rPr>
      </w:pPr>
      <w:r>
        <w:rPr>
          <w:highlight w:val="lightGray"/>
        </w:rPr>
        <w:t>TABELLA AA</w:t>
      </w:r>
      <w:r>
        <w:rPr>
          <w:highlight w:val="lightGray"/>
        </w:rPr>
        <w:tab/>
      </w:r>
      <w:r>
        <w:rPr>
          <w:highlight w:val="lightGray"/>
        </w:rPr>
        <w:tab/>
      </w:r>
      <w:r>
        <w:rPr>
          <w:highlight w:val="lightGray"/>
        </w:rPr>
        <w:tab/>
      </w:r>
      <w:r>
        <w:rPr>
          <w:highlight w:val="lightGray"/>
        </w:rPr>
        <w:tab/>
      </w:r>
      <w:r>
        <w:rPr>
          <w:highlight w:val="lightGray"/>
        </w:rPr>
        <w:tab/>
      </w:r>
      <w:r>
        <w:rPr>
          <w:highlight w:val="lightGray"/>
        </w:rPr>
        <w:tab/>
      </w:r>
      <w:r>
        <w:rPr>
          <w:highlight w:val="lightGray"/>
        </w:rPr>
        <w:tab/>
      </w:r>
      <w:r>
        <w:rPr>
          <w:highlight w:val="lightGray"/>
        </w:rPr>
        <w:tab/>
      </w:r>
      <w:r>
        <w:rPr>
          <w:highlight w:val="lightGray"/>
        </w:rPr>
        <w:tab/>
      </w:r>
      <w:r>
        <w:rPr>
          <w:highlight w:val="lightGray"/>
        </w:rPr>
        <w:tab/>
      </w:r>
      <w:r>
        <w:rPr>
          <w:highlight w:val="lightGray"/>
        </w:rPr>
        <w:tab/>
      </w:r>
      <w:r w:rsidR="00902AA0">
        <w:rPr>
          <w:highlight w:val="lightGray"/>
        </w:rPr>
        <w:t>p.</w:t>
      </w:r>
      <w:r>
        <w:rPr>
          <w:highlight w:val="lightGray"/>
        </w:rPr>
        <w:t>7</w:t>
      </w:r>
    </w:p>
    <w:p w14:paraId="2E249758" w14:textId="3E392C3D" w:rsidR="00F01FA7" w:rsidRDefault="00F01FA7" w:rsidP="00F01FA7">
      <w:pPr>
        <w:pStyle w:val="Nessunaspaziatura"/>
        <w:spacing w:line="480" w:lineRule="auto"/>
        <w:ind w:firstLine="708"/>
        <w:rPr>
          <w:highlight w:val="lightGray"/>
        </w:rPr>
      </w:pPr>
      <w:r>
        <w:rPr>
          <w:highlight w:val="lightGray"/>
        </w:rPr>
        <w:t>TABELLA CS</w:t>
      </w:r>
      <w:r>
        <w:rPr>
          <w:highlight w:val="lightGray"/>
        </w:rPr>
        <w:tab/>
      </w:r>
      <w:r>
        <w:rPr>
          <w:highlight w:val="lightGray"/>
        </w:rPr>
        <w:tab/>
      </w:r>
      <w:r>
        <w:rPr>
          <w:highlight w:val="lightGray"/>
        </w:rPr>
        <w:tab/>
      </w:r>
      <w:r>
        <w:rPr>
          <w:highlight w:val="lightGray"/>
        </w:rPr>
        <w:tab/>
      </w:r>
      <w:r>
        <w:rPr>
          <w:highlight w:val="lightGray"/>
        </w:rPr>
        <w:tab/>
      </w:r>
      <w:r>
        <w:rPr>
          <w:highlight w:val="lightGray"/>
        </w:rPr>
        <w:tab/>
      </w:r>
      <w:r>
        <w:rPr>
          <w:highlight w:val="lightGray"/>
        </w:rPr>
        <w:tab/>
      </w:r>
      <w:r>
        <w:rPr>
          <w:highlight w:val="lightGray"/>
        </w:rPr>
        <w:tab/>
      </w:r>
      <w:r>
        <w:rPr>
          <w:highlight w:val="lightGray"/>
        </w:rPr>
        <w:tab/>
      </w:r>
      <w:r>
        <w:rPr>
          <w:highlight w:val="lightGray"/>
        </w:rPr>
        <w:tab/>
      </w:r>
      <w:r>
        <w:rPr>
          <w:highlight w:val="lightGray"/>
        </w:rPr>
        <w:tab/>
      </w:r>
      <w:r w:rsidR="00902AA0">
        <w:rPr>
          <w:highlight w:val="lightGray"/>
        </w:rPr>
        <w:t>p.</w:t>
      </w:r>
      <w:r>
        <w:rPr>
          <w:highlight w:val="lightGray"/>
        </w:rPr>
        <w:t>8</w:t>
      </w:r>
    </w:p>
    <w:p w14:paraId="45F167D4" w14:textId="1B9632BC" w:rsidR="00A27D79" w:rsidRPr="0087236B" w:rsidRDefault="00A27D79" w:rsidP="000765A1">
      <w:pPr>
        <w:pStyle w:val="Nessunaspaziatura"/>
        <w:spacing w:line="480" w:lineRule="auto"/>
        <w:rPr>
          <w:highlight w:val="lightGray"/>
        </w:rPr>
      </w:pPr>
      <w:r w:rsidRPr="0087236B">
        <w:rPr>
          <w:highlight w:val="lightGray"/>
        </w:rPr>
        <w:t xml:space="preserve">ART. </w:t>
      </w:r>
      <w:r w:rsidR="0087236B" w:rsidRPr="0087236B">
        <w:rPr>
          <w:highlight w:val="lightGray"/>
        </w:rPr>
        <w:t>5</w:t>
      </w:r>
      <w:r w:rsidRPr="0087236B">
        <w:rPr>
          <w:highlight w:val="lightGray"/>
        </w:rPr>
        <w:t xml:space="preserve"> - FUNZIONI STRUMENTALI </w:t>
      </w:r>
      <w:r w:rsidR="00F01FA7">
        <w:rPr>
          <w:highlight w:val="lightGray"/>
        </w:rPr>
        <w:t xml:space="preserve">     </w:t>
      </w:r>
      <w:r w:rsidR="00F01FA7">
        <w:rPr>
          <w:highlight w:val="lightGray"/>
        </w:rPr>
        <w:tab/>
      </w:r>
      <w:r w:rsidRPr="0087236B">
        <w:rPr>
          <w:highlight w:val="lightGray"/>
        </w:rPr>
        <w:tab/>
      </w:r>
      <w:r w:rsidR="0087236B" w:rsidRPr="0087236B">
        <w:rPr>
          <w:highlight w:val="lightGray"/>
        </w:rPr>
        <w:tab/>
      </w:r>
      <w:r w:rsidR="0087236B" w:rsidRPr="0087236B">
        <w:rPr>
          <w:highlight w:val="lightGray"/>
        </w:rPr>
        <w:tab/>
      </w:r>
      <w:r w:rsidR="0087236B" w:rsidRPr="0087236B">
        <w:rPr>
          <w:highlight w:val="lightGray"/>
        </w:rPr>
        <w:tab/>
      </w:r>
      <w:r w:rsidR="0087236B" w:rsidRPr="0087236B">
        <w:rPr>
          <w:highlight w:val="lightGray"/>
        </w:rPr>
        <w:tab/>
      </w:r>
      <w:r w:rsidR="0087236B" w:rsidRPr="0087236B">
        <w:rPr>
          <w:highlight w:val="lightGray"/>
        </w:rPr>
        <w:tab/>
      </w:r>
      <w:r w:rsidR="0087236B" w:rsidRPr="0087236B">
        <w:rPr>
          <w:highlight w:val="lightGray"/>
        </w:rPr>
        <w:tab/>
      </w:r>
      <w:r w:rsidR="00902AA0">
        <w:rPr>
          <w:highlight w:val="lightGray"/>
        </w:rPr>
        <w:t>p.8</w:t>
      </w:r>
    </w:p>
    <w:p w14:paraId="59290F8C" w14:textId="63792829" w:rsidR="00A27D79" w:rsidRPr="0087236B" w:rsidRDefault="00A27D79" w:rsidP="000765A1">
      <w:pPr>
        <w:pStyle w:val="Nessunaspaziatura"/>
        <w:spacing w:line="480" w:lineRule="auto"/>
        <w:rPr>
          <w:highlight w:val="lightGray"/>
        </w:rPr>
      </w:pPr>
      <w:r w:rsidRPr="0087236B">
        <w:rPr>
          <w:highlight w:val="lightGray"/>
        </w:rPr>
        <w:t xml:space="preserve">ART. </w:t>
      </w:r>
      <w:r w:rsidR="0087236B" w:rsidRPr="0087236B">
        <w:rPr>
          <w:highlight w:val="lightGray"/>
        </w:rPr>
        <w:t>6</w:t>
      </w:r>
      <w:r w:rsidRPr="0087236B">
        <w:rPr>
          <w:highlight w:val="lightGray"/>
        </w:rPr>
        <w:t xml:space="preserve"> - INCARICHI SPECIFICI PERSONALE ATA </w:t>
      </w:r>
      <w:r w:rsidR="00F01FA7">
        <w:rPr>
          <w:highlight w:val="lightGray"/>
        </w:rPr>
        <w:tab/>
      </w:r>
      <w:r w:rsidR="00F01FA7">
        <w:rPr>
          <w:highlight w:val="lightGray"/>
        </w:rPr>
        <w:tab/>
      </w:r>
      <w:r w:rsidRPr="0087236B">
        <w:rPr>
          <w:highlight w:val="lightGray"/>
        </w:rPr>
        <w:tab/>
      </w:r>
      <w:r w:rsidR="0087236B" w:rsidRPr="0087236B">
        <w:rPr>
          <w:highlight w:val="lightGray"/>
        </w:rPr>
        <w:tab/>
      </w:r>
      <w:r w:rsidR="0087236B" w:rsidRPr="0087236B">
        <w:rPr>
          <w:highlight w:val="lightGray"/>
        </w:rPr>
        <w:tab/>
      </w:r>
      <w:r w:rsidR="0087236B" w:rsidRPr="0087236B">
        <w:rPr>
          <w:highlight w:val="lightGray"/>
        </w:rPr>
        <w:tab/>
      </w:r>
      <w:r w:rsidR="0087236B" w:rsidRPr="0087236B">
        <w:rPr>
          <w:highlight w:val="lightGray"/>
        </w:rPr>
        <w:tab/>
      </w:r>
      <w:r w:rsidR="00902AA0">
        <w:rPr>
          <w:highlight w:val="lightGray"/>
        </w:rPr>
        <w:t>p.9</w:t>
      </w:r>
    </w:p>
    <w:p w14:paraId="01A06884" w14:textId="1B45060C" w:rsidR="00A27D79" w:rsidRPr="0087236B" w:rsidRDefault="00A27D79" w:rsidP="000765A1">
      <w:pPr>
        <w:pStyle w:val="Nessunaspaziatura"/>
        <w:spacing w:line="480" w:lineRule="auto"/>
        <w:rPr>
          <w:highlight w:val="lightGray"/>
        </w:rPr>
      </w:pPr>
      <w:r w:rsidRPr="0087236B">
        <w:rPr>
          <w:highlight w:val="lightGray"/>
        </w:rPr>
        <w:t xml:space="preserve">ART. </w:t>
      </w:r>
      <w:r w:rsidR="0087236B" w:rsidRPr="0087236B">
        <w:rPr>
          <w:highlight w:val="lightGray"/>
        </w:rPr>
        <w:t>7</w:t>
      </w:r>
      <w:r w:rsidRPr="0087236B">
        <w:rPr>
          <w:highlight w:val="lightGray"/>
        </w:rPr>
        <w:t xml:space="preserve"> - COMPENSI PER LE ATTIVITÀ DI EDUCAZIONE FISICA</w:t>
      </w:r>
      <w:r w:rsidR="0087236B" w:rsidRPr="0087236B">
        <w:rPr>
          <w:highlight w:val="lightGray"/>
        </w:rPr>
        <w:t xml:space="preserve"> </w:t>
      </w:r>
    </w:p>
    <w:p w14:paraId="01D6544B" w14:textId="62C13417" w:rsidR="00A27D79" w:rsidRPr="0087236B" w:rsidRDefault="00631D39" w:rsidP="000765A1">
      <w:pPr>
        <w:pStyle w:val="Nessunaspaziatura"/>
        <w:spacing w:line="480" w:lineRule="auto"/>
        <w:rPr>
          <w:highlight w:val="lightGray"/>
        </w:rPr>
      </w:pPr>
      <w:r w:rsidRPr="00F251F8">
        <w:rPr>
          <w:highlight w:val="lightGray"/>
        </w:rPr>
        <w:t xml:space="preserve">ART. </w:t>
      </w:r>
      <w:r w:rsidR="00F251F8">
        <w:rPr>
          <w:highlight w:val="lightGray"/>
        </w:rPr>
        <w:t>8</w:t>
      </w:r>
      <w:r w:rsidRPr="00F251F8">
        <w:rPr>
          <w:highlight w:val="lightGray"/>
        </w:rPr>
        <w:t xml:space="preserve"> - VALORIZZAZIONE DEI DOCENTI – EX COMMA 126 ART.1 L.107/15</w:t>
      </w:r>
      <w:r w:rsidR="00F01FA7" w:rsidRPr="00631D39">
        <w:rPr>
          <w:highlight w:val="lightGray"/>
        </w:rPr>
        <w:tab/>
      </w:r>
      <w:r w:rsidR="0087236B" w:rsidRPr="0087236B">
        <w:rPr>
          <w:highlight w:val="lightGray"/>
        </w:rPr>
        <w:tab/>
      </w:r>
      <w:r w:rsidR="00902AA0">
        <w:rPr>
          <w:highlight w:val="lightGray"/>
        </w:rPr>
        <w:t xml:space="preserve">          p. 10</w:t>
      </w:r>
    </w:p>
    <w:p w14:paraId="57CCD123" w14:textId="26DEFA6A" w:rsidR="00A27D79" w:rsidRPr="0087236B" w:rsidRDefault="00A27D79" w:rsidP="000765A1">
      <w:pPr>
        <w:pStyle w:val="Nessunaspaziatura"/>
        <w:spacing w:line="480" w:lineRule="auto"/>
        <w:rPr>
          <w:highlight w:val="lightGray"/>
        </w:rPr>
      </w:pPr>
      <w:r w:rsidRPr="0087236B">
        <w:rPr>
          <w:highlight w:val="lightGray"/>
        </w:rPr>
        <w:t xml:space="preserve">ART. </w:t>
      </w:r>
      <w:r w:rsidR="00F251F8">
        <w:rPr>
          <w:highlight w:val="lightGray"/>
        </w:rPr>
        <w:t>9</w:t>
      </w:r>
      <w:r w:rsidRPr="0087236B">
        <w:rPr>
          <w:highlight w:val="lightGray"/>
        </w:rPr>
        <w:t xml:space="preserve"> - ORE ECCEDENTI PER LA SOSTITUZIONE DI COLLEGHI ASSENTI </w:t>
      </w:r>
    </w:p>
    <w:p w14:paraId="67801F84" w14:textId="4A2F56A2" w:rsidR="00A27D79" w:rsidRPr="0087236B" w:rsidRDefault="00A27D79" w:rsidP="000765A1">
      <w:pPr>
        <w:pStyle w:val="Nessunaspaziatura"/>
        <w:spacing w:line="480" w:lineRule="auto"/>
        <w:rPr>
          <w:highlight w:val="lightGray"/>
        </w:rPr>
      </w:pPr>
      <w:r w:rsidRPr="0087236B">
        <w:rPr>
          <w:highlight w:val="lightGray"/>
        </w:rPr>
        <w:t>ART. 1</w:t>
      </w:r>
      <w:r w:rsidR="00F251F8">
        <w:rPr>
          <w:highlight w:val="lightGray"/>
        </w:rPr>
        <w:t>0</w:t>
      </w:r>
      <w:r w:rsidRPr="0087236B">
        <w:rPr>
          <w:highlight w:val="lightGray"/>
        </w:rPr>
        <w:t xml:space="preserve"> - FORMAZIONE DEL PERSONALE </w:t>
      </w:r>
    </w:p>
    <w:p w14:paraId="3945ED69" w14:textId="3D59CC71" w:rsidR="00A27D79" w:rsidRPr="0087236B" w:rsidRDefault="00A27D79" w:rsidP="000765A1">
      <w:pPr>
        <w:pStyle w:val="Nessunaspaziatura"/>
        <w:spacing w:line="480" w:lineRule="auto"/>
        <w:rPr>
          <w:highlight w:val="lightGray"/>
        </w:rPr>
      </w:pPr>
      <w:r w:rsidRPr="0087236B">
        <w:rPr>
          <w:highlight w:val="lightGray"/>
        </w:rPr>
        <w:t>ART. 1</w:t>
      </w:r>
      <w:r w:rsidR="00F251F8">
        <w:rPr>
          <w:highlight w:val="lightGray"/>
        </w:rPr>
        <w:t>1</w:t>
      </w:r>
      <w:r w:rsidRPr="0087236B">
        <w:rPr>
          <w:highlight w:val="lightGray"/>
        </w:rPr>
        <w:t xml:space="preserve"> - PROGETTI COMUNITARI E NAZIONALI</w:t>
      </w:r>
    </w:p>
    <w:p w14:paraId="4AB1A28C" w14:textId="4DD05D37" w:rsidR="00A27D79" w:rsidRPr="0087236B" w:rsidRDefault="00A27D79" w:rsidP="000765A1">
      <w:pPr>
        <w:pStyle w:val="Nessunaspaziatura"/>
        <w:spacing w:line="480" w:lineRule="auto"/>
        <w:rPr>
          <w:highlight w:val="lightGray"/>
        </w:rPr>
      </w:pPr>
      <w:r w:rsidRPr="0087236B">
        <w:rPr>
          <w:highlight w:val="lightGray"/>
        </w:rPr>
        <w:t>ART. 1</w:t>
      </w:r>
      <w:r w:rsidR="00F251F8">
        <w:rPr>
          <w:highlight w:val="lightGray"/>
        </w:rPr>
        <w:t>2</w:t>
      </w:r>
      <w:r w:rsidRPr="0087236B">
        <w:rPr>
          <w:highlight w:val="lightGray"/>
        </w:rPr>
        <w:t xml:space="preserve"> – FUNZIONI MISTE</w:t>
      </w:r>
      <w:r w:rsidR="006D3E5A">
        <w:rPr>
          <w:highlight w:val="lightGray"/>
        </w:rPr>
        <w:t xml:space="preserve">         </w:t>
      </w:r>
      <w:r w:rsidR="006D3E5A">
        <w:rPr>
          <w:highlight w:val="lightGray"/>
        </w:rPr>
        <w:tab/>
      </w:r>
      <w:r w:rsidR="006D3E5A">
        <w:rPr>
          <w:highlight w:val="lightGray"/>
        </w:rPr>
        <w:tab/>
      </w:r>
      <w:r w:rsidR="006D3E5A">
        <w:rPr>
          <w:highlight w:val="lightGray"/>
        </w:rPr>
        <w:tab/>
      </w:r>
      <w:r w:rsidR="006D3E5A">
        <w:rPr>
          <w:highlight w:val="lightGray"/>
        </w:rPr>
        <w:tab/>
      </w:r>
      <w:r w:rsidR="006D3E5A">
        <w:rPr>
          <w:highlight w:val="lightGray"/>
        </w:rPr>
        <w:tab/>
      </w:r>
      <w:r w:rsidR="006D3E5A">
        <w:rPr>
          <w:highlight w:val="lightGray"/>
        </w:rPr>
        <w:tab/>
      </w:r>
      <w:r w:rsidR="006D3E5A">
        <w:rPr>
          <w:highlight w:val="lightGray"/>
        </w:rPr>
        <w:tab/>
      </w:r>
      <w:r w:rsidR="006D3E5A">
        <w:rPr>
          <w:highlight w:val="lightGray"/>
        </w:rPr>
        <w:tab/>
        <w:t xml:space="preserve">          p. 11</w:t>
      </w:r>
      <w:r w:rsidRPr="0087236B">
        <w:rPr>
          <w:highlight w:val="lightGray"/>
        </w:rPr>
        <w:t xml:space="preserve"> </w:t>
      </w:r>
    </w:p>
    <w:p w14:paraId="1E002670" w14:textId="083DA96C" w:rsidR="0087236B" w:rsidRPr="0087236B" w:rsidRDefault="0087236B" w:rsidP="000765A1">
      <w:pPr>
        <w:pStyle w:val="Nessunaspaziatura"/>
        <w:spacing w:line="480" w:lineRule="auto"/>
      </w:pPr>
      <w:r w:rsidRPr="0087236B">
        <w:rPr>
          <w:highlight w:val="lightGray"/>
        </w:rPr>
        <w:t>ART. 1</w:t>
      </w:r>
      <w:r w:rsidR="00F251F8">
        <w:rPr>
          <w:highlight w:val="lightGray"/>
        </w:rPr>
        <w:t>3</w:t>
      </w:r>
      <w:r w:rsidRPr="0087236B">
        <w:rPr>
          <w:highlight w:val="lightGray"/>
        </w:rPr>
        <w:t xml:space="preserve"> – DISPOSIZIONI TRANSITORIE E FINALI</w:t>
      </w:r>
      <w:r w:rsidRPr="0087236B">
        <w:rPr>
          <w:highlight w:val="lightGray"/>
        </w:rPr>
        <w:tab/>
      </w:r>
    </w:p>
    <w:p w14:paraId="3FCC9FA9" w14:textId="77777777" w:rsidR="00A45753" w:rsidRPr="0087236B" w:rsidRDefault="00A45753" w:rsidP="00A27D79">
      <w:pPr>
        <w:pStyle w:val="Nessunaspaziatura"/>
      </w:pPr>
    </w:p>
    <w:p w14:paraId="7DCEE987" w14:textId="5C84049A" w:rsidR="00100EFB" w:rsidRDefault="00100EFB" w:rsidP="00A27D79">
      <w:pPr>
        <w:pStyle w:val="Nessunaspaziatura"/>
      </w:pPr>
    </w:p>
    <w:p w14:paraId="6C54E37A" w14:textId="77777777" w:rsidR="00A45753" w:rsidRDefault="00A45753" w:rsidP="00A27D79">
      <w:pPr>
        <w:pStyle w:val="Nessunaspaziatura"/>
      </w:pPr>
    </w:p>
    <w:p w14:paraId="0FA7A560" w14:textId="77777777" w:rsidR="00A45753" w:rsidRDefault="00A45753" w:rsidP="00A27D79">
      <w:pPr>
        <w:pStyle w:val="Nessunaspaziatura"/>
      </w:pPr>
    </w:p>
    <w:p w14:paraId="2D8016A3" w14:textId="77777777" w:rsidR="00A45753" w:rsidRDefault="00A45753" w:rsidP="00A27D79">
      <w:pPr>
        <w:pStyle w:val="Nessunaspaziatura"/>
      </w:pPr>
    </w:p>
    <w:p w14:paraId="25F13EFD" w14:textId="77777777" w:rsidR="00A45753" w:rsidRDefault="00A45753" w:rsidP="00A27D79">
      <w:pPr>
        <w:pStyle w:val="Nessunaspaziatura"/>
      </w:pPr>
    </w:p>
    <w:p w14:paraId="330A263C" w14:textId="77777777" w:rsidR="00A45753" w:rsidRDefault="00A45753" w:rsidP="00A27D79">
      <w:pPr>
        <w:pStyle w:val="Nessunaspaziatura"/>
      </w:pPr>
    </w:p>
    <w:p w14:paraId="276999B9" w14:textId="77777777" w:rsidR="00A45753" w:rsidRDefault="00A45753" w:rsidP="00A27D79">
      <w:pPr>
        <w:pStyle w:val="Nessunaspaziatura"/>
      </w:pPr>
    </w:p>
    <w:p w14:paraId="193B2474" w14:textId="77777777" w:rsidR="00A45753" w:rsidRDefault="00A45753" w:rsidP="00A27D79">
      <w:pPr>
        <w:pStyle w:val="Nessunaspaziatura"/>
      </w:pPr>
    </w:p>
    <w:p w14:paraId="0CF22C3E" w14:textId="77777777" w:rsidR="00A45753" w:rsidRDefault="00A45753" w:rsidP="00A27D79">
      <w:pPr>
        <w:pStyle w:val="Nessunaspaziatura"/>
      </w:pPr>
    </w:p>
    <w:p w14:paraId="4197FF8B" w14:textId="4B5B1249" w:rsidR="00A45753" w:rsidRDefault="00A45753" w:rsidP="00A27D79">
      <w:pPr>
        <w:pStyle w:val="Nessunaspaziatura"/>
      </w:pPr>
    </w:p>
    <w:p w14:paraId="7FD96A89" w14:textId="7BEF0E19" w:rsidR="000D2705" w:rsidRDefault="000D2705" w:rsidP="00A27D79">
      <w:pPr>
        <w:pStyle w:val="Nessunaspaziatura"/>
      </w:pPr>
    </w:p>
    <w:p w14:paraId="1CFCCEB1" w14:textId="29922EA6" w:rsidR="00010BC8" w:rsidRDefault="00010BC8" w:rsidP="00A27D79">
      <w:pPr>
        <w:pStyle w:val="Nessunaspaziatura"/>
      </w:pPr>
    </w:p>
    <w:p w14:paraId="681461AE" w14:textId="77777777" w:rsidR="00010BC8" w:rsidRDefault="00010BC8" w:rsidP="00A27D79">
      <w:pPr>
        <w:pStyle w:val="Nessunaspaziatura"/>
      </w:pPr>
    </w:p>
    <w:p w14:paraId="7F335A19" w14:textId="77777777" w:rsidR="00A45753" w:rsidRDefault="00A45753" w:rsidP="00A27D79">
      <w:pPr>
        <w:pStyle w:val="Nessunaspaziatura"/>
      </w:pPr>
    </w:p>
    <w:p w14:paraId="701472C8" w14:textId="77777777" w:rsidR="00A45753" w:rsidRDefault="00A45753" w:rsidP="00A27D79">
      <w:pPr>
        <w:pStyle w:val="Nessunaspaziatura"/>
      </w:pPr>
    </w:p>
    <w:p w14:paraId="5B844CAE" w14:textId="77777777" w:rsidR="00A45753" w:rsidRDefault="00A45753" w:rsidP="00A27D79">
      <w:pPr>
        <w:pStyle w:val="Nessunaspaziatura"/>
      </w:pPr>
    </w:p>
    <w:p w14:paraId="7D7E89F2" w14:textId="77777777" w:rsidR="00A45753" w:rsidRDefault="00A45753" w:rsidP="00A27D79">
      <w:pPr>
        <w:pStyle w:val="Nessunaspaziatura"/>
      </w:pPr>
    </w:p>
    <w:p w14:paraId="1A363B71" w14:textId="77777777" w:rsidR="00A45753" w:rsidRPr="00A27D79" w:rsidRDefault="00A45753" w:rsidP="00A45753">
      <w:pPr>
        <w:tabs>
          <w:tab w:val="left" w:pos="341"/>
          <w:tab w:val="left" w:pos="9923"/>
        </w:tabs>
        <w:jc w:val="center"/>
        <w:rPr>
          <w:b/>
          <w:sz w:val="24"/>
          <w:szCs w:val="24"/>
        </w:rPr>
      </w:pPr>
      <w:r w:rsidRPr="00A27D79">
        <w:rPr>
          <w:b/>
          <w:sz w:val="24"/>
          <w:szCs w:val="24"/>
        </w:rPr>
        <w:lastRenderedPageBreak/>
        <w:t>PREMESSA</w:t>
      </w:r>
    </w:p>
    <w:p w14:paraId="2D932370" w14:textId="77777777" w:rsidR="00A45753" w:rsidRDefault="00A45753" w:rsidP="00A45753">
      <w:pPr>
        <w:tabs>
          <w:tab w:val="left" w:pos="341"/>
          <w:tab w:val="left" w:pos="9923"/>
        </w:tabs>
        <w:spacing w:line="480" w:lineRule="auto"/>
        <w:rPr>
          <w:sz w:val="24"/>
          <w:szCs w:val="24"/>
        </w:rPr>
      </w:pPr>
    </w:p>
    <w:p w14:paraId="00C33ACF" w14:textId="6C20AC7F" w:rsidR="00A45753" w:rsidRPr="005351EF" w:rsidRDefault="00B21BAF" w:rsidP="007C14AF">
      <w:pPr>
        <w:tabs>
          <w:tab w:val="left" w:pos="341"/>
          <w:tab w:val="left" w:pos="9923"/>
        </w:tabs>
        <w:spacing w:line="480" w:lineRule="auto"/>
        <w:jc w:val="both"/>
        <w:rPr>
          <w:sz w:val="24"/>
          <w:szCs w:val="24"/>
        </w:rPr>
      </w:pPr>
      <w:r w:rsidRPr="005351EF">
        <w:rPr>
          <w:b/>
          <w:sz w:val="24"/>
          <w:szCs w:val="24"/>
        </w:rPr>
        <w:t>VISTO</w:t>
      </w:r>
      <w:r w:rsidRPr="005351EF">
        <w:rPr>
          <w:sz w:val="24"/>
          <w:szCs w:val="24"/>
        </w:rPr>
        <w:t xml:space="preserve"> il Contratto Collettivo Integrativo di Istituto per il TRIENNIO AA.SS. 20</w:t>
      </w:r>
      <w:r w:rsidR="00010BC8" w:rsidRPr="005351EF">
        <w:rPr>
          <w:sz w:val="24"/>
          <w:szCs w:val="24"/>
        </w:rPr>
        <w:t>24</w:t>
      </w:r>
      <w:r w:rsidRPr="005351EF">
        <w:rPr>
          <w:sz w:val="24"/>
          <w:szCs w:val="24"/>
        </w:rPr>
        <w:t>/</w:t>
      </w:r>
      <w:r w:rsidR="00010BC8" w:rsidRPr="005351EF">
        <w:rPr>
          <w:sz w:val="24"/>
          <w:szCs w:val="24"/>
        </w:rPr>
        <w:t>27</w:t>
      </w:r>
      <w:r w:rsidR="005351EF" w:rsidRPr="005351EF">
        <w:rPr>
          <w:sz w:val="24"/>
          <w:szCs w:val="24"/>
        </w:rPr>
        <w:t xml:space="preserve"> – PARTE NORMATIVA</w:t>
      </w:r>
      <w:r w:rsidRPr="005351EF">
        <w:rPr>
          <w:sz w:val="24"/>
          <w:szCs w:val="24"/>
        </w:rPr>
        <w:t xml:space="preserve">, sottoscritto dalle parti in </w:t>
      </w:r>
      <w:r w:rsidRPr="005351EF">
        <w:rPr>
          <w:b/>
          <w:bCs/>
          <w:sz w:val="24"/>
          <w:szCs w:val="24"/>
        </w:rPr>
        <w:t xml:space="preserve">data </w:t>
      </w:r>
      <w:r w:rsidR="005351EF" w:rsidRPr="005351EF">
        <w:rPr>
          <w:b/>
          <w:bCs/>
          <w:sz w:val="24"/>
          <w:szCs w:val="24"/>
        </w:rPr>
        <w:t>18/12/2024</w:t>
      </w:r>
      <w:r w:rsidRPr="005351EF">
        <w:rPr>
          <w:sz w:val="24"/>
          <w:szCs w:val="24"/>
        </w:rPr>
        <w:t>;</w:t>
      </w:r>
      <w:r w:rsidR="00A45753" w:rsidRPr="005351EF">
        <w:rPr>
          <w:sz w:val="24"/>
          <w:szCs w:val="24"/>
        </w:rPr>
        <w:t xml:space="preserve"> </w:t>
      </w:r>
    </w:p>
    <w:p w14:paraId="69D875BF" w14:textId="22EFF9A0" w:rsidR="003E3D64" w:rsidRPr="005351EF" w:rsidRDefault="00B21BAF" w:rsidP="009E36AC">
      <w:pPr>
        <w:tabs>
          <w:tab w:val="left" w:pos="341"/>
          <w:tab w:val="left" w:pos="9923"/>
        </w:tabs>
        <w:spacing w:line="480" w:lineRule="auto"/>
        <w:jc w:val="both"/>
        <w:rPr>
          <w:sz w:val="24"/>
          <w:szCs w:val="24"/>
        </w:rPr>
      </w:pPr>
      <w:bookmarkStart w:id="1" w:name="_Hlk150937034"/>
      <w:r w:rsidRPr="005351EF">
        <w:rPr>
          <w:b/>
          <w:sz w:val="24"/>
          <w:szCs w:val="24"/>
        </w:rPr>
        <w:t>TEN</w:t>
      </w:r>
      <w:r w:rsidR="009E36AC" w:rsidRPr="005351EF">
        <w:rPr>
          <w:b/>
          <w:sz w:val="24"/>
          <w:szCs w:val="24"/>
        </w:rPr>
        <w:t>U</w:t>
      </w:r>
      <w:r w:rsidRPr="005351EF">
        <w:rPr>
          <w:b/>
          <w:sz w:val="24"/>
          <w:szCs w:val="24"/>
        </w:rPr>
        <w:t>TO CONTO</w:t>
      </w:r>
      <w:r w:rsidRPr="005351EF">
        <w:rPr>
          <w:sz w:val="24"/>
          <w:szCs w:val="24"/>
        </w:rPr>
        <w:t xml:space="preserve"> </w:t>
      </w:r>
      <w:r w:rsidR="00A45753" w:rsidRPr="005351EF">
        <w:rPr>
          <w:sz w:val="24"/>
          <w:szCs w:val="24"/>
        </w:rPr>
        <w:t>che nelle more della validità del Contratto integrativo triennale, all’inizio di ogni anno scolastico, avviene la sola negoziazione dei criteri di ripartizione delle risorse finanziarie, facendo comunque salva la possibilità di modifiche e/o integrazioni del contratto integrativo in essere a seguito di innovazioni legislative e/o contrattuali</w:t>
      </w:r>
      <w:r w:rsidR="005351EF">
        <w:rPr>
          <w:sz w:val="24"/>
          <w:szCs w:val="24"/>
        </w:rPr>
        <w:t>;</w:t>
      </w:r>
      <w:r w:rsidR="00A45753" w:rsidRPr="005351EF">
        <w:rPr>
          <w:sz w:val="24"/>
          <w:szCs w:val="24"/>
        </w:rPr>
        <w:t xml:space="preserve"> </w:t>
      </w:r>
    </w:p>
    <w:p w14:paraId="7A41EBB2" w14:textId="394A7F72" w:rsidR="00A45753" w:rsidRPr="007C14AF" w:rsidRDefault="003E3D64" w:rsidP="00435EC9">
      <w:pPr>
        <w:tabs>
          <w:tab w:val="left" w:pos="341"/>
          <w:tab w:val="left" w:pos="9923"/>
        </w:tabs>
        <w:spacing w:line="480" w:lineRule="auto"/>
        <w:jc w:val="both"/>
        <w:rPr>
          <w:sz w:val="24"/>
          <w:szCs w:val="24"/>
        </w:rPr>
      </w:pPr>
      <w:r w:rsidRPr="003026B8">
        <w:rPr>
          <w:b/>
          <w:sz w:val="24"/>
          <w:szCs w:val="24"/>
        </w:rPr>
        <w:t>DATO ATTO</w:t>
      </w:r>
      <w:r w:rsidRPr="003026B8">
        <w:rPr>
          <w:sz w:val="24"/>
          <w:szCs w:val="24"/>
        </w:rPr>
        <w:t xml:space="preserve"> che </w:t>
      </w:r>
      <w:r w:rsidR="00A45753" w:rsidRPr="003026B8">
        <w:rPr>
          <w:sz w:val="24"/>
          <w:szCs w:val="24"/>
        </w:rPr>
        <w:t xml:space="preserve">il presente contratto disciplina le risorse finanziarie assegnate all’Istituto Comprensivo S. Elia Fiumerapido per </w:t>
      </w:r>
      <w:proofErr w:type="spellStart"/>
      <w:r w:rsidR="00A45753" w:rsidRPr="003026B8">
        <w:rPr>
          <w:sz w:val="24"/>
          <w:szCs w:val="24"/>
        </w:rPr>
        <w:t>l’</w:t>
      </w:r>
      <w:r w:rsidR="00A45753" w:rsidRPr="003026B8">
        <w:rPr>
          <w:b/>
          <w:bCs/>
          <w:sz w:val="24"/>
          <w:szCs w:val="24"/>
        </w:rPr>
        <w:t>a.s.</w:t>
      </w:r>
      <w:proofErr w:type="spellEnd"/>
      <w:r w:rsidR="00A45753" w:rsidRPr="003026B8">
        <w:rPr>
          <w:b/>
          <w:bCs/>
          <w:sz w:val="24"/>
          <w:szCs w:val="24"/>
        </w:rPr>
        <w:t xml:space="preserve"> 202</w:t>
      </w:r>
      <w:r w:rsidR="005351EF" w:rsidRPr="003026B8">
        <w:rPr>
          <w:b/>
          <w:bCs/>
          <w:sz w:val="24"/>
          <w:szCs w:val="24"/>
        </w:rPr>
        <w:t>5</w:t>
      </w:r>
      <w:r w:rsidR="00A45753" w:rsidRPr="003026B8">
        <w:rPr>
          <w:b/>
          <w:bCs/>
          <w:sz w:val="24"/>
          <w:szCs w:val="24"/>
        </w:rPr>
        <w:t>/2</w:t>
      </w:r>
      <w:r w:rsidR="005351EF" w:rsidRPr="003026B8">
        <w:rPr>
          <w:b/>
          <w:bCs/>
          <w:sz w:val="24"/>
          <w:szCs w:val="24"/>
        </w:rPr>
        <w:t>6</w:t>
      </w:r>
      <w:r w:rsidR="00EB59F5" w:rsidRPr="003026B8">
        <w:rPr>
          <w:sz w:val="24"/>
          <w:szCs w:val="24"/>
        </w:rPr>
        <w:t>,</w:t>
      </w:r>
      <w:r w:rsidRPr="003026B8">
        <w:rPr>
          <w:sz w:val="24"/>
          <w:szCs w:val="24"/>
        </w:rPr>
        <w:t xml:space="preserve"> </w:t>
      </w:r>
      <w:r w:rsidR="00A45753" w:rsidRPr="003026B8">
        <w:rPr>
          <w:sz w:val="24"/>
          <w:szCs w:val="24"/>
        </w:rPr>
        <w:t>in coerenza con le scelte operate dal Collegio dei Docenti e dal consiglio d’Istituto all’atto dell’elaborazione del PTOF.</w:t>
      </w:r>
    </w:p>
    <w:bookmarkEnd w:id="1"/>
    <w:p w14:paraId="4DFC0B91" w14:textId="77777777" w:rsidR="00A45753" w:rsidRPr="007C14AF" w:rsidRDefault="00A45753" w:rsidP="00A45753">
      <w:pPr>
        <w:tabs>
          <w:tab w:val="left" w:pos="341"/>
          <w:tab w:val="left" w:pos="9923"/>
        </w:tabs>
        <w:spacing w:line="480" w:lineRule="auto"/>
        <w:ind w:firstLine="142"/>
        <w:jc w:val="both"/>
        <w:rPr>
          <w:sz w:val="24"/>
          <w:szCs w:val="24"/>
        </w:rPr>
      </w:pPr>
    </w:p>
    <w:p w14:paraId="531CB53A" w14:textId="5B724C3E" w:rsidR="00A45753" w:rsidRDefault="00A45753" w:rsidP="00010BC8">
      <w:pPr>
        <w:tabs>
          <w:tab w:val="left" w:pos="341"/>
          <w:tab w:val="left" w:pos="9923"/>
        </w:tabs>
        <w:spacing w:line="480" w:lineRule="auto"/>
        <w:ind w:firstLine="142"/>
        <w:jc w:val="both"/>
        <w:rPr>
          <w:sz w:val="24"/>
          <w:szCs w:val="24"/>
        </w:rPr>
      </w:pPr>
      <w:bookmarkStart w:id="2" w:name="_Hlk150937173"/>
      <w:r w:rsidRPr="007C14AF">
        <w:rPr>
          <w:b/>
          <w:sz w:val="24"/>
          <w:szCs w:val="24"/>
        </w:rPr>
        <w:t>Sono confermati</w:t>
      </w:r>
      <w:r w:rsidRPr="007C14AF">
        <w:rPr>
          <w:sz w:val="24"/>
          <w:szCs w:val="24"/>
        </w:rPr>
        <w:t xml:space="preserve"> tutti gli articoli del Contratto Integrativo di Istituto triennale, </w:t>
      </w:r>
      <w:bookmarkEnd w:id="2"/>
      <w:r w:rsidR="00010BC8" w:rsidRPr="007C14AF">
        <w:rPr>
          <w:sz w:val="24"/>
          <w:szCs w:val="24"/>
        </w:rPr>
        <w:t xml:space="preserve">succitato che viene integrato dagli </w:t>
      </w:r>
      <w:bookmarkStart w:id="3" w:name="_Hlk150937293"/>
      <w:r w:rsidRPr="007C14AF">
        <w:rPr>
          <w:sz w:val="24"/>
          <w:szCs w:val="24"/>
        </w:rPr>
        <w:t>articoli di cui al</w:t>
      </w:r>
      <w:r>
        <w:rPr>
          <w:sz w:val="24"/>
          <w:szCs w:val="24"/>
        </w:rPr>
        <w:t xml:space="preserve"> </w:t>
      </w:r>
    </w:p>
    <w:p w14:paraId="25AF1D23" w14:textId="28E8E1CE" w:rsidR="006C2CA0" w:rsidRDefault="00A45753" w:rsidP="00A27D79">
      <w:pPr>
        <w:pStyle w:val="Paragrafoelenco"/>
        <w:numPr>
          <w:ilvl w:val="0"/>
          <w:numId w:val="35"/>
        </w:numPr>
        <w:tabs>
          <w:tab w:val="left" w:pos="341"/>
          <w:tab w:val="left" w:pos="9923"/>
        </w:tabs>
        <w:spacing w:line="480" w:lineRule="auto"/>
        <w:rPr>
          <w:sz w:val="24"/>
          <w:szCs w:val="24"/>
        </w:rPr>
      </w:pPr>
      <w:r w:rsidRPr="00A45753">
        <w:rPr>
          <w:sz w:val="24"/>
          <w:szCs w:val="24"/>
        </w:rPr>
        <w:t>TITOLO QUINTO - PARTE ECONOMICA</w:t>
      </w:r>
      <w:r>
        <w:rPr>
          <w:sz w:val="24"/>
          <w:szCs w:val="24"/>
        </w:rPr>
        <w:t>.</w:t>
      </w:r>
      <w:bookmarkEnd w:id="3"/>
    </w:p>
    <w:p w14:paraId="092B6246" w14:textId="7C45BDC1" w:rsidR="000765A1" w:rsidRDefault="000765A1" w:rsidP="000765A1">
      <w:pPr>
        <w:tabs>
          <w:tab w:val="left" w:pos="341"/>
          <w:tab w:val="left" w:pos="9923"/>
        </w:tabs>
        <w:spacing w:line="480" w:lineRule="auto"/>
        <w:ind w:left="142"/>
        <w:rPr>
          <w:sz w:val="24"/>
          <w:szCs w:val="24"/>
        </w:rPr>
      </w:pPr>
    </w:p>
    <w:p w14:paraId="1A8D86B5" w14:textId="77777777" w:rsidR="00EB59F5" w:rsidRDefault="00EB59F5" w:rsidP="000765A1">
      <w:pPr>
        <w:tabs>
          <w:tab w:val="left" w:pos="341"/>
          <w:tab w:val="left" w:pos="9923"/>
        </w:tabs>
        <w:spacing w:line="480" w:lineRule="auto"/>
        <w:ind w:left="142"/>
        <w:rPr>
          <w:sz w:val="24"/>
          <w:szCs w:val="24"/>
        </w:rPr>
      </w:pPr>
    </w:p>
    <w:p w14:paraId="35DF93F6" w14:textId="3C0EAB55" w:rsidR="00D06CF5" w:rsidRDefault="00D06CF5" w:rsidP="000765A1">
      <w:pPr>
        <w:tabs>
          <w:tab w:val="left" w:pos="341"/>
          <w:tab w:val="left" w:pos="9923"/>
        </w:tabs>
        <w:spacing w:line="480" w:lineRule="auto"/>
        <w:ind w:left="142"/>
        <w:rPr>
          <w:sz w:val="24"/>
          <w:szCs w:val="24"/>
        </w:rPr>
      </w:pPr>
    </w:p>
    <w:p w14:paraId="19CFA935" w14:textId="4E9B1B1D" w:rsidR="00010BC8" w:rsidRDefault="00010BC8" w:rsidP="000765A1">
      <w:pPr>
        <w:tabs>
          <w:tab w:val="left" w:pos="341"/>
          <w:tab w:val="left" w:pos="9923"/>
        </w:tabs>
        <w:spacing w:line="480" w:lineRule="auto"/>
        <w:ind w:left="142"/>
        <w:rPr>
          <w:sz w:val="24"/>
          <w:szCs w:val="24"/>
        </w:rPr>
      </w:pPr>
    </w:p>
    <w:p w14:paraId="2F6BFE9A" w14:textId="5D133655" w:rsidR="00010BC8" w:rsidRDefault="00010BC8" w:rsidP="000765A1">
      <w:pPr>
        <w:tabs>
          <w:tab w:val="left" w:pos="341"/>
          <w:tab w:val="left" w:pos="9923"/>
        </w:tabs>
        <w:spacing w:line="480" w:lineRule="auto"/>
        <w:ind w:left="142"/>
        <w:rPr>
          <w:sz w:val="24"/>
          <w:szCs w:val="24"/>
        </w:rPr>
      </w:pPr>
    </w:p>
    <w:p w14:paraId="4518334B" w14:textId="4C74AAF9" w:rsidR="00010BC8" w:rsidRDefault="00010BC8" w:rsidP="000765A1">
      <w:pPr>
        <w:tabs>
          <w:tab w:val="left" w:pos="341"/>
          <w:tab w:val="left" w:pos="9923"/>
        </w:tabs>
        <w:spacing w:line="480" w:lineRule="auto"/>
        <w:ind w:left="142"/>
        <w:rPr>
          <w:sz w:val="24"/>
          <w:szCs w:val="24"/>
        </w:rPr>
      </w:pPr>
    </w:p>
    <w:p w14:paraId="32CFED6C" w14:textId="6DD40F57" w:rsidR="00010BC8" w:rsidRDefault="00010BC8" w:rsidP="000765A1">
      <w:pPr>
        <w:tabs>
          <w:tab w:val="left" w:pos="341"/>
          <w:tab w:val="left" w:pos="9923"/>
        </w:tabs>
        <w:spacing w:line="480" w:lineRule="auto"/>
        <w:ind w:left="142"/>
        <w:rPr>
          <w:sz w:val="24"/>
          <w:szCs w:val="24"/>
        </w:rPr>
      </w:pPr>
    </w:p>
    <w:p w14:paraId="7B5D64E7" w14:textId="48F4EC20" w:rsidR="00010BC8" w:rsidRDefault="00010BC8" w:rsidP="000765A1">
      <w:pPr>
        <w:tabs>
          <w:tab w:val="left" w:pos="341"/>
          <w:tab w:val="left" w:pos="9923"/>
        </w:tabs>
        <w:spacing w:line="480" w:lineRule="auto"/>
        <w:ind w:left="142"/>
        <w:rPr>
          <w:sz w:val="24"/>
          <w:szCs w:val="24"/>
        </w:rPr>
      </w:pPr>
    </w:p>
    <w:p w14:paraId="77136B5A" w14:textId="3F0A52D5" w:rsidR="00010BC8" w:rsidRDefault="00010BC8" w:rsidP="000765A1">
      <w:pPr>
        <w:tabs>
          <w:tab w:val="left" w:pos="341"/>
          <w:tab w:val="left" w:pos="9923"/>
        </w:tabs>
        <w:spacing w:line="480" w:lineRule="auto"/>
        <w:ind w:left="142"/>
        <w:rPr>
          <w:sz w:val="24"/>
          <w:szCs w:val="24"/>
        </w:rPr>
      </w:pPr>
    </w:p>
    <w:p w14:paraId="0A188807" w14:textId="6A27356E" w:rsidR="00010BC8" w:rsidRDefault="00010BC8" w:rsidP="000765A1">
      <w:pPr>
        <w:tabs>
          <w:tab w:val="left" w:pos="341"/>
          <w:tab w:val="left" w:pos="9923"/>
        </w:tabs>
        <w:spacing w:line="480" w:lineRule="auto"/>
        <w:ind w:left="142"/>
        <w:rPr>
          <w:sz w:val="24"/>
          <w:szCs w:val="24"/>
        </w:rPr>
      </w:pPr>
    </w:p>
    <w:p w14:paraId="7D39A256" w14:textId="77777777" w:rsidR="00010BC8" w:rsidRDefault="00010BC8" w:rsidP="000765A1">
      <w:pPr>
        <w:tabs>
          <w:tab w:val="left" w:pos="341"/>
          <w:tab w:val="left" w:pos="9923"/>
        </w:tabs>
        <w:spacing w:line="480" w:lineRule="auto"/>
        <w:ind w:left="142"/>
        <w:rPr>
          <w:sz w:val="24"/>
          <w:szCs w:val="24"/>
        </w:rPr>
      </w:pPr>
    </w:p>
    <w:p w14:paraId="4445BA19" w14:textId="77777777" w:rsidR="000D2705" w:rsidRDefault="000D2705" w:rsidP="000765A1">
      <w:pPr>
        <w:tabs>
          <w:tab w:val="left" w:pos="341"/>
          <w:tab w:val="left" w:pos="9923"/>
        </w:tabs>
        <w:spacing w:line="480" w:lineRule="auto"/>
        <w:ind w:left="142"/>
        <w:rPr>
          <w:sz w:val="24"/>
          <w:szCs w:val="24"/>
        </w:rPr>
      </w:pPr>
    </w:p>
    <w:p w14:paraId="353B4219" w14:textId="5F16BD24" w:rsidR="009E12F3" w:rsidRDefault="009E12F3" w:rsidP="009E12F3">
      <w:pPr>
        <w:pStyle w:val="Titolo11"/>
        <w:shd w:val="clear" w:color="auto" w:fill="D9E2F3" w:themeFill="accent1" w:themeFillTint="33"/>
        <w:ind w:right="0" w:firstLine="284"/>
        <w:rPr>
          <w:sz w:val="32"/>
          <w:szCs w:val="32"/>
        </w:rPr>
      </w:pPr>
      <w:bookmarkStart w:id="4" w:name="_Toc89025966"/>
      <w:bookmarkStart w:id="5" w:name="_Toc90847613"/>
      <w:r w:rsidRPr="00B51547">
        <w:rPr>
          <w:sz w:val="32"/>
          <w:szCs w:val="32"/>
        </w:rPr>
        <w:lastRenderedPageBreak/>
        <w:t xml:space="preserve">TITOLO </w:t>
      </w:r>
      <w:r>
        <w:rPr>
          <w:sz w:val="32"/>
          <w:szCs w:val="32"/>
        </w:rPr>
        <w:t>QUINTO</w:t>
      </w:r>
      <w:r w:rsidRPr="00B51547">
        <w:rPr>
          <w:sz w:val="32"/>
          <w:szCs w:val="32"/>
        </w:rPr>
        <w:t xml:space="preserve"> - PARTE </w:t>
      </w:r>
      <w:bookmarkEnd w:id="4"/>
      <w:r>
        <w:rPr>
          <w:sz w:val="32"/>
          <w:szCs w:val="32"/>
        </w:rPr>
        <w:t>ECONOMICA</w:t>
      </w:r>
      <w:bookmarkEnd w:id="5"/>
      <w:r w:rsidRPr="00B51547">
        <w:rPr>
          <w:sz w:val="32"/>
          <w:szCs w:val="32"/>
        </w:rPr>
        <w:t xml:space="preserve"> </w:t>
      </w:r>
    </w:p>
    <w:p w14:paraId="3D6390F9" w14:textId="77777777" w:rsidR="009E12F3" w:rsidRDefault="009E12F3" w:rsidP="009E12F3">
      <w:pPr>
        <w:tabs>
          <w:tab w:val="left" w:pos="341"/>
          <w:tab w:val="left" w:pos="9923"/>
        </w:tabs>
        <w:rPr>
          <w:sz w:val="24"/>
          <w:szCs w:val="24"/>
        </w:rPr>
      </w:pPr>
    </w:p>
    <w:p w14:paraId="2FBD7CC5" w14:textId="77777777" w:rsidR="009E12F3" w:rsidRPr="00435EC9" w:rsidRDefault="009E12F3" w:rsidP="009E12F3">
      <w:pPr>
        <w:pStyle w:val="Titolo2"/>
        <w:keepNext w:val="0"/>
        <w:keepLines w:val="0"/>
        <w:shd w:val="clear" w:color="auto" w:fill="FBE4D5" w:themeFill="accent2" w:themeFillTint="33"/>
        <w:spacing w:before="0"/>
        <w:jc w:val="center"/>
        <w:rPr>
          <w:rFonts w:ascii="Times New Roman" w:eastAsia="Times New Roman" w:hAnsi="Times New Roman" w:cs="Times New Roman"/>
          <w:b/>
          <w:bCs/>
          <w:color w:val="385623" w:themeColor="accent6" w:themeShade="80"/>
          <w:sz w:val="28"/>
          <w:szCs w:val="28"/>
          <w:lang w:eastAsia="en-US" w:bidi="ar-SA"/>
        </w:rPr>
      </w:pPr>
      <w:bookmarkStart w:id="6" w:name="_Toc89018689"/>
      <w:bookmarkStart w:id="7" w:name="_Toc89018729"/>
      <w:bookmarkStart w:id="8" w:name="_Toc89025967"/>
      <w:bookmarkStart w:id="9" w:name="_Toc90847614"/>
      <w:r w:rsidRPr="00435EC9">
        <w:rPr>
          <w:rFonts w:ascii="Times New Roman" w:eastAsia="Times New Roman" w:hAnsi="Times New Roman" w:cs="Times New Roman"/>
          <w:b/>
          <w:bCs/>
          <w:color w:val="385623" w:themeColor="accent6" w:themeShade="80"/>
          <w:sz w:val="28"/>
          <w:szCs w:val="28"/>
          <w:lang w:eastAsia="en-US" w:bidi="ar-SA"/>
        </w:rPr>
        <w:t>CAPO I - DISPOSIZIONI GENERALI</w:t>
      </w:r>
      <w:bookmarkEnd w:id="6"/>
      <w:bookmarkEnd w:id="7"/>
      <w:bookmarkEnd w:id="8"/>
      <w:bookmarkEnd w:id="9"/>
    </w:p>
    <w:p w14:paraId="2156DFD5" w14:textId="77777777" w:rsidR="00812E99" w:rsidRDefault="00812E99" w:rsidP="009E12F3">
      <w:pPr>
        <w:pStyle w:val="Titolo31"/>
        <w:spacing w:line="240" w:lineRule="auto"/>
        <w:ind w:left="0"/>
        <w:rPr>
          <w:sz w:val="24"/>
          <w:szCs w:val="24"/>
        </w:rPr>
      </w:pPr>
    </w:p>
    <w:p w14:paraId="3339F408" w14:textId="77777777" w:rsidR="00BE2283" w:rsidRPr="00471840" w:rsidRDefault="00BE2283" w:rsidP="009E12F3">
      <w:pPr>
        <w:pStyle w:val="Titolo31"/>
        <w:spacing w:line="240" w:lineRule="auto"/>
        <w:ind w:left="0"/>
        <w:rPr>
          <w:sz w:val="24"/>
          <w:szCs w:val="24"/>
        </w:rPr>
      </w:pPr>
    </w:p>
    <w:p w14:paraId="18841341" w14:textId="7A26F816" w:rsidR="00EC1DD1" w:rsidRDefault="00EC1DD1" w:rsidP="000064B9">
      <w:pPr>
        <w:pStyle w:val="Titolo3"/>
        <w:ind w:left="0"/>
        <w:rPr>
          <w:lang w:bidi="it-IT"/>
        </w:rPr>
      </w:pPr>
      <w:bookmarkStart w:id="10" w:name="_Toc90847615"/>
      <w:r w:rsidRPr="00EC1DD1">
        <w:t xml:space="preserve">Art. 1 - </w:t>
      </w:r>
      <w:r w:rsidRPr="00EC1DD1">
        <w:rPr>
          <w:lang w:bidi="it-IT"/>
        </w:rPr>
        <w:t>Campo di applicazione, decorrenza e durata</w:t>
      </w:r>
      <w:r w:rsidR="00733E30">
        <w:rPr>
          <w:lang w:bidi="it-IT"/>
        </w:rPr>
        <w:t>.</w:t>
      </w:r>
    </w:p>
    <w:p w14:paraId="71B36BBA" w14:textId="7153ABC6" w:rsidR="00EC1DD1" w:rsidRDefault="00EC1DD1" w:rsidP="00EC1DD1">
      <w:pPr>
        <w:pStyle w:val="Titolo3"/>
        <w:numPr>
          <w:ilvl w:val="0"/>
          <w:numId w:val="36"/>
        </w:numPr>
        <w:ind w:left="0"/>
        <w:rPr>
          <w:b w:val="0"/>
        </w:rPr>
      </w:pPr>
      <w:r w:rsidRPr="00EC1DD1">
        <w:rPr>
          <w:b w:val="0"/>
        </w:rPr>
        <w:t>Il presente contratto si applica a tutto il personale docente ed ATA dell’istituzione scolastica “Istituto Comprensivo S</w:t>
      </w:r>
      <w:r w:rsidR="004D3375">
        <w:rPr>
          <w:b w:val="0"/>
        </w:rPr>
        <w:t>’</w:t>
      </w:r>
      <w:r w:rsidRPr="00EC1DD1">
        <w:rPr>
          <w:b w:val="0"/>
        </w:rPr>
        <w:t>Elia Fiumerapido”.</w:t>
      </w:r>
    </w:p>
    <w:p w14:paraId="5322DCFC" w14:textId="112556BA" w:rsidR="00EC1DD1" w:rsidRDefault="00EC1DD1" w:rsidP="00EC1DD1">
      <w:pPr>
        <w:pStyle w:val="Titolo3"/>
        <w:numPr>
          <w:ilvl w:val="0"/>
          <w:numId w:val="36"/>
        </w:numPr>
        <w:ind w:left="0"/>
        <w:rPr>
          <w:b w:val="0"/>
        </w:rPr>
      </w:pPr>
      <w:r w:rsidRPr="00EC1DD1">
        <w:rPr>
          <w:b w:val="0"/>
        </w:rPr>
        <w:t>I criteri di ripartizione delle</w:t>
      </w:r>
      <w:r w:rsidRPr="00EC1DD1">
        <w:rPr>
          <w:b w:val="0"/>
          <w:lang w:bidi="it-IT"/>
        </w:rPr>
        <w:t xml:space="preserve"> </w:t>
      </w:r>
      <w:r w:rsidRPr="00EC1DD1">
        <w:rPr>
          <w:b w:val="0"/>
        </w:rPr>
        <w:t xml:space="preserve">risorse devono essere negoziati con cadenza annuale, pertanto il presente contratto dispiega i suoi effetti per </w:t>
      </w:r>
      <w:r w:rsidRPr="005351EF">
        <w:rPr>
          <w:bCs w:val="0"/>
        </w:rPr>
        <w:t>l’anno scolastico 202</w:t>
      </w:r>
      <w:r w:rsidR="005351EF" w:rsidRPr="005351EF">
        <w:rPr>
          <w:bCs w:val="0"/>
        </w:rPr>
        <w:t>5</w:t>
      </w:r>
      <w:r w:rsidRPr="005351EF">
        <w:rPr>
          <w:bCs w:val="0"/>
        </w:rPr>
        <w:t>-202</w:t>
      </w:r>
      <w:r w:rsidR="005351EF" w:rsidRPr="005351EF">
        <w:rPr>
          <w:bCs w:val="0"/>
        </w:rPr>
        <w:t>6</w:t>
      </w:r>
      <w:r w:rsidRPr="00EC1DD1">
        <w:rPr>
          <w:b w:val="0"/>
        </w:rPr>
        <w:t>.</w:t>
      </w:r>
    </w:p>
    <w:p w14:paraId="413201BB" w14:textId="4AF58E51" w:rsidR="00EC1DD1" w:rsidRDefault="00EC1DD1" w:rsidP="00EC1DD1">
      <w:pPr>
        <w:pStyle w:val="Titolo3"/>
        <w:numPr>
          <w:ilvl w:val="0"/>
          <w:numId w:val="36"/>
        </w:numPr>
        <w:ind w:left="0"/>
        <w:rPr>
          <w:b w:val="0"/>
        </w:rPr>
      </w:pPr>
      <w:r w:rsidRPr="002C0AD8">
        <w:rPr>
          <w:b w:val="0"/>
        </w:rPr>
        <w:t>Il presente contratto è modificabile in qualunque momento a seguito di accordo scritto tra le parti. Le</w:t>
      </w:r>
      <w:r w:rsidR="002C0AD8" w:rsidRPr="002C0AD8">
        <w:rPr>
          <w:b w:val="0"/>
        </w:rPr>
        <w:t xml:space="preserve"> </w:t>
      </w:r>
      <w:r w:rsidRPr="002C0AD8">
        <w:rPr>
          <w:b w:val="0"/>
        </w:rPr>
        <w:t>parti, anche singolarmente, possono chiedere la convocazione del tavolo per la riapertura della</w:t>
      </w:r>
      <w:r w:rsidR="002C0AD8" w:rsidRPr="002C0AD8">
        <w:rPr>
          <w:b w:val="0"/>
        </w:rPr>
        <w:t xml:space="preserve"> </w:t>
      </w:r>
      <w:r w:rsidRPr="002C0AD8">
        <w:rPr>
          <w:b w:val="0"/>
          <w:lang w:bidi="it-IT"/>
        </w:rPr>
        <w:t>trattativa.</w:t>
      </w:r>
    </w:p>
    <w:p w14:paraId="49619883" w14:textId="77777777" w:rsidR="002C0AD8" w:rsidRPr="002C0AD8" w:rsidRDefault="002C0AD8" w:rsidP="002C0AD8">
      <w:pPr>
        <w:pStyle w:val="Titolo3"/>
        <w:ind w:left="-360"/>
        <w:rPr>
          <w:b w:val="0"/>
        </w:rPr>
      </w:pPr>
    </w:p>
    <w:p w14:paraId="293D253B" w14:textId="4DDAA043" w:rsidR="006D6E28" w:rsidRPr="00471840" w:rsidRDefault="006D6E28" w:rsidP="000064B9">
      <w:pPr>
        <w:pStyle w:val="Titolo3"/>
        <w:ind w:left="0"/>
      </w:pPr>
      <w:r w:rsidRPr="00471840">
        <w:t xml:space="preserve">Art. </w:t>
      </w:r>
      <w:r w:rsidR="002C0AD8">
        <w:t>2</w:t>
      </w:r>
      <w:r w:rsidRPr="00471840">
        <w:t xml:space="preserve"> - </w:t>
      </w:r>
      <w:r w:rsidRPr="00BE2283">
        <w:t>Analisi delle risorse finanziarie disponibili</w:t>
      </w:r>
      <w:bookmarkEnd w:id="10"/>
    </w:p>
    <w:p w14:paraId="2C5A05CE" w14:textId="3904F1F0" w:rsidR="00EC1DD1" w:rsidRDefault="000B0C40" w:rsidP="009A4217">
      <w:pPr>
        <w:pStyle w:val="Paragrafoelenco"/>
        <w:numPr>
          <w:ilvl w:val="0"/>
          <w:numId w:val="10"/>
        </w:numPr>
        <w:tabs>
          <w:tab w:val="left" w:pos="489"/>
        </w:tabs>
        <w:ind w:left="360" w:right="3"/>
        <w:rPr>
          <w:sz w:val="24"/>
          <w:szCs w:val="24"/>
        </w:rPr>
      </w:pPr>
      <w:r w:rsidRPr="00EC1DD1">
        <w:rPr>
          <w:sz w:val="24"/>
          <w:szCs w:val="24"/>
        </w:rPr>
        <w:t xml:space="preserve">Nel procedere alla ricognizione delle risorse finanziarie disponibili </w:t>
      </w:r>
      <w:r w:rsidR="00A45753" w:rsidRPr="00EC1DD1">
        <w:rPr>
          <w:sz w:val="24"/>
          <w:szCs w:val="24"/>
        </w:rPr>
        <w:t xml:space="preserve">per l’attribuzione del salario accessorio per </w:t>
      </w:r>
      <w:proofErr w:type="spellStart"/>
      <w:r w:rsidR="00A45753" w:rsidRPr="00EC1DD1">
        <w:rPr>
          <w:sz w:val="24"/>
          <w:szCs w:val="24"/>
        </w:rPr>
        <w:t>l’a.s.</w:t>
      </w:r>
      <w:proofErr w:type="spellEnd"/>
      <w:r w:rsidR="00A45753" w:rsidRPr="00EC1DD1">
        <w:rPr>
          <w:sz w:val="24"/>
          <w:szCs w:val="24"/>
        </w:rPr>
        <w:t xml:space="preserve"> </w:t>
      </w:r>
      <w:r w:rsidR="005351EF" w:rsidRPr="005351EF">
        <w:rPr>
          <w:bCs/>
          <w:sz w:val="24"/>
          <w:szCs w:val="24"/>
        </w:rPr>
        <w:t>corrente</w:t>
      </w:r>
      <w:r w:rsidR="00A45753" w:rsidRPr="00EC1DD1">
        <w:rPr>
          <w:sz w:val="24"/>
          <w:szCs w:val="24"/>
        </w:rPr>
        <w:t xml:space="preserve">, </w:t>
      </w:r>
      <w:r w:rsidRPr="00EC1DD1">
        <w:rPr>
          <w:sz w:val="24"/>
          <w:szCs w:val="24"/>
        </w:rPr>
        <w:t xml:space="preserve">si è tenuto conto </w:t>
      </w:r>
      <w:r w:rsidR="00EC1DD1" w:rsidRPr="00EC1DD1">
        <w:rPr>
          <w:sz w:val="24"/>
          <w:szCs w:val="24"/>
        </w:rPr>
        <w:t>delle risorse comunicate dal M</w:t>
      </w:r>
      <w:r w:rsidR="005351EF">
        <w:rPr>
          <w:sz w:val="24"/>
          <w:szCs w:val="24"/>
        </w:rPr>
        <w:t>.</w:t>
      </w:r>
      <w:r w:rsidR="00EC1DD1" w:rsidRPr="00EC1DD1">
        <w:rPr>
          <w:sz w:val="24"/>
          <w:szCs w:val="24"/>
        </w:rPr>
        <w:t>I</w:t>
      </w:r>
      <w:r w:rsidR="005351EF">
        <w:rPr>
          <w:sz w:val="24"/>
          <w:szCs w:val="24"/>
        </w:rPr>
        <w:t>.</w:t>
      </w:r>
      <w:r w:rsidR="004175F3">
        <w:rPr>
          <w:sz w:val="24"/>
          <w:szCs w:val="24"/>
        </w:rPr>
        <w:t>M</w:t>
      </w:r>
      <w:r w:rsidR="005351EF">
        <w:rPr>
          <w:sz w:val="24"/>
          <w:szCs w:val="24"/>
        </w:rPr>
        <w:t>.</w:t>
      </w:r>
      <w:r w:rsidR="00EC1DD1" w:rsidRPr="00EC1DD1">
        <w:rPr>
          <w:sz w:val="24"/>
          <w:szCs w:val="24"/>
        </w:rPr>
        <w:t xml:space="preserve"> con nota prot. </w:t>
      </w:r>
      <w:r w:rsidR="00EC1DD1" w:rsidRPr="004D3375">
        <w:rPr>
          <w:b/>
          <w:sz w:val="24"/>
          <w:szCs w:val="24"/>
        </w:rPr>
        <w:t xml:space="preserve">n. </w:t>
      </w:r>
      <w:r w:rsidR="005351EF">
        <w:rPr>
          <w:b/>
          <w:sz w:val="24"/>
          <w:szCs w:val="24"/>
        </w:rPr>
        <w:t>10982</w:t>
      </w:r>
      <w:r w:rsidR="00EC1DD1" w:rsidRPr="004D3375">
        <w:rPr>
          <w:b/>
          <w:sz w:val="24"/>
          <w:szCs w:val="24"/>
        </w:rPr>
        <w:t xml:space="preserve"> del </w:t>
      </w:r>
      <w:r w:rsidR="004D3375" w:rsidRPr="004D3375">
        <w:rPr>
          <w:b/>
          <w:sz w:val="24"/>
          <w:szCs w:val="24"/>
        </w:rPr>
        <w:t>30</w:t>
      </w:r>
      <w:r w:rsidR="00EC1DD1" w:rsidRPr="004D3375">
        <w:rPr>
          <w:b/>
          <w:sz w:val="24"/>
          <w:szCs w:val="24"/>
        </w:rPr>
        <w:t xml:space="preserve"> </w:t>
      </w:r>
      <w:r w:rsidR="004D3375" w:rsidRPr="004D3375">
        <w:rPr>
          <w:b/>
          <w:sz w:val="24"/>
          <w:szCs w:val="24"/>
        </w:rPr>
        <w:t xml:space="preserve">settembre </w:t>
      </w:r>
      <w:r w:rsidR="00EC1DD1" w:rsidRPr="004D3375">
        <w:rPr>
          <w:b/>
          <w:sz w:val="24"/>
          <w:szCs w:val="24"/>
        </w:rPr>
        <w:t>202</w:t>
      </w:r>
      <w:r w:rsidR="005351EF">
        <w:rPr>
          <w:b/>
          <w:sz w:val="24"/>
          <w:szCs w:val="24"/>
        </w:rPr>
        <w:t>5</w:t>
      </w:r>
      <w:r w:rsidR="00EC1DD1">
        <w:rPr>
          <w:sz w:val="24"/>
          <w:szCs w:val="24"/>
        </w:rPr>
        <w:t>,</w:t>
      </w:r>
      <w:r w:rsidR="00EC1DD1" w:rsidRPr="00EC1DD1">
        <w:rPr>
          <w:sz w:val="24"/>
          <w:szCs w:val="24"/>
        </w:rPr>
        <w:t xml:space="preserve"> periodo settembre 202</w:t>
      </w:r>
      <w:r w:rsidR="005351EF">
        <w:rPr>
          <w:sz w:val="24"/>
          <w:szCs w:val="24"/>
        </w:rPr>
        <w:t>5</w:t>
      </w:r>
      <w:r w:rsidR="00EC1DD1" w:rsidRPr="00EC1DD1">
        <w:rPr>
          <w:sz w:val="24"/>
          <w:szCs w:val="24"/>
        </w:rPr>
        <w:t xml:space="preserve"> – agosto 202</w:t>
      </w:r>
      <w:r w:rsidR="005351EF">
        <w:rPr>
          <w:sz w:val="24"/>
          <w:szCs w:val="24"/>
        </w:rPr>
        <w:t>6</w:t>
      </w:r>
      <w:r w:rsidR="00EC1DD1">
        <w:rPr>
          <w:sz w:val="24"/>
          <w:szCs w:val="24"/>
        </w:rPr>
        <w:t xml:space="preserve"> </w:t>
      </w:r>
      <w:r w:rsidR="00EC1DD1" w:rsidRPr="00EC1DD1">
        <w:rPr>
          <w:sz w:val="24"/>
          <w:szCs w:val="24"/>
        </w:rPr>
        <w:t>e de</w:t>
      </w:r>
      <w:r w:rsidRPr="00EC1DD1">
        <w:rPr>
          <w:sz w:val="24"/>
          <w:szCs w:val="24"/>
        </w:rPr>
        <w:t xml:space="preserve">lle economie </w:t>
      </w:r>
      <w:r w:rsidR="005351EF">
        <w:rPr>
          <w:sz w:val="24"/>
          <w:szCs w:val="24"/>
        </w:rPr>
        <w:t>anni pregressi</w:t>
      </w:r>
      <w:r w:rsidR="00EC1DD1">
        <w:rPr>
          <w:sz w:val="24"/>
          <w:szCs w:val="24"/>
        </w:rPr>
        <w:t>, presenti sul Piano di riparto del MEF.</w:t>
      </w:r>
    </w:p>
    <w:p w14:paraId="29CA020E" w14:textId="0F4B0329" w:rsidR="006D6E28" w:rsidRPr="009A4217" w:rsidRDefault="009A4217" w:rsidP="009A4217">
      <w:pPr>
        <w:pStyle w:val="Paragrafoelenco"/>
        <w:numPr>
          <w:ilvl w:val="0"/>
          <w:numId w:val="10"/>
        </w:numPr>
        <w:tabs>
          <w:tab w:val="left" w:pos="489"/>
        </w:tabs>
        <w:ind w:left="360" w:right="3"/>
        <w:rPr>
          <w:sz w:val="24"/>
          <w:szCs w:val="24"/>
        </w:rPr>
      </w:pPr>
      <w:r w:rsidRPr="009A4217">
        <w:rPr>
          <w:sz w:val="24"/>
          <w:szCs w:val="24"/>
        </w:rPr>
        <w:t xml:space="preserve">Il totale delle risorse finanziarie disponibili (LORDO DIPENDENTE) per il presente contratto </w:t>
      </w:r>
      <w:r w:rsidR="006D6E28" w:rsidRPr="009A4217">
        <w:rPr>
          <w:sz w:val="24"/>
          <w:szCs w:val="24"/>
        </w:rPr>
        <w:t>sono così determinate</w:t>
      </w:r>
      <w:r w:rsidR="00D778C9" w:rsidRPr="009A4217">
        <w:rPr>
          <w:sz w:val="24"/>
          <w:szCs w:val="24"/>
        </w:rPr>
        <w:t xml:space="preserve"> (lordo dipendente)</w:t>
      </w:r>
      <w:r w:rsidR="006D6E28" w:rsidRPr="009A4217">
        <w:rPr>
          <w:sz w:val="24"/>
          <w:szCs w:val="24"/>
        </w:rPr>
        <w:t>:</w:t>
      </w:r>
    </w:p>
    <w:p w14:paraId="73532561" w14:textId="5BFBCB55" w:rsidR="006D6E28" w:rsidRPr="00471840" w:rsidRDefault="006D6E28" w:rsidP="003559B0">
      <w:pPr>
        <w:rPr>
          <w:color w:val="00B050"/>
          <w:sz w:val="24"/>
          <w:szCs w:val="24"/>
        </w:rPr>
      </w:pPr>
    </w:p>
    <w:p w14:paraId="65B47496" w14:textId="211F9164" w:rsidR="00520768" w:rsidRDefault="00F01FA7" w:rsidP="000E6F60">
      <w:pPr>
        <w:pStyle w:val="TableParagraph"/>
        <w:jc w:val="center"/>
        <w:rPr>
          <w:b/>
          <w:bCs/>
        </w:rPr>
      </w:pPr>
      <w:bookmarkStart w:id="11" w:name="_Hlk150937496"/>
      <w:r w:rsidRPr="0087236B">
        <w:rPr>
          <w:b/>
          <w:bCs/>
        </w:rPr>
        <w:t xml:space="preserve">Tab. </w:t>
      </w:r>
      <w:proofErr w:type="gramStart"/>
      <w:r>
        <w:rPr>
          <w:b/>
          <w:bCs/>
        </w:rPr>
        <w:t>1</w:t>
      </w:r>
      <w:r w:rsidRPr="0087236B">
        <w:rPr>
          <w:b/>
          <w:bCs/>
        </w:rPr>
        <w:t xml:space="preserve"> </w:t>
      </w:r>
      <w:r w:rsidRPr="000E6F60">
        <w:rPr>
          <w:b/>
          <w:bCs/>
        </w:rPr>
        <w:t xml:space="preserve"> -</w:t>
      </w:r>
      <w:proofErr w:type="gramEnd"/>
      <w:r w:rsidRPr="000E6F60">
        <w:rPr>
          <w:b/>
          <w:bCs/>
        </w:rPr>
        <w:t xml:space="preserve"> FONDO PER IL MIGLIORAMENTO DELL’OFFERTA FORMATIVA A.S. 202</w:t>
      </w:r>
      <w:r w:rsidR="002241D8">
        <w:rPr>
          <w:b/>
          <w:bCs/>
        </w:rPr>
        <w:t>4</w:t>
      </w:r>
      <w:r w:rsidRPr="000E6F60">
        <w:rPr>
          <w:b/>
          <w:bCs/>
        </w:rPr>
        <w:t>/202</w:t>
      </w:r>
      <w:r w:rsidR="002241D8">
        <w:rPr>
          <w:b/>
          <w:bCs/>
        </w:rPr>
        <w:t>5</w:t>
      </w:r>
    </w:p>
    <w:tbl>
      <w:tblPr>
        <w:tblW w:w="9600" w:type="dxa"/>
        <w:tblCellMar>
          <w:left w:w="70" w:type="dxa"/>
          <w:right w:w="70" w:type="dxa"/>
        </w:tblCellMar>
        <w:tblLook w:val="04A0" w:firstRow="1" w:lastRow="0" w:firstColumn="1" w:lastColumn="0" w:noHBand="0" w:noVBand="1"/>
      </w:tblPr>
      <w:tblGrid>
        <w:gridCol w:w="4620"/>
        <w:gridCol w:w="1660"/>
        <w:gridCol w:w="1660"/>
        <w:gridCol w:w="1660"/>
      </w:tblGrid>
      <w:tr w:rsidR="00455686" w:rsidRPr="00455686" w14:paraId="4385CA49" w14:textId="77777777" w:rsidTr="00455686">
        <w:trPr>
          <w:trHeight w:val="765"/>
        </w:trPr>
        <w:tc>
          <w:tcPr>
            <w:tcW w:w="4620" w:type="dxa"/>
            <w:tcBorders>
              <w:top w:val="single" w:sz="4" w:space="0" w:color="auto"/>
              <w:left w:val="single" w:sz="4" w:space="0" w:color="auto"/>
              <w:bottom w:val="single" w:sz="4" w:space="0" w:color="auto"/>
              <w:right w:val="single" w:sz="4" w:space="0" w:color="auto"/>
            </w:tcBorders>
            <w:vAlign w:val="center"/>
            <w:hideMark/>
          </w:tcPr>
          <w:p w14:paraId="69E5D471" w14:textId="77777777" w:rsidR="00455686" w:rsidRPr="00455686" w:rsidRDefault="00455686" w:rsidP="00455686">
            <w:pPr>
              <w:widowControl/>
              <w:autoSpaceDE/>
              <w:autoSpaceDN/>
              <w:jc w:val="center"/>
              <w:rPr>
                <w:b/>
                <w:bCs/>
                <w:color w:val="000000"/>
                <w:sz w:val="20"/>
                <w:szCs w:val="20"/>
                <w:lang w:bidi="ar-SA"/>
              </w:rPr>
            </w:pPr>
            <w:r w:rsidRPr="00455686">
              <w:rPr>
                <w:b/>
                <w:bCs/>
                <w:color w:val="000000"/>
                <w:sz w:val="20"/>
                <w:szCs w:val="20"/>
                <w:lang w:bidi="ar-SA"/>
              </w:rPr>
              <w:t>RISORSE</w:t>
            </w:r>
          </w:p>
        </w:tc>
        <w:tc>
          <w:tcPr>
            <w:tcW w:w="1660" w:type="dxa"/>
            <w:tcBorders>
              <w:top w:val="single" w:sz="4" w:space="0" w:color="auto"/>
              <w:left w:val="nil"/>
              <w:bottom w:val="single" w:sz="4" w:space="0" w:color="auto"/>
              <w:right w:val="single" w:sz="4" w:space="0" w:color="auto"/>
            </w:tcBorders>
            <w:vAlign w:val="center"/>
            <w:hideMark/>
          </w:tcPr>
          <w:p w14:paraId="3113DDFA" w14:textId="77777777" w:rsidR="00455686" w:rsidRPr="00455686" w:rsidRDefault="00455686" w:rsidP="00455686">
            <w:pPr>
              <w:widowControl/>
              <w:autoSpaceDE/>
              <w:autoSpaceDN/>
              <w:jc w:val="center"/>
              <w:rPr>
                <w:b/>
                <w:bCs/>
                <w:color w:val="000000"/>
                <w:sz w:val="20"/>
                <w:szCs w:val="20"/>
                <w:lang w:bidi="ar-SA"/>
              </w:rPr>
            </w:pPr>
            <w:r w:rsidRPr="00455686">
              <w:rPr>
                <w:b/>
                <w:bCs/>
                <w:color w:val="000000"/>
                <w:sz w:val="20"/>
                <w:szCs w:val="20"/>
                <w:lang w:bidi="ar-SA"/>
              </w:rPr>
              <w:t>ECONOMIE ANNI PREGRESSI</w:t>
            </w:r>
          </w:p>
        </w:tc>
        <w:tc>
          <w:tcPr>
            <w:tcW w:w="1660" w:type="dxa"/>
            <w:tcBorders>
              <w:top w:val="single" w:sz="4" w:space="0" w:color="auto"/>
              <w:left w:val="nil"/>
              <w:bottom w:val="single" w:sz="4" w:space="0" w:color="auto"/>
              <w:right w:val="single" w:sz="4" w:space="0" w:color="auto"/>
            </w:tcBorders>
            <w:vAlign w:val="center"/>
            <w:hideMark/>
          </w:tcPr>
          <w:p w14:paraId="62377B03" w14:textId="77777777" w:rsidR="00455686" w:rsidRPr="00455686" w:rsidRDefault="00455686" w:rsidP="00455686">
            <w:pPr>
              <w:widowControl/>
              <w:autoSpaceDE/>
              <w:autoSpaceDN/>
              <w:jc w:val="center"/>
              <w:rPr>
                <w:b/>
                <w:bCs/>
                <w:color w:val="000000"/>
                <w:sz w:val="20"/>
                <w:szCs w:val="20"/>
                <w:lang w:bidi="ar-SA"/>
              </w:rPr>
            </w:pPr>
            <w:r w:rsidRPr="00455686">
              <w:rPr>
                <w:b/>
                <w:bCs/>
                <w:color w:val="000000"/>
                <w:sz w:val="20"/>
                <w:szCs w:val="20"/>
                <w:lang w:bidi="ar-SA"/>
              </w:rPr>
              <w:t>RISORSE ASSEGNATE A.S. 2025/26</w:t>
            </w:r>
          </w:p>
        </w:tc>
        <w:tc>
          <w:tcPr>
            <w:tcW w:w="1660" w:type="dxa"/>
            <w:tcBorders>
              <w:top w:val="single" w:sz="4" w:space="0" w:color="auto"/>
              <w:left w:val="nil"/>
              <w:bottom w:val="single" w:sz="4" w:space="0" w:color="auto"/>
              <w:right w:val="single" w:sz="4" w:space="0" w:color="auto"/>
            </w:tcBorders>
            <w:vAlign w:val="center"/>
            <w:hideMark/>
          </w:tcPr>
          <w:p w14:paraId="05770EF7" w14:textId="77777777" w:rsidR="00455686" w:rsidRPr="00455686" w:rsidRDefault="00455686" w:rsidP="00455686">
            <w:pPr>
              <w:widowControl/>
              <w:autoSpaceDE/>
              <w:autoSpaceDN/>
              <w:jc w:val="center"/>
              <w:rPr>
                <w:b/>
                <w:bCs/>
                <w:color w:val="000000"/>
                <w:sz w:val="20"/>
                <w:szCs w:val="20"/>
                <w:lang w:bidi="ar-SA"/>
              </w:rPr>
            </w:pPr>
            <w:r w:rsidRPr="00455686">
              <w:rPr>
                <w:b/>
                <w:bCs/>
                <w:color w:val="000000"/>
                <w:sz w:val="20"/>
                <w:szCs w:val="20"/>
                <w:lang w:bidi="ar-SA"/>
              </w:rPr>
              <w:t>TOTALE (L.D.)</w:t>
            </w:r>
          </w:p>
        </w:tc>
      </w:tr>
      <w:tr w:rsidR="00455686" w:rsidRPr="00455686" w14:paraId="66EF5D5F" w14:textId="77777777" w:rsidTr="00455686">
        <w:trPr>
          <w:trHeight w:val="300"/>
        </w:trPr>
        <w:tc>
          <w:tcPr>
            <w:tcW w:w="4620" w:type="dxa"/>
            <w:tcBorders>
              <w:top w:val="nil"/>
              <w:left w:val="single" w:sz="4" w:space="0" w:color="auto"/>
              <w:bottom w:val="single" w:sz="4" w:space="0" w:color="auto"/>
              <w:right w:val="single" w:sz="4" w:space="0" w:color="auto"/>
            </w:tcBorders>
            <w:vAlign w:val="center"/>
            <w:hideMark/>
          </w:tcPr>
          <w:p w14:paraId="7EAE20F7" w14:textId="77777777" w:rsidR="00455686" w:rsidRPr="00455686" w:rsidRDefault="00455686" w:rsidP="00455686">
            <w:pPr>
              <w:widowControl/>
              <w:autoSpaceDE/>
              <w:autoSpaceDN/>
              <w:rPr>
                <w:color w:val="000000"/>
                <w:sz w:val="20"/>
                <w:szCs w:val="20"/>
                <w:lang w:bidi="ar-SA"/>
              </w:rPr>
            </w:pPr>
            <w:r w:rsidRPr="00455686">
              <w:rPr>
                <w:color w:val="000000"/>
                <w:sz w:val="20"/>
                <w:szCs w:val="20"/>
                <w:lang w:bidi="ar-SA"/>
              </w:rPr>
              <w:t xml:space="preserve">FIS </w:t>
            </w:r>
          </w:p>
        </w:tc>
        <w:tc>
          <w:tcPr>
            <w:tcW w:w="1660" w:type="dxa"/>
            <w:tcBorders>
              <w:top w:val="nil"/>
              <w:left w:val="nil"/>
              <w:bottom w:val="single" w:sz="4" w:space="0" w:color="auto"/>
              <w:right w:val="single" w:sz="4" w:space="0" w:color="auto"/>
            </w:tcBorders>
            <w:noWrap/>
            <w:vAlign w:val="bottom"/>
            <w:hideMark/>
          </w:tcPr>
          <w:p w14:paraId="7933AAC0" w14:textId="77777777" w:rsidR="00455686" w:rsidRPr="00455686" w:rsidRDefault="00455686" w:rsidP="00455686">
            <w:pPr>
              <w:widowControl/>
              <w:autoSpaceDE/>
              <w:autoSpaceDN/>
              <w:jc w:val="right"/>
              <w:rPr>
                <w:rFonts w:ascii="Calibri" w:hAnsi="Calibri" w:cs="Calibri"/>
                <w:color w:val="000000"/>
                <w:lang w:bidi="ar-SA"/>
              </w:rPr>
            </w:pPr>
            <w:r w:rsidRPr="00455686">
              <w:rPr>
                <w:rFonts w:ascii="Calibri" w:hAnsi="Calibri" w:cs="Calibri"/>
                <w:color w:val="000000"/>
                <w:lang w:bidi="ar-SA"/>
              </w:rPr>
              <w:t>1.346,99 €</w:t>
            </w:r>
          </w:p>
        </w:tc>
        <w:tc>
          <w:tcPr>
            <w:tcW w:w="1660" w:type="dxa"/>
            <w:tcBorders>
              <w:top w:val="nil"/>
              <w:left w:val="nil"/>
              <w:bottom w:val="single" w:sz="4" w:space="0" w:color="auto"/>
              <w:right w:val="single" w:sz="4" w:space="0" w:color="auto"/>
            </w:tcBorders>
            <w:noWrap/>
            <w:vAlign w:val="bottom"/>
            <w:hideMark/>
          </w:tcPr>
          <w:p w14:paraId="4E2A6DE0" w14:textId="77777777" w:rsidR="00455686" w:rsidRPr="00455686" w:rsidRDefault="00455686" w:rsidP="00455686">
            <w:pPr>
              <w:widowControl/>
              <w:autoSpaceDE/>
              <w:autoSpaceDN/>
              <w:jc w:val="right"/>
              <w:rPr>
                <w:rFonts w:ascii="Calibri" w:hAnsi="Calibri" w:cs="Calibri"/>
                <w:color w:val="000000"/>
                <w:lang w:bidi="ar-SA"/>
              </w:rPr>
            </w:pPr>
            <w:r w:rsidRPr="00455686">
              <w:rPr>
                <w:rFonts w:ascii="Calibri" w:hAnsi="Calibri" w:cs="Calibri"/>
                <w:color w:val="000000"/>
                <w:lang w:bidi="ar-SA"/>
              </w:rPr>
              <w:t>46.653,19 €</w:t>
            </w:r>
          </w:p>
        </w:tc>
        <w:tc>
          <w:tcPr>
            <w:tcW w:w="1660" w:type="dxa"/>
            <w:tcBorders>
              <w:top w:val="nil"/>
              <w:left w:val="nil"/>
              <w:bottom w:val="single" w:sz="4" w:space="0" w:color="auto"/>
              <w:right w:val="single" w:sz="4" w:space="0" w:color="auto"/>
            </w:tcBorders>
            <w:noWrap/>
            <w:vAlign w:val="bottom"/>
            <w:hideMark/>
          </w:tcPr>
          <w:p w14:paraId="4CC61A64" w14:textId="77777777" w:rsidR="00455686" w:rsidRPr="00455686" w:rsidRDefault="00455686" w:rsidP="00455686">
            <w:pPr>
              <w:widowControl/>
              <w:autoSpaceDE/>
              <w:autoSpaceDN/>
              <w:jc w:val="right"/>
              <w:rPr>
                <w:rFonts w:ascii="Calibri" w:hAnsi="Calibri" w:cs="Calibri"/>
                <w:color w:val="000000"/>
                <w:lang w:bidi="ar-SA"/>
              </w:rPr>
            </w:pPr>
            <w:r w:rsidRPr="00455686">
              <w:rPr>
                <w:rFonts w:ascii="Calibri" w:hAnsi="Calibri" w:cs="Calibri"/>
                <w:color w:val="000000"/>
                <w:lang w:bidi="ar-SA"/>
              </w:rPr>
              <w:t>48.000,18 €</w:t>
            </w:r>
          </w:p>
        </w:tc>
      </w:tr>
      <w:tr w:rsidR="00455686" w:rsidRPr="00455686" w14:paraId="63274F7C" w14:textId="77777777" w:rsidTr="00455686">
        <w:trPr>
          <w:trHeight w:val="300"/>
        </w:trPr>
        <w:tc>
          <w:tcPr>
            <w:tcW w:w="4620" w:type="dxa"/>
            <w:tcBorders>
              <w:top w:val="nil"/>
              <w:left w:val="single" w:sz="4" w:space="0" w:color="auto"/>
              <w:bottom w:val="single" w:sz="4" w:space="0" w:color="auto"/>
              <w:right w:val="single" w:sz="4" w:space="0" w:color="auto"/>
            </w:tcBorders>
            <w:vAlign w:val="center"/>
            <w:hideMark/>
          </w:tcPr>
          <w:p w14:paraId="07DDE6B3" w14:textId="77777777" w:rsidR="00455686" w:rsidRPr="00455686" w:rsidRDefault="00455686" w:rsidP="00455686">
            <w:pPr>
              <w:widowControl/>
              <w:autoSpaceDE/>
              <w:autoSpaceDN/>
              <w:rPr>
                <w:color w:val="000000"/>
                <w:sz w:val="20"/>
                <w:szCs w:val="20"/>
                <w:lang w:bidi="ar-SA"/>
              </w:rPr>
            </w:pPr>
            <w:r w:rsidRPr="00455686">
              <w:rPr>
                <w:color w:val="000000"/>
                <w:sz w:val="20"/>
                <w:szCs w:val="20"/>
                <w:lang w:bidi="ar-SA"/>
              </w:rPr>
              <w:t>FF.SS.</w:t>
            </w:r>
          </w:p>
        </w:tc>
        <w:tc>
          <w:tcPr>
            <w:tcW w:w="1660" w:type="dxa"/>
            <w:tcBorders>
              <w:top w:val="nil"/>
              <w:left w:val="nil"/>
              <w:bottom w:val="single" w:sz="4" w:space="0" w:color="auto"/>
              <w:right w:val="single" w:sz="4" w:space="0" w:color="auto"/>
            </w:tcBorders>
            <w:noWrap/>
            <w:vAlign w:val="bottom"/>
            <w:hideMark/>
          </w:tcPr>
          <w:p w14:paraId="66E804B1" w14:textId="77777777" w:rsidR="00455686" w:rsidRPr="00455686" w:rsidRDefault="00455686" w:rsidP="00455686">
            <w:pPr>
              <w:widowControl/>
              <w:autoSpaceDE/>
              <w:autoSpaceDN/>
              <w:rPr>
                <w:rFonts w:ascii="Calibri" w:hAnsi="Calibri" w:cs="Calibri"/>
                <w:color w:val="000000"/>
                <w:lang w:bidi="ar-SA"/>
              </w:rPr>
            </w:pPr>
            <w:r w:rsidRPr="00455686">
              <w:rPr>
                <w:rFonts w:ascii="Calibri" w:hAnsi="Calibri" w:cs="Calibri"/>
                <w:color w:val="000000"/>
                <w:lang w:bidi="ar-SA"/>
              </w:rPr>
              <w:t> </w:t>
            </w:r>
          </w:p>
        </w:tc>
        <w:tc>
          <w:tcPr>
            <w:tcW w:w="1660" w:type="dxa"/>
            <w:tcBorders>
              <w:top w:val="nil"/>
              <w:left w:val="nil"/>
              <w:bottom w:val="single" w:sz="4" w:space="0" w:color="auto"/>
              <w:right w:val="single" w:sz="4" w:space="0" w:color="auto"/>
            </w:tcBorders>
            <w:noWrap/>
            <w:vAlign w:val="bottom"/>
            <w:hideMark/>
          </w:tcPr>
          <w:p w14:paraId="6E08E5D2" w14:textId="77777777" w:rsidR="00455686" w:rsidRPr="00455686" w:rsidRDefault="00455686" w:rsidP="00455686">
            <w:pPr>
              <w:widowControl/>
              <w:autoSpaceDE/>
              <w:autoSpaceDN/>
              <w:jc w:val="right"/>
              <w:rPr>
                <w:rFonts w:ascii="Calibri" w:hAnsi="Calibri" w:cs="Calibri"/>
                <w:color w:val="000000"/>
                <w:lang w:bidi="ar-SA"/>
              </w:rPr>
            </w:pPr>
            <w:r w:rsidRPr="00455686">
              <w:rPr>
                <w:rFonts w:ascii="Calibri" w:hAnsi="Calibri" w:cs="Calibri"/>
                <w:color w:val="000000"/>
                <w:lang w:bidi="ar-SA"/>
              </w:rPr>
              <w:t>3.539,61 €</w:t>
            </w:r>
          </w:p>
        </w:tc>
        <w:tc>
          <w:tcPr>
            <w:tcW w:w="1660" w:type="dxa"/>
            <w:tcBorders>
              <w:top w:val="nil"/>
              <w:left w:val="nil"/>
              <w:bottom w:val="single" w:sz="4" w:space="0" w:color="auto"/>
              <w:right w:val="single" w:sz="4" w:space="0" w:color="auto"/>
            </w:tcBorders>
            <w:noWrap/>
            <w:vAlign w:val="bottom"/>
            <w:hideMark/>
          </w:tcPr>
          <w:p w14:paraId="66659C3A" w14:textId="77777777" w:rsidR="00455686" w:rsidRPr="00455686" w:rsidRDefault="00455686" w:rsidP="00455686">
            <w:pPr>
              <w:widowControl/>
              <w:autoSpaceDE/>
              <w:autoSpaceDN/>
              <w:jc w:val="right"/>
              <w:rPr>
                <w:rFonts w:ascii="Calibri" w:hAnsi="Calibri" w:cs="Calibri"/>
                <w:color w:val="000000"/>
                <w:lang w:bidi="ar-SA"/>
              </w:rPr>
            </w:pPr>
            <w:r w:rsidRPr="00455686">
              <w:rPr>
                <w:rFonts w:ascii="Calibri" w:hAnsi="Calibri" w:cs="Calibri"/>
                <w:color w:val="000000"/>
                <w:lang w:bidi="ar-SA"/>
              </w:rPr>
              <w:t>3.539,61 €</w:t>
            </w:r>
          </w:p>
        </w:tc>
      </w:tr>
      <w:tr w:rsidR="00455686" w:rsidRPr="00455686" w14:paraId="21A9E9CA" w14:textId="77777777" w:rsidTr="00455686">
        <w:trPr>
          <w:trHeight w:val="300"/>
        </w:trPr>
        <w:tc>
          <w:tcPr>
            <w:tcW w:w="4620" w:type="dxa"/>
            <w:tcBorders>
              <w:top w:val="nil"/>
              <w:left w:val="single" w:sz="4" w:space="0" w:color="auto"/>
              <w:bottom w:val="single" w:sz="4" w:space="0" w:color="auto"/>
              <w:right w:val="single" w:sz="4" w:space="0" w:color="auto"/>
            </w:tcBorders>
            <w:vAlign w:val="center"/>
            <w:hideMark/>
          </w:tcPr>
          <w:p w14:paraId="76212FE5" w14:textId="77777777" w:rsidR="00455686" w:rsidRPr="00455686" w:rsidRDefault="00455686" w:rsidP="00455686">
            <w:pPr>
              <w:widowControl/>
              <w:autoSpaceDE/>
              <w:autoSpaceDN/>
              <w:rPr>
                <w:color w:val="000000"/>
                <w:sz w:val="20"/>
                <w:szCs w:val="20"/>
                <w:lang w:bidi="ar-SA"/>
              </w:rPr>
            </w:pPr>
            <w:r w:rsidRPr="00455686">
              <w:rPr>
                <w:color w:val="000000"/>
                <w:sz w:val="20"/>
                <w:szCs w:val="20"/>
                <w:lang w:bidi="ar-SA"/>
              </w:rPr>
              <w:t>Incarichi specifici ATA</w:t>
            </w:r>
          </w:p>
        </w:tc>
        <w:tc>
          <w:tcPr>
            <w:tcW w:w="1660" w:type="dxa"/>
            <w:tcBorders>
              <w:top w:val="nil"/>
              <w:left w:val="nil"/>
              <w:bottom w:val="single" w:sz="4" w:space="0" w:color="auto"/>
              <w:right w:val="single" w:sz="4" w:space="0" w:color="auto"/>
            </w:tcBorders>
            <w:noWrap/>
            <w:vAlign w:val="bottom"/>
            <w:hideMark/>
          </w:tcPr>
          <w:p w14:paraId="72375AF3" w14:textId="77777777" w:rsidR="00455686" w:rsidRPr="00455686" w:rsidRDefault="00455686" w:rsidP="00455686">
            <w:pPr>
              <w:widowControl/>
              <w:autoSpaceDE/>
              <w:autoSpaceDN/>
              <w:rPr>
                <w:rFonts w:ascii="Calibri" w:hAnsi="Calibri" w:cs="Calibri"/>
                <w:color w:val="000000"/>
                <w:lang w:bidi="ar-SA"/>
              </w:rPr>
            </w:pPr>
            <w:r w:rsidRPr="00455686">
              <w:rPr>
                <w:rFonts w:ascii="Calibri" w:hAnsi="Calibri" w:cs="Calibri"/>
                <w:color w:val="000000"/>
                <w:lang w:bidi="ar-SA"/>
              </w:rPr>
              <w:t> </w:t>
            </w:r>
          </w:p>
        </w:tc>
        <w:tc>
          <w:tcPr>
            <w:tcW w:w="1660" w:type="dxa"/>
            <w:tcBorders>
              <w:top w:val="nil"/>
              <w:left w:val="nil"/>
              <w:bottom w:val="single" w:sz="4" w:space="0" w:color="auto"/>
              <w:right w:val="single" w:sz="4" w:space="0" w:color="auto"/>
            </w:tcBorders>
            <w:noWrap/>
            <w:vAlign w:val="bottom"/>
            <w:hideMark/>
          </w:tcPr>
          <w:p w14:paraId="50A918BC" w14:textId="77777777" w:rsidR="00455686" w:rsidRPr="00455686" w:rsidRDefault="00455686" w:rsidP="00455686">
            <w:pPr>
              <w:widowControl/>
              <w:autoSpaceDE/>
              <w:autoSpaceDN/>
              <w:jc w:val="right"/>
              <w:rPr>
                <w:rFonts w:ascii="Calibri" w:hAnsi="Calibri" w:cs="Calibri"/>
                <w:color w:val="000000"/>
                <w:lang w:bidi="ar-SA"/>
              </w:rPr>
            </w:pPr>
            <w:r w:rsidRPr="00455686">
              <w:rPr>
                <w:rFonts w:ascii="Calibri" w:hAnsi="Calibri" w:cs="Calibri"/>
                <w:color w:val="000000"/>
                <w:lang w:bidi="ar-SA"/>
              </w:rPr>
              <w:t>3.053,96 €</w:t>
            </w:r>
          </w:p>
        </w:tc>
        <w:tc>
          <w:tcPr>
            <w:tcW w:w="1660" w:type="dxa"/>
            <w:tcBorders>
              <w:top w:val="nil"/>
              <w:left w:val="nil"/>
              <w:bottom w:val="single" w:sz="4" w:space="0" w:color="auto"/>
              <w:right w:val="single" w:sz="4" w:space="0" w:color="auto"/>
            </w:tcBorders>
            <w:noWrap/>
            <w:vAlign w:val="bottom"/>
            <w:hideMark/>
          </w:tcPr>
          <w:p w14:paraId="0226B2E7" w14:textId="77777777" w:rsidR="00455686" w:rsidRPr="00455686" w:rsidRDefault="00455686" w:rsidP="00455686">
            <w:pPr>
              <w:widowControl/>
              <w:autoSpaceDE/>
              <w:autoSpaceDN/>
              <w:jc w:val="right"/>
              <w:rPr>
                <w:rFonts w:ascii="Calibri" w:hAnsi="Calibri" w:cs="Calibri"/>
                <w:color w:val="000000"/>
                <w:lang w:bidi="ar-SA"/>
              </w:rPr>
            </w:pPr>
            <w:r w:rsidRPr="00455686">
              <w:rPr>
                <w:rFonts w:ascii="Calibri" w:hAnsi="Calibri" w:cs="Calibri"/>
                <w:color w:val="000000"/>
                <w:lang w:bidi="ar-SA"/>
              </w:rPr>
              <w:t>3.053,96 €</w:t>
            </w:r>
          </w:p>
        </w:tc>
      </w:tr>
      <w:tr w:rsidR="00455686" w:rsidRPr="00455686" w14:paraId="5EA2A0BE" w14:textId="77777777" w:rsidTr="00455686">
        <w:trPr>
          <w:trHeight w:val="300"/>
        </w:trPr>
        <w:tc>
          <w:tcPr>
            <w:tcW w:w="4620" w:type="dxa"/>
            <w:tcBorders>
              <w:top w:val="nil"/>
              <w:left w:val="single" w:sz="4" w:space="0" w:color="auto"/>
              <w:bottom w:val="single" w:sz="4" w:space="0" w:color="auto"/>
              <w:right w:val="single" w:sz="4" w:space="0" w:color="auto"/>
            </w:tcBorders>
            <w:vAlign w:val="center"/>
            <w:hideMark/>
          </w:tcPr>
          <w:p w14:paraId="0E7AA1C3" w14:textId="77777777" w:rsidR="00455686" w:rsidRPr="00455686" w:rsidRDefault="00455686" w:rsidP="00455686">
            <w:pPr>
              <w:widowControl/>
              <w:autoSpaceDE/>
              <w:autoSpaceDN/>
              <w:rPr>
                <w:color w:val="000000"/>
                <w:sz w:val="20"/>
                <w:szCs w:val="20"/>
                <w:lang w:bidi="ar-SA"/>
              </w:rPr>
            </w:pPr>
            <w:r w:rsidRPr="00455686">
              <w:rPr>
                <w:color w:val="000000"/>
                <w:sz w:val="20"/>
                <w:szCs w:val="20"/>
                <w:lang w:bidi="ar-SA"/>
              </w:rPr>
              <w:t xml:space="preserve">Ore eccedenti per sostituzione colleghi assenti </w:t>
            </w:r>
          </w:p>
        </w:tc>
        <w:tc>
          <w:tcPr>
            <w:tcW w:w="1660" w:type="dxa"/>
            <w:tcBorders>
              <w:top w:val="nil"/>
              <w:left w:val="nil"/>
              <w:bottom w:val="single" w:sz="4" w:space="0" w:color="auto"/>
              <w:right w:val="single" w:sz="4" w:space="0" w:color="auto"/>
            </w:tcBorders>
            <w:noWrap/>
            <w:vAlign w:val="bottom"/>
            <w:hideMark/>
          </w:tcPr>
          <w:p w14:paraId="119C62E0" w14:textId="77777777" w:rsidR="00455686" w:rsidRPr="00455686" w:rsidRDefault="00455686" w:rsidP="00455686">
            <w:pPr>
              <w:widowControl/>
              <w:autoSpaceDE/>
              <w:autoSpaceDN/>
              <w:jc w:val="right"/>
              <w:rPr>
                <w:rFonts w:ascii="Calibri" w:hAnsi="Calibri" w:cs="Calibri"/>
                <w:color w:val="000000"/>
                <w:lang w:bidi="ar-SA"/>
              </w:rPr>
            </w:pPr>
            <w:r w:rsidRPr="00455686">
              <w:rPr>
                <w:rFonts w:ascii="Calibri" w:hAnsi="Calibri" w:cs="Calibri"/>
                <w:color w:val="000000"/>
                <w:lang w:bidi="ar-SA"/>
              </w:rPr>
              <w:t>2.288,49 €</w:t>
            </w:r>
          </w:p>
        </w:tc>
        <w:tc>
          <w:tcPr>
            <w:tcW w:w="1660" w:type="dxa"/>
            <w:tcBorders>
              <w:top w:val="nil"/>
              <w:left w:val="nil"/>
              <w:bottom w:val="single" w:sz="4" w:space="0" w:color="auto"/>
              <w:right w:val="single" w:sz="4" w:space="0" w:color="auto"/>
            </w:tcBorders>
            <w:noWrap/>
            <w:vAlign w:val="bottom"/>
            <w:hideMark/>
          </w:tcPr>
          <w:p w14:paraId="3789E538" w14:textId="77777777" w:rsidR="00455686" w:rsidRPr="00455686" w:rsidRDefault="00455686" w:rsidP="00455686">
            <w:pPr>
              <w:widowControl/>
              <w:autoSpaceDE/>
              <w:autoSpaceDN/>
              <w:jc w:val="right"/>
              <w:rPr>
                <w:rFonts w:ascii="Calibri" w:hAnsi="Calibri" w:cs="Calibri"/>
                <w:color w:val="000000"/>
                <w:lang w:bidi="ar-SA"/>
              </w:rPr>
            </w:pPr>
            <w:r w:rsidRPr="00455686">
              <w:rPr>
                <w:rFonts w:ascii="Calibri" w:hAnsi="Calibri" w:cs="Calibri"/>
                <w:color w:val="000000"/>
                <w:lang w:bidi="ar-SA"/>
              </w:rPr>
              <w:t>2.156,26 €</w:t>
            </w:r>
          </w:p>
        </w:tc>
        <w:tc>
          <w:tcPr>
            <w:tcW w:w="1660" w:type="dxa"/>
            <w:tcBorders>
              <w:top w:val="nil"/>
              <w:left w:val="nil"/>
              <w:bottom w:val="single" w:sz="4" w:space="0" w:color="auto"/>
              <w:right w:val="single" w:sz="4" w:space="0" w:color="auto"/>
            </w:tcBorders>
            <w:noWrap/>
            <w:vAlign w:val="bottom"/>
            <w:hideMark/>
          </w:tcPr>
          <w:p w14:paraId="402B77E0" w14:textId="77777777" w:rsidR="00455686" w:rsidRPr="00455686" w:rsidRDefault="00455686" w:rsidP="00455686">
            <w:pPr>
              <w:widowControl/>
              <w:autoSpaceDE/>
              <w:autoSpaceDN/>
              <w:jc w:val="right"/>
              <w:rPr>
                <w:rFonts w:ascii="Calibri" w:hAnsi="Calibri" w:cs="Calibri"/>
                <w:color w:val="000000"/>
                <w:lang w:bidi="ar-SA"/>
              </w:rPr>
            </w:pPr>
            <w:r w:rsidRPr="00455686">
              <w:rPr>
                <w:rFonts w:ascii="Calibri" w:hAnsi="Calibri" w:cs="Calibri"/>
                <w:color w:val="000000"/>
                <w:lang w:bidi="ar-SA"/>
              </w:rPr>
              <w:t>4.444,75 €</w:t>
            </w:r>
          </w:p>
        </w:tc>
      </w:tr>
      <w:tr w:rsidR="00455686" w:rsidRPr="00455686" w14:paraId="373925C1" w14:textId="77777777" w:rsidTr="00455686">
        <w:trPr>
          <w:trHeight w:val="300"/>
        </w:trPr>
        <w:tc>
          <w:tcPr>
            <w:tcW w:w="4620" w:type="dxa"/>
            <w:tcBorders>
              <w:top w:val="nil"/>
              <w:left w:val="single" w:sz="4" w:space="0" w:color="auto"/>
              <w:bottom w:val="single" w:sz="4" w:space="0" w:color="auto"/>
              <w:right w:val="single" w:sz="4" w:space="0" w:color="auto"/>
            </w:tcBorders>
            <w:vAlign w:val="center"/>
            <w:hideMark/>
          </w:tcPr>
          <w:p w14:paraId="1FFD8718" w14:textId="77777777" w:rsidR="00455686" w:rsidRPr="00455686" w:rsidRDefault="00455686" w:rsidP="00455686">
            <w:pPr>
              <w:widowControl/>
              <w:autoSpaceDE/>
              <w:autoSpaceDN/>
              <w:rPr>
                <w:color w:val="000000"/>
                <w:sz w:val="20"/>
                <w:szCs w:val="20"/>
                <w:lang w:bidi="ar-SA"/>
              </w:rPr>
            </w:pPr>
            <w:bookmarkStart w:id="12" w:name="_Hlk213155678"/>
            <w:r w:rsidRPr="00455686">
              <w:rPr>
                <w:color w:val="000000"/>
                <w:sz w:val="20"/>
                <w:szCs w:val="20"/>
                <w:lang w:bidi="ar-SA"/>
              </w:rPr>
              <w:t>Attività complementari di educazione fisica</w:t>
            </w:r>
            <w:bookmarkEnd w:id="12"/>
          </w:p>
        </w:tc>
        <w:tc>
          <w:tcPr>
            <w:tcW w:w="1660" w:type="dxa"/>
            <w:tcBorders>
              <w:top w:val="nil"/>
              <w:left w:val="nil"/>
              <w:bottom w:val="single" w:sz="4" w:space="0" w:color="auto"/>
              <w:right w:val="single" w:sz="4" w:space="0" w:color="auto"/>
            </w:tcBorders>
            <w:noWrap/>
            <w:vAlign w:val="bottom"/>
            <w:hideMark/>
          </w:tcPr>
          <w:p w14:paraId="5C34770A" w14:textId="77777777" w:rsidR="00455686" w:rsidRPr="00455686" w:rsidRDefault="00455686" w:rsidP="00455686">
            <w:pPr>
              <w:widowControl/>
              <w:autoSpaceDE/>
              <w:autoSpaceDN/>
              <w:jc w:val="right"/>
              <w:rPr>
                <w:rFonts w:ascii="Calibri" w:hAnsi="Calibri" w:cs="Calibri"/>
                <w:color w:val="000000"/>
                <w:lang w:bidi="ar-SA"/>
              </w:rPr>
            </w:pPr>
            <w:r w:rsidRPr="00455686">
              <w:rPr>
                <w:rFonts w:ascii="Calibri" w:hAnsi="Calibri" w:cs="Calibri"/>
                <w:color w:val="000000"/>
                <w:lang w:bidi="ar-SA"/>
              </w:rPr>
              <w:t>4.095,46 €</w:t>
            </w:r>
          </w:p>
        </w:tc>
        <w:tc>
          <w:tcPr>
            <w:tcW w:w="1660" w:type="dxa"/>
            <w:tcBorders>
              <w:top w:val="nil"/>
              <w:left w:val="nil"/>
              <w:bottom w:val="single" w:sz="4" w:space="0" w:color="auto"/>
              <w:right w:val="single" w:sz="4" w:space="0" w:color="auto"/>
            </w:tcBorders>
            <w:noWrap/>
            <w:vAlign w:val="bottom"/>
            <w:hideMark/>
          </w:tcPr>
          <w:p w14:paraId="63C793DF" w14:textId="77777777" w:rsidR="00455686" w:rsidRPr="00455686" w:rsidRDefault="00455686" w:rsidP="00455686">
            <w:pPr>
              <w:widowControl/>
              <w:autoSpaceDE/>
              <w:autoSpaceDN/>
              <w:jc w:val="right"/>
              <w:rPr>
                <w:rFonts w:ascii="Calibri" w:hAnsi="Calibri" w:cs="Calibri"/>
                <w:color w:val="000000"/>
                <w:lang w:bidi="ar-SA"/>
              </w:rPr>
            </w:pPr>
            <w:r w:rsidRPr="00455686">
              <w:rPr>
                <w:rFonts w:ascii="Calibri" w:hAnsi="Calibri" w:cs="Calibri"/>
                <w:color w:val="000000"/>
                <w:lang w:bidi="ar-SA"/>
              </w:rPr>
              <w:t>514,54 €</w:t>
            </w:r>
          </w:p>
        </w:tc>
        <w:tc>
          <w:tcPr>
            <w:tcW w:w="1660" w:type="dxa"/>
            <w:tcBorders>
              <w:top w:val="nil"/>
              <w:left w:val="nil"/>
              <w:bottom w:val="single" w:sz="4" w:space="0" w:color="auto"/>
              <w:right w:val="single" w:sz="4" w:space="0" w:color="auto"/>
            </w:tcBorders>
            <w:noWrap/>
            <w:vAlign w:val="bottom"/>
            <w:hideMark/>
          </w:tcPr>
          <w:p w14:paraId="7A80B8A9" w14:textId="77777777" w:rsidR="00455686" w:rsidRPr="00455686" w:rsidRDefault="00455686" w:rsidP="00455686">
            <w:pPr>
              <w:widowControl/>
              <w:autoSpaceDE/>
              <w:autoSpaceDN/>
              <w:jc w:val="right"/>
              <w:rPr>
                <w:rFonts w:ascii="Calibri" w:hAnsi="Calibri" w:cs="Calibri"/>
                <w:color w:val="000000"/>
                <w:lang w:bidi="ar-SA"/>
              </w:rPr>
            </w:pPr>
            <w:r w:rsidRPr="00455686">
              <w:rPr>
                <w:rFonts w:ascii="Calibri" w:hAnsi="Calibri" w:cs="Calibri"/>
                <w:color w:val="000000"/>
                <w:lang w:bidi="ar-SA"/>
              </w:rPr>
              <w:t>4.610,00 €</w:t>
            </w:r>
          </w:p>
        </w:tc>
      </w:tr>
      <w:tr w:rsidR="00455686" w:rsidRPr="00455686" w14:paraId="6BC42250" w14:textId="77777777" w:rsidTr="00455686">
        <w:trPr>
          <w:trHeight w:val="300"/>
        </w:trPr>
        <w:tc>
          <w:tcPr>
            <w:tcW w:w="4620" w:type="dxa"/>
            <w:tcBorders>
              <w:top w:val="nil"/>
              <w:left w:val="single" w:sz="4" w:space="0" w:color="auto"/>
              <w:bottom w:val="single" w:sz="4" w:space="0" w:color="auto"/>
              <w:right w:val="single" w:sz="4" w:space="0" w:color="auto"/>
            </w:tcBorders>
            <w:vAlign w:val="center"/>
            <w:hideMark/>
          </w:tcPr>
          <w:p w14:paraId="266A286B" w14:textId="609D1C3D" w:rsidR="00455686" w:rsidRPr="00455686" w:rsidRDefault="00455686" w:rsidP="00455686">
            <w:pPr>
              <w:widowControl/>
              <w:autoSpaceDE/>
              <w:autoSpaceDN/>
              <w:rPr>
                <w:color w:val="000000"/>
                <w:sz w:val="20"/>
                <w:szCs w:val="20"/>
                <w:lang w:bidi="ar-SA"/>
              </w:rPr>
            </w:pPr>
            <w:r w:rsidRPr="00455686">
              <w:rPr>
                <w:color w:val="000000"/>
                <w:sz w:val="20"/>
                <w:szCs w:val="20"/>
                <w:lang w:bidi="ar-SA"/>
              </w:rPr>
              <w:t>Fondo valorizzazione personale scolastico</w:t>
            </w:r>
          </w:p>
        </w:tc>
        <w:tc>
          <w:tcPr>
            <w:tcW w:w="1660" w:type="dxa"/>
            <w:tcBorders>
              <w:top w:val="nil"/>
              <w:left w:val="nil"/>
              <w:bottom w:val="single" w:sz="4" w:space="0" w:color="auto"/>
              <w:right w:val="single" w:sz="4" w:space="0" w:color="auto"/>
            </w:tcBorders>
            <w:noWrap/>
            <w:vAlign w:val="bottom"/>
            <w:hideMark/>
          </w:tcPr>
          <w:p w14:paraId="519D5967" w14:textId="77777777" w:rsidR="00455686" w:rsidRPr="00455686" w:rsidRDefault="00455686" w:rsidP="00455686">
            <w:pPr>
              <w:widowControl/>
              <w:autoSpaceDE/>
              <w:autoSpaceDN/>
              <w:rPr>
                <w:rFonts w:ascii="Calibri" w:hAnsi="Calibri" w:cs="Calibri"/>
                <w:color w:val="000000"/>
                <w:lang w:bidi="ar-SA"/>
              </w:rPr>
            </w:pPr>
            <w:r w:rsidRPr="00455686">
              <w:rPr>
                <w:rFonts w:ascii="Calibri" w:hAnsi="Calibri" w:cs="Calibri"/>
                <w:color w:val="000000"/>
                <w:lang w:bidi="ar-SA"/>
              </w:rPr>
              <w:t> </w:t>
            </w:r>
          </w:p>
        </w:tc>
        <w:tc>
          <w:tcPr>
            <w:tcW w:w="1660" w:type="dxa"/>
            <w:tcBorders>
              <w:top w:val="nil"/>
              <w:left w:val="nil"/>
              <w:bottom w:val="single" w:sz="4" w:space="0" w:color="auto"/>
              <w:right w:val="single" w:sz="4" w:space="0" w:color="auto"/>
            </w:tcBorders>
            <w:noWrap/>
            <w:vAlign w:val="bottom"/>
            <w:hideMark/>
          </w:tcPr>
          <w:p w14:paraId="1C7B97AA" w14:textId="77777777" w:rsidR="00455686" w:rsidRPr="00455686" w:rsidRDefault="00455686" w:rsidP="00455686">
            <w:pPr>
              <w:widowControl/>
              <w:autoSpaceDE/>
              <w:autoSpaceDN/>
              <w:jc w:val="right"/>
              <w:rPr>
                <w:rFonts w:ascii="Calibri" w:hAnsi="Calibri" w:cs="Calibri"/>
                <w:color w:val="000000"/>
                <w:lang w:bidi="ar-SA"/>
              </w:rPr>
            </w:pPr>
            <w:r w:rsidRPr="00455686">
              <w:rPr>
                <w:rFonts w:ascii="Calibri" w:hAnsi="Calibri" w:cs="Calibri"/>
                <w:color w:val="000000"/>
                <w:lang w:bidi="ar-SA"/>
              </w:rPr>
              <w:t>8.648,60 €</w:t>
            </w:r>
          </w:p>
        </w:tc>
        <w:tc>
          <w:tcPr>
            <w:tcW w:w="1660" w:type="dxa"/>
            <w:tcBorders>
              <w:top w:val="nil"/>
              <w:left w:val="nil"/>
              <w:bottom w:val="single" w:sz="4" w:space="0" w:color="auto"/>
              <w:right w:val="single" w:sz="4" w:space="0" w:color="auto"/>
            </w:tcBorders>
            <w:noWrap/>
            <w:vAlign w:val="bottom"/>
            <w:hideMark/>
          </w:tcPr>
          <w:p w14:paraId="4C762707" w14:textId="77777777" w:rsidR="00455686" w:rsidRPr="00455686" w:rsidRDefault="00455686" w:rsidP="00455686">
            <w:pPr>
              <w:widowControl/>
              <w:autoSpaceDE/>
              <w:autoSpaceDN/>
              <w:jc w:val="right"/>
              <w:rPr>
                <w:rFonts w:ascii="Calibri" w:hAnsi="Calibri" w:cs="Calibri"/>
                <w:color w:val="000000"/>
                <w:lang w:bidi="ar-SA"/>
              </w:rPr>
            </w:pPr>
            <w:r w:rsidRPr="00455686">
              <w:rPr>
                <w:rFonts w:ascii="Calibri" w:hAnsi="Calibri" w:cs="Calibri"/>
                <w:color w:val="000000"/>
                <w:lang w:bidi="ar-SA"/>
              </w:rPr>
              <w:t>8.648,60 €</w:t>
            </w:r>
          </w:p>
        </w:tc>
      </w:tr>
      <w:tr w:rsidR="00455686" w:rsidRPr="00455686" w14:paraId="3B8CD567" w14:textId="77777777" w:rsidTr="00455686">
        <w:trPr>
          <w:trHeight w:val="300"/>
        </w:trPr>
        <w:tc>
          <w:tcPr>
            <w:tcW w:w="4620" w:type="dxa"/>
            <w:tcBorders>
              <w:top w:val="nil"/>
              <w:left w:val="single" w:sz="4" w:space="0" w:color="auto"/>
              <w:bottom w:val="single" w:sz="4" w:space="0" w:color="auto"/>
              <w:right w:val="single" w:sz="4" w:space="0" w:color="auto"/>
            </w:tcBorders>
            <w:vAlign w:val="center"/>
            <w:hideMark/>
          </w:tcPr>
          <w:p w14:paraId="5E65510B" w14:textId="77777777" w:rsidR="00455686" w:rsidRPr="00455686" w:rsidRDefault="00455686" w:rsidP="00455686">
            <w:pPr>
              <w:widowControl/>
              <w:autoSpaceDE/>
              <w:autoSpaceDN/>
              <w:rPr>
                <w:b/>
                <w:bCs/>
                <w:color w:val="000000"/>
                <w:sz w:val="20"/>
                <w:szCs w:val="20"/>
                <w:lang w:bidi="ar-SA"/>
              </w:rPr>
            </w:pPr>
            <w:r w:rsidRPr="00455686">
              <w:rPr>
                <w:b/>
                <w:bCs/>
                <w:color w:val="000000"/>
                <w:sz w:val="20"/>
                <w:szCs w:val="20"/>
                <w:lang w:bidi="ar-SA"/>
              </w:rPr>
              <w:t>TOTALI</w:t>
            </w:r>
          </w:p>
        </w:tc>
        <w:tc>
          <w:tcPr>
            <w:tcW w:w="1660" w:type="dxa"/>
            <w:tcBorders>
              <w:top w:val="nil"/>
              <w:left w:val="nil"/>
              <w:bottom w:val="single" w:sz="4" w:space="0" w:color="auto"/>
              <w:right w:val="single" w:sz="4" w:space="0" w:color="auto"/>
            </w:tcBorders>
            <w:noWrap/>
            <w:vAlign w:val="bottom"/>
            <w:hideMark/>
          </w:tcPr>
          <w:p w14:paraId="6FE3081B" w14:textId="77777777" w:rsidR="00455686" w:rsidRPr="00455686" w:rsidRDefault="00455686" w:rsidP="00455686">
            <w:pPr>
              <w:widowControl/>
              <w:autoSpaceDE/>
              <w:autoSpaceDN/>
              <w:jc w:val="right"/>
              <w:rPr>
                <w:rFonts w:ascii="Calibri" w:hAnsi="Calibri" w:cs="Calibri"/>
                <w:b/>
                <w:bCs/>
                <w:color w:val="000000"/>
                <w:lang w:bidi="ar-SA"/>
              </w:rPr>
            </w:pPr>
            <w:r w:rsidRPr="00455686">
              <w:rPr>
                <w:rFonts w:ascii="Calibri" w:hAnsi="Calibri" w:cs="Calibri"/>
                <w:b/>
                <w:bCs/>
                <w:color w:val="000000"/>
                <w:lang w:bidi="ar-SA"/>
              </w:rPr>
              <w:t>7.730,94 €</w:t>
            </w:r>
          </w:p>
        </w:tc>
        <w:tc>
          <w:tcPr>
            <w:tcW w:w="1660" w:type="dxa"/>
            <w:tcBorders>
              <w:top w:val="nil"/>
              <w:left w:val="nil"/>
              <w:bottom w:val="single" w:sz="4" w:space="0" w:color="auto"/>
              <w:right w:val="single" w:sz="4" w:space="0" w:color="auto"/>
            </w:tcBorders>
            <w:noWrap/>
            <w:vAlign w:val="bottom"/>
            <w:hideMark/>
          </w:tcPr>
          <w:p w14:paraId="73BAF056" w14:textId="77777777" w:rsidR="00455686" w:rsidRPr="00455686" w:rsidRDefault="00455686" w:rsidP="00455686">
            <w:pPr>
              <w:widowControl/>
              <w:autoSpaceDE/>
              <w:autoSpaceDN/>
              <w:jc w:val="right"/>
              <w:rPr>
                <w:rFonts w:ascii="Calibri" w:hAnsi="Calibri" w:cs="Calibri"/>
                <w:b/>
                <w:bCs/>
                <w:color w:val="000000"/>
                <w:lang w:bidi="ar-SA"/>
              </w:rPr>
            </w:pPr>
            <w:r w:rsidRPr="00455686">
              <w:rPr>
                <w:rFonts w:ascii="Calibri" w:hAnsi="Calibri" w:cs="Calibri"/>
                <w:b/>
                <w:bCs/>
                <w:color w:val="000000"/>
                <w:lang w:bidi="ar-SA"/>
              </w:rPr>
              <w:t>64.566,16 €</w:t>
            </w:r>
          </w:p>
        </w:tc>
        <w:tc>
          <w:tcPr>
            <w:tcW w:w="1660" w:type="dxa"/>
            <w:tcBorders>
              <w:top w:val="nil"/>
              <w:left w:val="nil"/>
              <w:bottom w:val="single" w:sz="4" w:space="0" w:color="auto"/>
              <w:right w:val="single" w:sz="4" w:space="0" w:color="auto"/>
            </w:tcBorders>
            <w:noWrap/>
            <w:vAlign w:val="bottom"/>
            <w:hideMark/>
          </w:tcPr>
          <w:p w14:paraId="65A30F3F" w14:textId="77777777" w:rsidR="00455686" w:rsidRPr="00455686" w:rsidRDefault="00455686" w:rsidP="00455686">
            <w:pPr>
              <w:widowControl/>
              <w:autoSpaceDE/>
              <w:autoSpaceDN/>
              <w:jc w:val="right"/>
              <w:rPr>
                <w:rFonts w:ascii="Calibri" w:hAnsi="Calibri" w:cs="Calibri"/>
                <w:b/>
                <w:bCs/>
                <w:color w:val="000000"/>
                <w:lang w:bidi="ar-SA"/>
              </w:rPr>
            </w:pPr>
            <w:r w:rsidRPr="00455686">
              <w:rPr>
                <w:rFonts w:ascii="Calibri" w:hAnsi="Calibri" w:cs="Calibri"/>
                <w:b/>
                <w:bCs/>
                <w:color w:val="000000"/>
                <w:lang w:bidi="ar-SA"/>
              </w:rPr>
              <w:t>72.297,10 €</w:t>
            </w:r>
          </w:p>
        </w:tc>
      </w:tr>
    </w:tbl>
    <w:p w14:paraId="5319688F" w14:textId="77777777" w:rsidR="00F04D27" w:rsidRPr="00455686" w:rsidRDefault="00F04D27" w:rsidP="000E6F60">
      <w:pPr>
        <w:pStyle w:val="TableParagraph"/>
        <w:jc w:val="center"/>
      </w:pPr>
    </w:p>
    <w:p w14:paraId="57CDF306" w14:textId="2CE8F5B8" w:rsidR="006D6E28" w:rsidRDefault="006D6E28" w:rsidP="006D6E28">
      <w:pPr>
        <w:ind w:firstLine="284"/>
        <w:rPr>
          <w:sz w:val="24"/>
          <w:szCs w:val="24"/>
        </w:rPr>
      </w:pPr>
    </w:p>
    <w:p w14:paraId="310CF9FB" w14:textId="2EABFD63" w:rsidR="000145D3" w:rsidRDefault="000145D3" w:rsidP="005A0DF7">
      <w:pPr>
        <w:pStyle w:val="Paragrafoelenco"/>
        <w:numPr>
          <w:ilvl w:val="0"/>
          <w:numId w:val="10"/>
        </w:numPr>
        <w:ind w:left="284" w:hanging="284"/>
        <w:rPr>
          <w:sz w:val="24"/>
          <w:szCs w:val="24"/>
        </w:rPr>
      </w:pPr>
      <w:r w:rsidRPr="00455686">
        <w:rPr>
          <w:sz w:val="24"/>
          <w:szCs w:val="24"/>
        </w:rPr>
        <w:t xml:space="preserve">La consistenza del </w:t>
      </w:r>
      <w:r w:rsidRPr="00455686">
        <w:rPr>
          <w:b/>
          <w:sz w:val="24"/>
          <w:szCs w:val="24"/>
        </w:rPr>
        <w:t>FIS</w:t>
      </w:r>
      <w:r w:rsidR="002F0D26" w:rsidRPr="00455686">
        <w:rPr>
          <w:b/>
          <w:sz w:val="24"/>
          <w:szCs w:val="24"/>
        </w:rPr>
        <w:t xml:space="preserve"> 202</w:t>
      </w:r>
      <w:r w:rsidR="00752D01" w:rsidRPr="00455686">
        <w:rPr>
          <w:b/>
          <w:sz w:val="24"/>
          <w:szCs w:val="24"/>
        </w:rPr>
        <w:t>5</w:t>
      </w:r>
      <w:r w:rsidR="002F0D26" w:rsidRPr="00455686">
        <w:rPr>
          <w:b/>
          <w:sz w:val="24"/>
          <w:szCs w:val="24"/>
        </w:rPr>
        <w:t>/2</w:t>
      </w:r>
      <w:r w:rsidR="00752D01" w:rsidRPr="00455686">
        <w:rPr>
          <w:b/>
          <w:sz w:val="24"/>
          <w:szCs w:val="24"/>
        </w:rPr>
        <w:t>6</w:t>
      </w:r>
      <w:r w:rsidR="002F0D26" w:rsidRPr="00455686">
        <w:rPr>
          <w:b/>
          <w:sz w:val="24"/>
          <w:szCs w:val="24"/>
        </w:rPr>
        <w:t xml:space="preserve"> </w:t>
      </w:r>
      <w:r w:rsidR="002F0D26" w:rsidRPr="00455686">
        <w:rPr>
          <w:sz w:val="24"/>
          <w:szCs w:val="24"/>
        </w:rPr>
        <w:t xml:space="preserve">include risorse per </w:t>
      </w:r>
      <w:r w:rsidR="002F0D26" w:rsidRPr="00455686">
        <w:rPr>
          <w:b/>
          <w:sz w:val="24"/>
          <w:szCs w:val="24"/>
        </w:rPr>
        <w:t>€ 2.0</w:t>
      </w:r>
      <w:r w:rsidR="00752D01" w:rsidRPr="00455686">
        <w:rPr>
          <w:b/>
          <w:sz w:val="24"/>
          <w:szCs w:val="24"/>
        </w:rPr>
        <w:t>26</w:t>
      </w:r>
      <w:r w:rsidR="002F0D26" w:rsidRPr="00455686">
        <w:rPr>
          <w:b/>
          <w:sz w:val="24"/>
          <w:szCs w:val="24"/>
        </w:rPr>
        <w:t>,</w:t>
      </w:r>
      <w:r w:rsidR="00752D01" w:rsidRPr="00455686">
        <w:rPr>
          <w:b/>
          <w:sz w:val="24"/>
          <w:szCs w:val="24"/>
        </w:rPr>
        <w:t>20</w:t>
      </w:r>
      <w:r w:rsidR="002F0D26" w:rsidRPr="00455686">
        <w:rPr>
          <w:b/>
          <w:sz w:val="24"/>
          <w:szCs w:val="24"/>
        </w:rPr>
        <w:t xml:space="preserve"> LD</w:t>
      </w:r>
      <w:r w:rsidR="002F0D26" w:rsidRPr="00455686">
        <w:rPr>
          <w:sz w:val="24"/>
          <w:szCs w:val="24"/>
        </w:rPr>
        <w:t xml:space="preserve"> di cui all’art 36 comma 7 del CCNL 2019/21, relativamente</w:t>
      </w:r>
      <w:r w:rsidR="002F0D26">
        <w:rPr>
          <w:sz w:val="24"/>
          <w:szCs w:val="24"/>
        </w:rPr>
        <w:t xml:space="preserve"> al compenso forfettario destinato ai docenti che effettuano attività di formazione in orario di non insegnamento eccedente il monte ore all’uopo previsto dall’art 44 comma 4 del CCNL 2019/21.</w:t>
      </w:r>
    </w:p>
    <w:p w14:paraId="1B2CC584" w14:textId="38735269" w:rsidR="009F690C" w:rsidRPr="004335F8" w:rsidRDefault="004335F8" w:rsidP="00555B87">
      <w:pPr>
        <w:pStyle w:val="Paragrafoelenco"/>
        <w:numPr>
          <w:ilvl w:val="0"/>
          <w:numId w:val="10"/>
        </w:numPr>
        <w:ind w:left="284" w:hanging="284"/>
        <w:rPr>
          <w:b/>
          <w:sz w:val="20"/>
          <w:szCs w:val="20"/>
        </w:rPr>
      </w:pPr>
      <w:r w:rsidRPr="004335F8">
        <w:rPr>
          <w:sz w:val="24"/>
          <w:szCs w:val="24"/>
        </w:rPr>
        <w:t xml:space="preserve">Gli </w:t>
      </w:r>
      <w:r w:rsidR="005900F4" w:rsidRPr="004335F8">
        <w:rPr>
          <w:sz w:val="24"/>
          <w:szCs w:val="24"/>
        </w:rPr>
        <w:t>import</w:t>
      </w:r>
      <w:r w:rsidRPr="004335F8">
        <w:rPr>
          <w:sz w:val="24"/>
          <w:szCs w:val="24"/>
        </w:rPr>
        <w:t>i</w:t>
      </w:r>
      <w:r w:rsidR="005900F4" w:rsidRPr="004335F8">
        <w:rPr>
          <w:sz w:val="24"/>
          <w:szCs w:val="24"/>
        </w:rPr>
        <w:t xml:space="preserve"> </w:t>
      </w:r>
      <w:r w:rsidRPr="004335F8">
        <w:rPr>
          <w:sz w:val="24"/>
          <w:szCs w:val="24"/>
        </w:rPr>
        <w:t>dell</w:t>
      </w:r>
      <w:r w:rsidR="005900F4" w:rsidRPr="004335F8">
        <w:rPr>
          <w:sz w:val="24"/>
          <w:szCs w:val="24"/>
        </w:rPr>
        <w:t>’indennità di direzione</w:t>
      </w:r>
      <w:r w:rsidRPr="004335F8">
        <w:rPr>
          <w:sz w:val="24"/>
          <w:szCs w:val="24"/>
        </w:rPr>
        <w:t>,</w:t>
      </w:r>
      <w:r w:rsidR="005900F4" w:rsidRPr="004335F8">
        <w:rPr>
          <w:sz w:val="24"/>
          <w:szCs w:val="24"/>
        </w:rPr>
        <w:t xml:space="preserve"> </w:t>
      </w:r>
      <w:r w:rsidRPr="004335F8">
        <w:rPr>
          <w:sz w:val="24"/>
          <w:szCs w:val="24"/>
        </w:rPr>
        <w:t xml:space="preserve">parte variabile, spettante </w:t>
      </w:r>
      <w:r w:rsidR="005900F4" w:rsidRPr="004335F8">
        <w:rPr>
          <w:sz w:val="24"/>
          <w:szCs w:val="24"/>
        </w:rPr>
        <w:t>al DSGA titolare e quella relativa ad un’eventuale sostituzione</w:t>
      </w:r>
      <w:r w:rsidRPr="004335F8">
        <w:rPr>
          <w:sz w:val="24"/>
          <w:szCs w:val="24"/>
        </w:rPr>
        <w:t xml:space="preserve">, determinate in base ai criteri di cui </w:t>
      </w:r>
      <w:r w:rsidR="001D2C54" w:rsidRPr="004335F8">
        <w:rPr>
          <w:sz w:val="24"/>
          <w:szCs w:val="24"/>
        </w:rPr>
        <w:t>alla successiva art</w:t>
      </w:r>
      <w:r w:rsidRPr="004335F8">
        <w:rPr>
          <w:sz w:val="24"/>
          <w:szCs w:val="24"/>
        </w:rPr>
        <w:t xml:space="preserve"> 4, sono di seguito riportate.</w:t>
      </w:r>
    </w:p>
    <w:p w14:paraId="5A71714A" w14:textId="77777777" w:rsidR="004335F8" w:rsidRPr="004335F8" w:rsidRDefault="004335F8" w:rsidP="004335F8">
      <w:pPr>
        <w:rPr>
          <w:b/>
          <w:sz w:val="20"/>
          <w:szCs w:val="20"/>
        </w:rPr>
      </w:pPr>
    </w:p>
    <w:p w14:paraId="4024ABC9" w14:textId="76EF1C85" w:rsidR="002C0AD8" w:rsidRDefault="009F690C" w:rsidP="00FC7CE5">
      <w:pPr>
        <w:ind w:left="-284"/>
        <w:jc w:val="center"/>
        <w:rPr>
          <w:b/>
          <w:sz w:val="24"/>
          <w:szCs w:val="24"/>
        </w:rPr>
      </w:pPr>
      <w:r w:rsidRPr="0047744D">
        <w:rPr>
          <w:b/>
          <w:sz w:val="24"/>
          <w:szCs w:val="24"/>
        </w:rPr>
        <w:t xml:space="preserve">Tab. 2 </w:t>
      </w:r>
      <w:r w:rsidR="0087236B">
        <w:rPr>
          <w:b/>
          <w:sz w:val="24"/>
          <w:szCs w:val="24"/>
        </w:rPr>
        <w:t xml:space="preserve">- </w:t>
      </w:r>
      <w:r w:rsidR="00035B73" w:rsidRPr="0047744D">
        <w:rPr>
          <w:b/>
          <w:sz w:val="24"/>
          <w:szCs w:val="24"/>
        </w:rPr>
        <w:t xml:space="preserve">ACCANTONAMENTI </w:t>
      </w:r>
      <w:r w:rsidR="00035B73">
        <w:rPr>
          <w:b/>
          <w:sz w:val="24"/>
          <w:szCs w:val="24"/>
        </w:rPr>
        <w:t>INDENNITA</w:t>
      </w:r>
      <w:r w:rsidR="00FC7CE5">
        <w:rPr>
          <w:b/>
          <w:sz w:val="24"/>
          <w:szCs w:val="24"/>
        </w:rPr>
        <w:t xml:space="preserve">’ DI DIREZIONE </w:t>
      </w:r>
      <w:r w:rsidRPr="0047744D">
        <w:rPr>
          <w:b/>
          <w:sz w:val="24"/>
          <w:szCs w:val="24"/>
        </w:rPr>
        <w:t>DAL FONDO DELL’ISTITUZIONE SCOLASTICA</w:t>
      </w:r>
    </w:p>
    <w:tbl>
      <w:tblPr>
        <w:tblW w:w="9400" w:type="dxa"/>
        <w:tblCellMar>
          <w:left w:w="70" w:type="dxa"/>
          <w:right w:w="70" w:type="dxa"/>
        </w:tblCellMar>
        <w:tblLook w:val="04A0" w:firstRow="1" w:lastRow="0" w:firstColumn="1" w:lastColumn="0" w:noHBand="0" w:noVBand="1"/>
      </w:tblPr>
      <w:tblGrid>
        <w:gridCol w:w="7740"/>
        <w:gridCol w:w="1660"/>
      </w:tblGrid>
      <w:tr w:rsidR="000C4497" w:rsidRPr="00035B73" w14:paraId="49747076" w14:textId="77777777" w:rsidTr="000C4497">
        <w:trPr>
          <w:trHeight w:val="315"/>
        </w:trPr>
        <w:tc>
          <w:tcPr>
            <w:tcW w:w="7740" w:type="dxa"/>
            <w:tcBorders>
              <w:top w:val="single" w:sz="8" w:space="0" w:color="auto"/>
              <w:left w:val="single" w:sz="8" w:space="0" w:color="auto"/>
              <w:bottom w:val="single" w:sz="8" w:space="0" w:color="auto"/>
              <w:right w:val="single" w:sz="8" w:space="0" w:color="000000"/>
            </w:tcBorders>
            <w:noWrap/>
            <w:vAlign w:val="bottom"/>
            <w:hideMark/>
          </w:tcPr>
          <w:p w14:paraId="6B465C05" w14:textId="77777777" w:rsidR="000C4497" w:rsidRPr="00455686" w:rsidRDefault="000C4497" w:rsidP="000C4497">
            <w:pPr>
              <w:widowControl/>
              <w:autoSpaceDE/>
              <w:autoSpaceDN/>
              <w:rPr>
                <w:color w:val="000000"/>
                <w:sz w:val="20"/>
                <w:szCs w:val="20"/>
                <w:lang w:bidi="ar-SA"/>
              </w:rPr>
            </w:pPr>
            <w:r w:rsidRPr="00455686">
              <w:rPr>
                <w:color w:val="000000"/>
                <w:sz w:val="20"/>
                <w:szCs w:val="20"/>
                <w:lang w:bidi="ar-SA"/>
              </w:rPr>
              <w:t>Indennità di direzione parte variabile (art 56 comma 1 CCNL 2019/</w:t>
            </w:r>
            <w:proofErr w:type="gramStart"/>
            <w:r w:rsidRPr="00455686">
              <w:rPr>
                <w:color w:val="000000"/>
                <w:sz w:val="20"/>
                <w:szCs w:val="20"/>
                <w:lang w:bidi="ar-SA"/>
              </w:rPr>
              <w:t>21 )</w:t>
            </w:r>
            <w:proofErr w:type="gramEnd"/>
          </w:p>
        </w:tc>
        <w:tc>
          <w:tcPr>
            <w:tcW w:w="1660" w:type="dxa"/>
            <w:tcBorders>
              <w:top w:val="single" w:sz="8" w:space="0" w:color="auto"/>
              <w:left w:val="nil"/>
              <w:bottom w:val="single" w:sz="8" w:space="0" w:color="auto"/>
              <w:right w:val="single" w:sz="8" w:space="0" w:color="auto"/>
            </w:tcBorders>
            <w:noWrap/>
            <w:vAlign w:val="bottom"/>
            <w:hideMark/>
          </w:tcPr>
          <w:p w14:paraId="05452A4D" w14:textId="017D09CB" w:rsidR="000C4497" w:rsidRPr="00455686" w:rsidRDefault="000C4497" w:rsidP="00334431">
            <w:pPr>
              <w:widowControl/>
              <w:autoSpaceDE/>
              <w:autoSpaceDN/>
              <w:jc w:val="right"/>
              <w:rPr>
                <w:color w:val="000000"/>
                <w:sz w:val="20"/>
                <w:szCs w:val="20"/>
                <w:lang w:bidi="ar-SA"/>
              </w:rPr>
            </w:pPr>
            <w:r w:rsidRPr="00455686">
              <w:rPr>
                <w:color w:val="000000"/>
                <w:sz w:val="20"/>
                <w:szCs w:val="20"/>
                <w:lang w:bidi="ar-SA"/>
              </w:rPr>
              <w:t>4.</w:t>
            </w:r>
            <w:r w:rsidR="00C10B55" w:rsidRPr="00455686">
              <w:rPr>
                <w:color w:val="000000"/>
                <w:sz w:val="20"/>
                <w:szCs w:val="20"/>
                <w:lang w:bidi="ar-SA"/>
              </w:rPr>
              <w:t>6</w:t>
            </w:r>
            <w:r w:rsidR="00035B73" w:rsidRPr="00455686">
              <w:rPr>
                <w:color w:val="000000"/>
                <w:sz w:val="20"/>
                <w:szCs w:val="20"/>
                <w:lang w:bidi="ar-SA"/>
              </w:rPr>
              <w:t>54</w:t>
            </w:r>
            <w:r w:rsidR="00C10B55" w:rsidRPr="00455686">
              <w:rPr>
                <w:color w:val="000000"/>
                <w:sz w:val="20"/>
                <w:szCs w:val="20"/>
                <w:lang w:bidi="ar-SA"/>
              </w:rPr>
              <w:t>,</w:t>
            </w:r>
            <w:r w:rsidR="00334431" w:rsidRPr="00455686">
              <w:rPr>
                <w:color w:val="000000"/>
                <w:sz w:val="20"/>
                <w:szCs w:val="20"/>
                <w:lang w:bidi="ar-SA"/>
              </w:rPr>
              <w:t>5</w:t>
            </w:r>
            <w:r w:rsidRPr="00455686">
              <w:rPr>
                <w:color w:val="000000"/>
                <w:sz w:val="20"/>
                <w:szCs w:val="20"/>
                <w:lang w:bidi="ar-SA"/>
              </w:rPr>
              <w:t>0 €</w:t>
            </w:r>
          </w:p>
        </w:tc>
      </w:tr>
      <w:tr w:rsidR="000C4497" w:rsidRPr="00035B73" w14:paraId="252FE84B" w14:textId="77777777" w:rsidTr="000C4497">
        <w:trPr>
          <w:trHeight w:val="315"/>
        </w:trPr>
        <w:tc>
          <w:tcPr>
            <w:tcW w:w="7740" w:type="dxa"/>
            <w:tcBorders>
              <w:top w:val="single" w:sz="8" w:space="0" w:color="auto"/>
              <w:left w:val="single" w:sz="8" w:space="0" w:color="auto"/>
              <w:bottom w:val="single" w:sz="8" w:space="0" w:color="auto"/>
              <w:right w:val="single" w:sz="8" w:space="0" w:color="000000"/>
            </w:tcBorders>
            <w:noWrap/>
            <w:vAlign w:val="bottom"/>
            <w:hideMark/>
          </w:tcPr>
          <w:p w14:paraId="130B4A51" w14:textId="77777777" w:rsidR="000C4497" w:rsidRPr="00455686" w:rsidRDefault="000C4497" w:rsidP="000C4497">
            <w:pPr>
              <w:widowControl/>
              <w:autoSpaceDE/>
              <w:autoSpaceDN/>
              <w:rPr>
                <w:color w:val="000000"/>
                <w:sz w:val="20"/>
                <w:szCs w:val="20"/>
                <w:lang w:bidi="ar-SA"/>
              </w:rPr>
            </w:pPr>
            <w:r w:rsidRPr="00455686">
              <w:rPr>
                <w:color w:val="000000"/>
                <w:sz w:val="20"/>
                <w:szCs w:val="20"/>
                <w:lang w:bidi="ar-SA"/>
              </w:rPr>
              <w:t xml:space="preserve">Indennità di direzione al sostituto DSGA (art 57 CCNL 2019/21) </w:t>
            </w:r>
          </w:p>
        </w:tc>
        <w:tc>
          <w:tcPr>
            <w:tcW w:w="1660" w:type="dxa"/>
            <w:tcBorders>
              <w:top w:val="nil"/>
              <w:left w:val="nil"/>
              <w:bottom w:val="single" w:sz="8" w:space="0" w:color="auto"/>
              <w:right w:val="single" w:sz="8" w:space="0" w:color="auto"/>
            </w:tcBorders>
            <w:noWrap/>
            <w:vAlign w:val="bottom"/>
            <w:hideMark/>
          </w:tcPr>
          <w:p w14:paraId="332ECB09" w14:textId="4FFFFB3A" w:rsidR="000C4497" w:rsidRPr="00455686" w:rsidRDefault="00035B73" w:rsidP="000C4497">
            <w:pPr>
              <w:widowControl/>
              <w:autoSpaceDE/>
              <w:autoSpaceDN/>
              <w:jc w:val="right"/>
              <w:rPr>
                <w:color w:val="000000"/>
                <w:sz w:val="20"/>
                <w:szCs w:val="20"/>
                <w:lang w:bidi="ar-SA"/>
              </w:rPr>
            </w:pPr>
            <w:r w:rsidRPr="00455686">
              <w:rPr>
                <w:color w:val="000000"/>
                <w:sz w:val="20"/>
                <w:szCs w:val="20"/>
                <w:lang w:bidi="ar-SA"/>
              </w:rPr>
              <w:t>530</w:t>
            </w:r>
            <w:r w:rsidR="000C4497" w:rsidRPr="00455686">
              <w:rPr>
                <w:color w:val="000000"/>
                <w:sz w:val="20"/>
                <w:szCs w:val="20"/>
                <w:lang w:bidi="ar-SA"/>
              </w:rPr>
              <w:t>,70 €</w:t>
            </w:r>
          </w:p>
        </w:tc>
      </w:tr>
      <w:tr w:rsidR="000C4497" w:rsidRPr="00035B73" w14:paraId="3249CB96" w14:textId="77777777" w:rsidTr="000C4497">
        <w:trPr>
          <w:trHeight w:val="315"/>
        </w:trPr>
        <w:tc>
          <w:tcPr>
            <w:tcW w:w="7740" w:type="dxa"/>
            <w:tcBorders>
              <w:top w:val="single" w:sz="8" w:space="0" w:color="auto"/>
              <w:left w:val="single" w:sz="8" w:space="0" w:color="auto"/>
              <w:bottom w:val="single" w:sz="8" w:space="0" w:color="auto"/>
              <w:right w:val="single" w:sz="8" w:space="0" w:color="000000"/>
            </w:tcBorders>
            <w:noWrap/>
            <w:vAlign w:val="bottom"/>
            <w:hideMark/>
          </w:tcPr>
          <w:p w14:paraId="39EF5EC9" w14:textId="239CE968" w:rsidR="000C4497" w:rsidRPr="00455686" w:rsidRDefault="000C4497" w:rsidP="000C4497">
            <w:pPr>
              <w:widowControl/>
              <w:autoSpaceDE/>
              <w:autoSpaceDN/>
              <w:rPr>
                <w:b/>
                <w:bCs/>
                <w:color w:val="000000"/>
                <w:sz w:val="20"/>
                <w:szCs w:val="20"/>
                <w:lang w:bidi="ar-SA"/>
              </w:rPr>
            </w:pPr>
            <w:r w:rsidRPr="00455686">
              <w:rPr>
                <w:b/>
                <w:bCs/>
                <w:color w:val="000000"/>
                <w:sz w:val="20"/>
                <w:szCs w:val="20"/>
                <w:lang w:bidi="ar-SA"/>
              </w:rPr>
              <w:t>TOTALE L.D.</w:t>
            </w:r>
          </w:p>
        </w:tc>
        <w:tc>
          <w:tcPr>
            <w:tcW w:w="1660" w:type="dxa"/>
            <w:tcBorders>
              <w:top w:val="nil"/>
              <w:left w:val="nil"/>
              <w:bottom w:val="single" w:sz="8" w:space="0" w:color="auto"/>
              <w:right w:val="single" w:sz="8" w:space="0" w:color="auto"/>
            </w:tcBorders>
            <w:noWrap/>
            <w:vAlign w:val="bottom"/>
            <w:hideMark/>
          </w:tcPr>
          <w:p w14:paraId="2F14212F" w14:textId="1BF04D24" w:rsidR="000C4497" w:rsidRPr="00455686" w:rsidRDefault="00752D01" w:rsidP="00334431">
            <w:pPr>
              <w:widowControl/>
              <w:autoSpaceDE/>
              <w:autoSpaceDN/>
              <w:jc w:val="right"/>
              <w:rPr>
                <w:b/>
                <w:bCs/>
                <w:color w:val="000000"/>
                <w:sz w:val="20"/>
                <w:szCs w:val="20"/>
                <w:lang w:bidi="ar-SA"/>
              </w:rPr>
            </w:pPr>
            <w:r w:rsidRPr="00455686">
              <w:rPr>
                <w:b/>
                <w:bCs/>
                <w:color w:val="000000"/>
                <w:sz w:val="20"/>
                <w:szCs w:val="20"/>
                <w:lang w:bidi="ar-SA"/>
              </w:rPr>
              <w:t>5.</w:t>
            </w:r>
            <w:r w:rsidR="00035B73" w:rsidRPr="00455686">
              <w:rPr>
                <w:b/>
                <w:bCs/>
                <w:color w:val="000000"/>
                <w:sz w:val="20"/>
                <w:szCs w:val="20"/>
                <w:lang w:bidi="ar-SA"/>
              </w:rPr>
              <w:t>185</w:t>
            </w:r>
            <w:r w:rsidRPr="00455686">
              <w:rPr>
                <w:b/>
                <w:bCs/>
                <w:color w:val="000000"/>
                <w:sz w:val="20"/>
                <w:szCs w:val="20"/>
                <w:lang w:bidi="ar-SA"/>
              </w:rPr>
              <w:t>,20</w:t>
            </w:r>
            <w:r w:rsidR="000C4497" w:rsidRPr="00455686">
              <w:rPr>
                <w:b/>
                <w:bCs/>
                <w:color w:val="000000"/>
                <w:sz w:val="20"/>
                <w:szCs w:val="20"/>
                <w:lang w:bidi="ar-SA"/>
              </w:rPr>
              <w:t xml:space="preserve"> €</w:t>
            </w:r>
          </w:p>
        </w:tc>
      </w:tr>
    </w:tbl>
    <w:p w14:paraId="6B4FBFCB" w14:textId="6300075C" w:rsidR="00286833" w:rsidRDefault="00286833" w:rsidP="009F690C">
      <w:pPr>
        <w:ind w:left="284"/>
        <w:jc w:val="center"/>
        <w:rPr>
          <w:sz w:val="24"/>
          <w:szCs w:val="24"/>
        </w:rPr>
      </w:pPr>
    </w:p>
    <w:p w14:paraId="13274977" w14:textId="653A0310" w:rsidR="00FC7CE5" w:rsidRDefault="00FC7CE5" w:rsidP="009F690C">
      <w:pPr>
        <w:ind w:left="284"/>
        <w:jc w:val="center"/>
        <w:rPr>
          <w:sz w:val="24"/>
          <w:szCs w:val="24"/>
        </w:rPr>
      </w:pPr>
    </w:p>
    <w:p w14:paraId="7D947CC9" w14:textId="7C28BBF0" w:rsidR="00FC7CE5" w:rsidRDefault="00FC7CE5" w:rsidP="009F690C">
      <w:pPr>
        <w:ind w:left="284"/>
        <w:jc w:val="center"/>
        <w:rPr>
          <w:sz w:val="24"/>
          <w:szCs w:val="24"/>
        </w:rPr>
      </w:pPr>
    </w:p>
    <w:p w14:paraId="1FC32857" w14:textId="4590A000" w:rsidR="00061B90" w:rsidRPr="000964B4" w:rsidRDefault="000C4497" w:rsidP="000064B9">
      <w:pPr>
        <w:pStyle w:val="Titolo3"/>
        <w:ind w:left="0"/>
        <w:rPr>
          <w:lang w:val="en-US"/>
        </w:rPr>
      </w:pPr>
      <w:bookmarkStart w:id="13" w:name="_Toc90847616"/>
      <w:r>
        <w:rPr>
          <w:lang w:val="en-US"/>
        </w:rPr>
        <w:lastRenderedPageBreak/>
        <w:t>A</w:t>
      </w:r>
      <w:r w:rsidR="00061B90" w:rsidRPr="000964B4">
        <w:rPr>
          <w:lang w:val="en-US"/>
        </w:rPr>
        <w:t xml:space="preserve">rt. </w:t>
      </w:r>
      <w:r w:rsidR="002C0AD8">
        <w:rPr>
          <w:lang w:val="en-US"/>
        </w:rPr>
        <w:t>3</w:t>
      </w:r>
      <w:r w:rsidR="00061B90" w:rsidRPr="000964B4">
        <w:rPr>
          <w:lang w:val="en-US"/>
        </w:rPr>
        <w:t xml:space="preserve"> </w:t>
      </w:r>
      <w:r w:rsidR="0045501E" w:rsidRPr="000964B4">
        <w:rPr>
          <w:lang w:val="en-US"/>
        </w:rPr>
        <w:t>-</w:t>
      </w:r>
      <w:r w:rsidR="00061B90" w:rsidRPr="000964B4">
        <w:rPr>
          <w:lang w:val="en-US"/>
        </w:rPr>
        <w:t xml:space="preserve"> </w:t>
      </w:r>
      <w:proofErr w:type="spellStart"/>
      <w:r w:rsidR="00061B90" w:rsidRPr="000964B4">
        <w:rPr>
          <w:lang w:val="en-US"/>
        </w:rPr>
        <w:t>Economie</w:t>
      </w:r>
      <w:proofErr w:type="spellEnd"/>
      <w:r w:rsidR="00061B90" w:rsidRPr="000964B4">
        <w:rPr>
          <w:lang w:val="en-US"/>
        </w:rPr>
        <w:t xml:space="preserve"> F</w:t>
      </w:r>
      <w:r w:rsidR="00733E30">
        <w:rPr>
          <w:lang w:val="en-US"/>
        </w:rPr>
        <w:t>.</w:t>
      </w:r>
      <w:r w:rsidR="00061B90" w:rsidRPr="000964B4">
        <w:rPr>
          <w:lang w:val="en-US"/>
        </w:rPr>
        <w:t>I</w:t>
      </w:r>
      <w:r w:rsidR="00733E30">
        <w:rPr>
          <w:lang w:val="en-US"/>
        </w:rPr>
        <w:t>.</w:t>
      </w:r>
      <w:r w:rsidR="00061B90" w:rsidRPr="000964B4">
        <w:rPr>
          <w:lang w:val="en-US"/>
        </w:rPr>
        <w:t>S</w:t>
      </w:r>
      <w:r w:rsidR="00733E30">
        <w:rPr>
          <w:lang w:val="en-US"/>
        </w:rPr>
        <w:t>.</w:t>
      </w:r>
      <w:r w:rsidR="00061B90" w:rsidRPr="000964B4">
        <w:rPr>
          <w:lang w:val="en-US"/>
        </w:rPr>
        <w:t xml:space="preserve"> </w:t>
      </w:r>
      <w:bookmarkEnd w:id="13"/>
      <w:r w:rsidR="00733E30">
        <w:rPr>
          <w:lang w:val="en-US"/>
        </w:rPr>
        <w:t xml:space="preserve">anni </w:t>
      </w:r>
      <w:proofErr w:type="spellStart"/>
      <w:r w:rsidR="00733E30">
        <w:rPr>
          <w:lang w:val="en-US"/>
        </w:rPr>
        <w:t>pregressi</w:t>
      </w:r>
      <w:proofErr w:type="spellEnd"/>
    </w:p>
    <w:p w14:paraId="252D4652" w14:textId="15ABEA22" w:rsidR="00061B90" w:rsidRPr="00471840" w:rsidRDefault="000064B9" w:rsidP="000064B9">
      <w:pPr>
        <w:pStyle w:val="Paragrafoelenco"/>
        <w:numPr>
          <w:ilvl w:val="0"/>
          <w:numId w:val="14"/>
        </w:numPr>
        <w:tabs>
          <w:tab w:val="left" w:pos="489"/>
        </w:tabs>
        <w:ind w:right="3"/>
        <w:rPr>
          <w:sz w:val="24"/>
          <w:szCs w:val="24"/>
        </w:rPr>
      </w:pPr>
      <w:r w:rsidRPr="00471840">
        <w:rPr>
          <w:sz w:val="24"/>
          <w:szCs w:val="24"/>
        </w:rPr>
        <w:t xml:space="preserve">Le economie del FIS </w:t>
      </w:r>
      <w:r w:rsidR="00286833">
        <w:rPr>
          <w:sz w:val="24"/>
          <w:szCs w:val="24"/>
        </w:rPr>
        <w:t>anni pregressi</w:t>
      </w:r>
      <w:r w:rsidR="00FE1262">
        <w:rPr>
          <w:sz w:val="24"/>
          <w:szCs w:val="24"/>
        </w:rPr>
        <w:t>,</w:t>
      </w:r>
      <w:r w:rsidRPr="00471840">
        <w:rPr>
          <w:sz w:val="24"/>
          <w:szCs w:val="24"/>
        </w:rPr>
        <w:t xml:space="preserve"> </w:t>
      </w:r>
      <w:r w:rsidR="00FE1262">
        <w:rPr>
          <w:sz w:val="24"/>
          <w:szCs w:val="24"/>
        </w:rPr>
        <w:t>ripartite</w:t>
      </w:r>
      <w:r w:rsidR="00555B87">
        <w:rPr>
          <w:sz w:val="24"/>
          <w:szCs w:val="24"/>
        </w:rPr>
        <w:t xml:space="preserve"> </w:t>
      </w:r>
      <w:r w:rsidR="00FE1262">
        <w:rPr>
          <w:sz w:val="24"/>
          <w:szCs w:val="24"/>
        </w:rPr>
        <w:t xml:space="preserve">tra personale docente ed ATA </w:t>
      </w:r>
      <w:r w:rsidR="00555B87">
        <w:rPr>
          <w:sz w:val="24"/>
          <w:szCs w:val="24"/>
        </w:rPr>
        <w:t xml:space="preserve">in funzione dei criteri cui al successivo </w:t>
      </w:r>
      <w:r w:rsidR="00FE1262">
        <w:rPr>
          <w:sz w:val="24"/>
          <w:szCs w:val="24"/>
        </w:rPr>
        <w:t>comma 7 dell’</w:t>
      </w:r>
      <w:r w:rsidR="00555B87">
        <w:rPr>
          <w:sz w:val="24"/>
          <w:szCs w:val="24"/>
        </w:rPr>
        <w:t>art 4</w:t>
      </w:r>
      <w:r w:rsidR="00FE1262">
        <w:rPr>
          <w:sz w:val="24"/>
          <w:szCs w:val="24"/>
        </w:rPr>
        <w:t>, sono di seguito rappresentate</w:t>
      </w:r>
      <w:r w:rsidRPr="00471840">
        <w:rPr>
          <w:sz w:val="24"/>
          <w:szCs w:val="24"/>
        </w:rPr>
        <w:t>:</w:t>
      </w:r>
    </w:p>
    <w:p w14:paraId="084CAF24" w14:textId="727975E6" w:rsidR="00520768" w:rsidRDefault="0047744D" w:rsidP="00520768">
      <w:pPr>
        <w:pStyle w:val="NormaleWeb"/>
        <w:shd w:val="clear" w:color="auto" w:fill="FFFFFF"/>
        <w:spacing w:before="0" w:beforeAutospacing="0" w:after="0" w:afterAutospacing="0"/>
        <w:jc w:val="center"/>
        <w:rPr>
          <w:b/>
          <w:bCs/>
        </w:rPr>
      </w:pPr>
      <w:r w:rsidRPr="00471840">
        <w:rPr>
          <w:b/>
          <w:bCs/>
        </w:rPr>
        <w:t>TAB</w:t>
      </w:r>
      <w:r>
        <w:rPr>
          <w:b/>
          <w:bCs/>
        </w:rPr>
        <w:t>.</w:t>
      </w:r>
      <w:r w:rsidRPr="00471840">
        <w:rPr>
          <w:b/>
          <w:bCs/>
        </w:rPr>
        <w:t xml:space="preserve"> </w:t>
      </w:r>
      <w:r w:rsidR="00BE2283">
        <w:rPr>
          <w:b/>
          <w:bCs/>
        </w:rPr>
        <w:t>3</w:t>
      </w:r>
      <w:r w:rsidRPr="00471840">
        <w:rPr>
          <w:b/>
          <w:bCs/>
        </w:rPr>
        <w:t xml:space="preserve"> – ECONOMIE FIS </w:t>
      </w:r>
      <w:r w:rsidR="000765A1">
        <w:rPr>
          <w:b/>
          <w:bCs/>
        </w:rPr>
        <w:t>ANNI PREGRESSI</w:t>
      </w:r>
    </w:p>
    <w:tbl>
      <w:tblPr>
        <w:tblW w:w="9356" w:type="dxa"/>
        <w:tblInd w:w="-10" w:type="dxa"/>
        <w:tblCellMar>
          <w:left w:w="70" w:type="dxa"/>
          <w:right w:w="70" w:type="dxa"/>
        </w:tblCellMar>
        <w:tblLook w:val="04A0" w:firstRow="1" w:lastRow="0" w:firstColumn="1" w:lastColumn="0" w:noHBand="0" w:noVBand="1"/>
      </w:tblPr>
      <w:tblGrid>
        <w:gridCol w:w="7655"/>
        <w:gridCol w:w="1701"/>
      </w:tblGrid>
      <w:tr w:rsidR="00286833" w:rsidRPr="00286833" w14:paraId="5238371C" w14:textId="77777777" w:rsidTr="00F60380">
        <w:trPr>
          <w:trHeight w:val="315"/>
        </w:trPr>
        <w:tc>
          <w:tcPr>
            <w:tcW w:w="7655" w:type="dxa"/>
            <w:tcBorders>
              <w:top w:val="single" w:sz="8" w:space="0" w:color="auto"/>
              <w:left w:val="single" w:sz="8" w:space="0" w:color="auto"/>
              <w:bottom w:val="single" w:sz="8" w:space="0" w:color="auto"/>
              <w:right w:val="single" w:sz="8" w:space="0" w:color="000000"/>
            </w:tcBorders>
            <w:noWrap/>
            <w:vAlign w:val="bottom"/>
            <w:hideMark/>
          </w:tcPr>
          <w:p w14:paraId="6676EA06" w14:textId="77777777" w:rsidR="00286833" w:rsidRPr="00286833" w:rsidRDefault="00286833" w:rsidP="00286833">
            <w:pPr>
              <w:widowControl/>
              <w:autoSpaceDE/>
              <w:autoSpaceDN/>
              <w:rPr>
                <w:color w:val="000000"/>
                <w:sz w:val="20"/>
                <w:szCs w:val="20"/>
                <w:lang w:bidi="ar-SA"/>
              </w:rPr>
            </w:pPr>
            <w:r w:rsidRPr="00286833">
              <w:rPr>
                <w:bCs/>
                <w:color w:val="000000"/>
                <w:sz w:val="20"/>
                <w:szCs w:val="20"/>
                <w:lang w:val="en-US" w:bidi="ar-SA"/>
              </w:rPr>
              <w:t>DOCENTI</w:t>
            </w:r>
          </w:p>
        </w:tc>
        <w:tc>
          <w:tcPr>
            <w:tcW w:w="1701" w:type="dxa"/>
            <w:tcBorders>
              <w:top w:val="single" w:sz="8" w:space="0" w:color="auto"/>
              <w:left w:val="nil"/>
              <w:bottom w:val="single" w:sz="8" w:space="0" w:color="auto"/>
              <w:right w:val="single" w:sz="8" w:space="0" w:color="auto"/>
            </w:tcBorders>
            <w:noWrap/>
            <w:vAlign w:val="bottom"/>
            <w:hideMark/>
          </w:tcPr>
          <w:p w14:paraId="7AFCE05D" w14:textId="5F067134" w:rsidR="00286833" w:rsidRPr="00286833" w:rsidRDefault="00FD6CDB" w:rsidP="00286833">
            <w:pPr>
              <w:widowControl/>
              <w:autoSpaceDE/>
              <w:autoSpaceDN/>
              <w:jc w:val="right"/>
              <w:rPr>
                <w:color w:val="000000"/>
                <w:sz w:val="20"/>
                <w:szCs w:val="20"/>
                <w:lang w:bidi="ar-SA"/>
              </w:rPr>
            </w:pPr>
            <w:r>
              <w:rPr>
                <w:color w:val="000000"/>
                <w:sz w:val="20"/>
                <w:szCs w:val="20"/>
                <w:lang w:bidi="ar-SA"/>
              </w:rPr>
              <w:t>0,00</w:t>
            </w:r>
            <w:r w:rsidR="00286833" w:rsidRPr="00286833">
              <w:rPr>
                <w:color w:val="000000"/>
                <w:sz w:val="20"/>
                <w:szCs w:val="20"/>
                <w:lang w:bidi="ar-SA"/>
              </w:rPr>
              <w:t xml:space="preserve"> €</w:t>
            </w:r>
          </w:p>
        </w:tc>
      </w:tr>
      <w:tr w:rsidR="00286833" w:rsidRPr="00286833" w14:paraId="6099DA1D" w14:textId="77777777" w:rsidTr="00F60380">
        <w:trPr>
          <w:trHeight w:val="315"/>
        </w:trPr>
        <w:tc>
          <w:tcPr>
            <w:tcW w:w="7655" w:type="dxa"/>
            <w:tcBorders>
              <w:top w:val="single" w:sz="8" w:space="0" w:color="auto"/>
              <w:left w:val="single" w:sz="8" w:space="0" w:color="auto"/>
              <w:bottom w:val="single" w:sz="8" w:space="0" w:color="auto"/>
              <w:right w:val="single" w:sz="8" w:space="0" w:color="000000"/>
            </w:tcBorders>
            <w:noWrap/>
            <w:vAlign w:val="bottom"/>
            <w:hideMark/>
          </w:tcPr>
          <w:p w14:paraId="51A71998" w14:textId="77777777" w:rsidR="00286833" w:rsidRPr="00286833" w:rsidRDefault="00286833" w:rsidP="00286833">
            <w:pPr>
              <w:widowControl/>
              <w:autoSpaceDE/>
              <w:autoSpaceDN/>
              <w:rPr>
                <w:color w:val="000000"/>
                <w:sz w:val="20"/>
                <w:szCs w:val="20"/>
                <w:lang w:bidi="ar-SA"/>
              </w:rPr>
            </w:pPr>
            <w:r w:rsidRPr="00286833">
              <w:rPr>
                <w:bCs/>
                <w:color w:val="000000"/>
                <w:sz w:val="20"/>
                <w:szCs w:val="20"/>
                <w:lang w:val="en-US" w:bidi="ar-SA"/>
              </w:rPr>
              <w:t>ATA</w:t>
            </w:r>
          </w:p>
        </w:tc>
        <w:tc>
          <w:tcPr>
            <w:tcW w:w="1701" w:type="dxa"/>
            <w:tcBorders>
              <w:top w:val="nil"/>
              <w:left w:val="nil"/>
              <w:bottom w:val="single" w:sz="8" w:space="0" w:color="auto"/>
              <w:right w:val="single" w:sz="8" w:space="0" w:color="auto"/>
            </w:tcBorders>
            <w:noWrap/>
            <w:vAlign w:val="bottom"/>
            <w:hideMark/>
          </w:tcPr>
          <w:p w14:paraId="128DAFB1" w14:textId="7BDA9EDD" w:rsidR="00286833" w:rsidRPr="00286833" w:rsidRDefault="00455686" w:rsidP="00286833">
            <w:pPr>
              <w:widowControl/>
              <w:autoSpaceDE/>
              <w:autoSpaceDN/>
              <w:jc w:val="right"/>
              <w:rPr>
                <w:color w:val="000000"/>
                <w:sz w:val="20"/>
                <w:szCs w:val="20"/>
                <w:lang w:bidi="ar-SA"/>
              </w:rPr>
            </w:pPr>
            <w:r>
              <w:rPr>
                <w:color w:val="000000"/>
                <w:sz w:val="20"/>
                <w:szCs w:val="20"/>
                <w:lang w:bidi="ar-SA"/>
              </w:rPr>
              <w:t xml:space="preserve">1.346,99 € </w:t>
            </w:r>
          </w:p>
        </w:tc>
      </w:tr>
      <w:tr w:rsidR="00F60380" w:rsidRPr="00F60380" w14:paraId="2FD04C28" w14:textId="77777777" w:rsidTr="00F60380">
        <w:trPr>
          <w:trHeight w:val="315"/>
        </w:trPr>
        <w:tc>
          <w:tcPr>
            <w:tcW w:w="7655" w:type="dxa"/>
            <w:tcBorders>
              <w:top w:val="single" w:sz="8" w:space="0" w:color="auto"/>
              <w:left w:val="single" w:sz="8" w:space="0" w:color="auto"/>
              <w:bottom w:val="single" w:sz="8" w:space="0" w:color="auto"/>
              <w:right w:val="single" w:sz="8" w:space="0" w:color="000000"/>
            </w:tcBorders>
            <w:noWrap/>
            <w:vAlign w:val="bottom"/>
            <w:hideMark/>
          </w:tcPr>
          <w:p w14:paraId="0632956F" w14:textId="37BE3AAB" w:rsidR="00F60380" w:rsidRPr="00F60380" w:rsidRDefault="00F60380" w:rsidP="00F60380">
            <w:pPr>
              <w:widowControl/>
              <w:autoSpaceDE/>
              <w:autoSpaceDN/>
              <w:rPr>
                <w:b/>
                <w:bCs/>
                <w:color w:val="000000"/>
                <w:sz w:val="20"/>
                <w:szCs w:val="20"/>
                <w:lang w:val="en-US" w:bidi="ar-SA"/>
              </w:rPr>
            </w:pPr>
            <w:r w:rsidRPr="00F60380">
              <w:rPr>
                <w:b/>
                <w:bCs/>
                <w:color w:val="000000"/>
                <w:sz w:val="20"/>
                <w:szCs w:val="20"/>
                <w:lang w:val="en-US" w:bidi="ar-SA"/>
              </w:rPr>
              <w:t>TOTALE</w:t>
            </w:r>
            <w:r w:rsidR="001C6551">
              <w:rPr>
                <w:b/>
                <w:bCs/>
                <w:color w:val="000000"/>
                <w:sz w:val="20"/>
                <w:szCs w:val="20"/>
                <w:lang w:val="en-US" w:bidi="ar-SA"/>
              </w:rPr>
              <w:t xml:space="preserve"> L.D.</w:t>
            </w:r>
          </w:p>
        </w:tc>
        <w:tc>
          <w:tcPr>
            <w:tcW w:w="1701" w:type="dxa"/>
            <w:tcBorders>
              <w:top w:val="nil"/>
              <w:left w:val="nil"/>
              <w:bottom w:val="single" w:sz="8" w:space="0" w:color="auto"/>
              <w:right w:val="single" w:sz="8" w:space="0" w:color="auto"/>
            </w:tcBorders>
            <w:noWrap/>
            <w:vAlign w:val="bottom"/>
            <w:hideMark/>
          </w:tcPr>
          <w:p w14:paraId="5D9B747A" w14:textId="050A7D91" w:rsidR="00F60380" w:rsidRPr="00F60380" w:rsidRDefault="00455686" w:rsidP="00F60380">
            <w:pPr>
              <w:widowControl/>
              <w:autoSpaceDE/>
              <w:autoSpaceDN/>
              <w:jc w:val="right"/>
              <w:rPr>
                <w:b/>
                <w:color w:val="000000"/>
                <w:sz w:val="20"/>
                <w:szCs w:val="20"/>
                <w:lang w:bidi="ar-SA"/>
              </w:rPr>
            </w:pPr>
            <w:r w:rsidRPr="00455686">
              <w:rPr>
                <w:b/>
                <w:color w:val="000000"/>
                <w:sz w:val="20"/>
                <w:szCs w:val="20"/>
                <w:lang w:bidi="ar-SA"/>
              </w:rPr>
              <w:t>1.346,99 €</w:t>
            </w:r>
          </w:p>
        </w:tc>
      </w:tr>
    </w:tbl>
    <w:p w14:paraId="62AD81EF" w14:textId="77777777" w:rsidR="00286833" w:rsidRPr="00471840" w:rsidRDefault="00286833" w:rsidP="00520768">
      <w:pPr>
        <w:pStyle w:val="NormaleWeb"/>
        <w:shd w:val="clear" w:color="auto" w:fill="FFFFFF"/>
        <w:spacing w:before="0" w:beforeAutospacing="0" w:after="0" w:afterAutospacing="0"/>
        <w:jc w:val="center"/>
        <w:rPr>
          <w:b/>
          <w:bCs/>
        </w:rPr>
      </w:pPr>
    </w:p>
    <w:p w14:paraId="7CA2F37D" w14:textId="07524BC9" w:rsidR="002C0AD8" w:rsidRPr="00F65DBA" w:rsidRDefault="002C0AD8" w:rsidP="002C0AD8">
      <w:pPr>
        <w:pStyle w:val="Titolo3"/>
        <w:ind w:left="0"/>
      </w:pPr>
      <w:bookmarkStart w:id="14" w:name="_Toc90847619"/>
      <w:bookmarkStart w:id="15" w:name="_Toc90847617"/>
      <w:bookmarkEnd w:id="11"/>
      <w:r w:rsidRPr="00F65DBA">
        <w:t xml:space="preserve">Art. 4 - Criteri per la ripartizione delle risorse del Fondo di Istituto </w:t>
      </w:r>
      <w:bookmarkEnd w:id="14"/>
      <w:r w:rsidR="00B410D6" w:rsidRPr="00F65DBA">
        <w:t xml:space="preserve"> </w:t>
      </w:r>
    </w:p>
    <w:p w14:paraId="29A758F0" w14:textId="07F0E972" w:rsidR="00637F0C" w:rsidRPr="00755962" w:rsidRDefault="00637F0C" w:rsidP="000C4497">
      <w:pPr>
        <w:pStyle w:val="Corpotesto"/>
        <w:numPr>
          <w:ilvl w:val="0"/>
          <w:numId w:val="17"/>
        </w:numPr>
        <w:jc w:val="both"/>
        <w:rPr>
          <w:sz w:val="24"/>
          <w:szCs w:val="24"/>
        </w:rPr>
      </w:pPr>
      <w:r w:rsidRPr="00755962">
        <w:rPr>
          <w:sz w:val="24"/>
          <w:szCs w:val="24"/>
        </w:rPr>
        <w:t xml:space="preserve">L’importo dell’indennità di direzione – parte variabile, spettante al DSGA è quantificata </w:t>
      </w:r>
      <w:r w:rsidR="00C10B55" w:rsidRPr="00755962">
        <w:rPr>
          <w:sz w:val="24"/>
          <w:szCs w:val="24"/>
        </w:rPr>
        <w:t xml:space="preserve">ai sensi dell’art </w:t>
      </w:r>
      <w:r w:rsidR="00414B2E" w:rsidRPr="00755962">
        <w:rPr>
          <w:sz w:val="24"/>
          <w:szCs w:val="24"/>
        </w:rPr>
        <w:t xml:space="preserve">56 comma 1 del CCNL 2019/21 </w:t>
      </w:r>
      <w:r w:rsidRPr="00755962">
        <w:rPr>
          <w:sz w:val="24"/>
          <w:szCs w:val="24"/>
        </w:rPr>
        <w:t xml:space="preserve">in funzione della tipologia di istituzione scolastica </w:t>
      </w:r>
      <w:r w:rsidR="000C4497" w:rsidRPr="00755962">
        <w:rPr>
          <w:sz w:val="24"/>
          <w:szCs w:val="24"/>
        </w:rPr>
        <w:t xml:space="preserve">con almeno due punti di erogazione </w:t>
      </w:r>
      <w:r w:rsidRPr="00755962">
        <w:rPr>
          <w:sz w:val="24"/>
          <w:szCs w:val="24"/>
        </w:rPr>
        <w:t>e della complessità organizzativa.</w:t>
      </w:r>
    </w:p>
    <w:p w14:paraId="140BC236" w14:textId="4E9FF01E" w:rsidR="00637F0C" w:rsidRPr="00F65DBA" w:rsidRDefault="00637F0C" w:rsidP="00637F0C">
      <w:pPr>
        <w:pStyle w:val="Corpotesto"/>
        <w:numPr>
          <w:ilvl w:val="0"/>
          <w:numId w:val="17"/>
        </w:numPr>
        <w:jc w:val="both"/>
        <w:rPr>
          <w:sz w:val="24"/>
          <w:szCs w:val="24"/>
        </w:rPr>
      </w:pPr>
      <w:r w:rsidRPr="00F65DBA">
        <w:rPr>
          <w:sz w:val="24"/>
          <w:szCs w:val="24"/>
        </w:rPr>
        <w:t xml:space="preserve">L’importo dell’indennità di direzione spettante al sostituto del DSGA </w:t>
      </w:r>
      <w:proofErr w:type="spellStart"/>
      <w:r w:rsidRPr="00F65DBA">
        <w:rPr>
          <w:sz w:val="24"/>
          <w:szCs w:val="24"/>
        </w:rPr>
        <w:t>è</w:t>
      </w:r>
      <w:r w:rsidR="00A178F6" w:rsidRPr="00F65DBA">
        <w:rPr>
          <w:sz w:val="24"/>
          <w:szCs w:val="24"/>
        </w:rPr>
        <w:t>stimata</w:t>
      </w:r>
      <w:proofErr w:type="spellEnd"/>
      <w:r w:rsidR="00A178F6" w:rsidRPr="00F65DBA">
        <w:rPr>
          <w:sz w:val="24"/>
          <w:szCs w:val="24"/>
        </w:rPr>
        <w:t xml:space="preserve"> per 45 giorni di sostituzione in € 5</w:t>
      </w:r>
      <w:r w:rsidR="00035B73">
        <w:rPr>
          <w:sz w:val="24"/>
          <w:szCs w:val="24"/>
        </w:rPr>
        <w:t>30</w:t>
      </w:r>
      <w:r w:rsidR="00A178F6" w:rsidRPr="00F65DBA">
        <w:rPr>
          <w:sz w:val="24"/>
          <w:szCs w:val="24"/>
        </w:rPr>
        <w:t xml:space="preserve">,70 </w:t>
      </w:r>
      <w:r w:rsidRPr="00F65DBA">
        <w:rPr>
          <w:sz w:val="24"/>
          <w:szCs w:val="24"/>
        </w:rPr>
        <w:t>in funzione de</w:t>
      </w:r>
      <w:r w:rsidR="00AF50FB" w:rsidRPr="00F65DBA">
        <w:rPr>
          <w:sz w:val="24"/>
          <w:szCs w:val="24"/>
        </w:rPr>
        <w:t>i</w:t>
      </w:r>
      <w:r w:rsidRPr="00F65DBA">
        <w:rPr>
          <w:sz w:val="24"/>
          <w:szCs w:val="24"/>
        </w:rPr>
        <w:t xml:space="preserve"> parametri giornalieri inerenti</w:t>
      </w:r>
      <w:r w:rsidRPr="00F65DBA">
        <w:rPr>
          <w:b/>
          <w:sz w:val="24"/>
          <w:szCs w:val="24"/>
        </w:rPr>
        <w:t xml:space="preserve"> </w:t>
      </w:r>
      <w:r w:rsidR="00755962" w:rsidRPr="00755962">
        <w:rPr>
          <w:bCs/>
          <w:sz w:val="24"/>
          <w:szCs w:val="24"/>
        </w:rPr>
        <w:t>al</w:t>
      </w:r>
      <w:r w:rsidRPr="00755962">
        <w:rPr>
          <w:bCs/>
          <w:sz w:val="24"/>
          <w:szCs w:val="24"/>
        </w:rPr>
        <w:t>l</w:t>
      </w:r>
      <w:r w:rsidRPr="00F65DBA">
        <w:rPr>
          <w:sz w:val="24"/>
          <w:szCs w:val="24"/>
        </w:rPr>
        <w:t>a retribuzione base fissa e l’indennità variabile.</w:t>
      </w:r>
    </w:p>
    <w:p w14:paraId="2C926235" w14:textId="30CD2827" w:rsidR="00A178F6" w:rsidRPr="00F65DBA" w:rsidRDefault="00A178F6" w:rsidP="00A178F6">
      <w:pPr>
        <w:pStyle w:val="Corpotesto"/>
        <w:numPr>
          <w:ilvl w:val="0"/>
          <w:numId w:val="17"/>
        </w:numPr>
        <w:jc w:val="both"/>
        <w:rPr>
          <w:sz w:val="24"/>
          <w:szCs w:val="24"/>
        </w:rPr>
      </w:pPr>
      <w:r w:rsidRPr="00F65DBA">
        <w:rPr>
          <w:sz w:val="24"/>
          <w:szCs w:val="24"/>
        </w:rPr>
        <w:t xml:space="preserve">Considerato che le iniziative formative si svolgono fuori dell’orario di insegnamento e sono definite, per i profili di competenza, dalla contrattazione collettiva, ferme restando l’autonomia organizzativa delle istituzioni scolastiche e le disposizioni del contratto collettivo nazionale, si stabilisce il seguente criterio di ripartizione delle risorse destinate a </w:t>
      </w:r>
      <w:r w:rsidR="00A6348D">
        <w:rPr>
          <w:sz w:val="24"/>
          <w:szCs w:val="24"/>
        </w:rPr>
        <w:t>retribuire i docenti in maniera forfettaria in caso di incapienza per il pagamento del compenso orario per le ore funzionali.</w:t>
      </w:r>
      <w:r w:rsidRPr="00F65DBA">
        <w:t xml:space="preserve"> </w:t>
      </w:r>
      <w:r w:rsidRPr="00F65DBA">
        <w:rPr>
          <w:sz w:val="24"/>
          <w:szCs w:val="24"/>
        </w:rPr>
        <w:t xml:space="preserve">Le risorse assegnate </w:t>
      </w:r>
      <w:r w:rsidR="00FC651D" w:rsidRPr="00F65DBA">
        <w:rPr>
          <w:sz w:val="24"/>
          <w:szCs w:val="24"/>
        </w:rPr>
        <w:t xml:space="preserve">di cui al precedente comma 3 art 2, </w:t>
      </w:r>
      <w:r w:rsidRPr="00F65DBA">
        <w:rPr>
          <w:sz w:val="24"/>
          <w:szCs w:val="24"/>
        </w:rPr>
        <w:t xml:space="preserve">diviso la somma delle ore svolte da tutti i docenti, oltre le 40 + 40 previste dal CCNL, costituiranno il </w:t>
      </w:r>
      <w:r w:rsidRPr="00F65DBA">
        <w:rPr>
          <w:b/>
          <w:sz w:val="24"/>
          <w:szCs w:val="24"/>
        </w:rPr>
        <w:t>valore</w:t>
      </w:r>
      <w:r w:rsidR="00D76E31" w:rsidRPr="00F65DBA">
        <w:rPr>
          <w:b/>
          <w:sz w:val="24"/>
          <w:szCs w:val="24"/>
        </w:rPr>
        <w:t>_</w:t>
      </w:r>
      <w:r w:rsidRPr="00F65DBA">
        <w:rPr>
          <w:b/>
          <w:sz w:val="24"/>
          <w:szCs w:val="24"/>
        </w:rPr>
        <w:t>1 (quota)</w:t>
      </w:r>
      <w:r w:rsidRPr="00F65DBA">
        <w:rPr>
          <w:sz w:val="24"/>
          <w:szCs w:val="24"/>
        </w:rPr>
        <w:t xml:space="preserve"> per la singola ora di formazione svolta. Al docente sarà attribuito l’importo che scaturisce dal numero di ore svolte per il valore</w:t>
      </w:r>
      <w:r w:rsidR="00D76E31" w:rsidRPr="00F65DBA">
        <w:rPr>
          <w:sz w:val="24"/>
          <w:szCs w:val="24"/>
        </w:rPr>
        <w:t>_</w:t>
      </w:r>
      <w:r w:rsidRPr="00F65DBA">
        <w:rPr>
          <w:sz w:val="24"/>
          <w:szCs w:val="24"/>
        </w:rPr>
        <w:t xml:space="preserve">1 </w:t>
      </w:r>
      <w:r w:rsidR="00D76E31" w:rsidRPr="00F65DBA">
        <w:rPr>
          <w:sz w:val="24"/>
          <w:szCs w:val="24"/>
        </w:rPr>
        <w:t>(</w:t>
      </w:r>
      <w:r w:rsidRPr="00F65DBA">
        <w:rPr>
          <w:sz w:val="24"/>
          <w:szCs w:val="24"/>
        </w:rPr>
        <w:t>quota</w:t>
      </w:r>
      <w:r w:rsidR="00D76E31" w:rsidRPr="00F65DBA">
        <w:rPr>
          <w:sz w:val="24"/>
          <w:szCs w:val="24"/>
        </w:rPr>
        <w:t>):</w:t>
      </w:r>
      <w:r w:rsidR="000145D3" w:rsidRPr="00F65DBA">
        <w:rPr>
          <w:sz w:val="24"/>
          <w:szCs w:val="24"/>
        </w:rPr>
        <w:t xml:space="preserve"> </w:t>
      </w:r>
    </w:p>
    <w:p w14:paraId="792E377B" w14:textId="7C2F4062" w:rsidR="000145D3" w:rsidRPr="00F65DBA" w:rsidRDefault="000145D3" w:rsidP="00D76E31">
      <w:pPr>
        <w:pStyle w:val="Paragrafoelenco"/>
        <w:numPr>
          <w:ilvl w:val="0"/>
          <w:numId w:val="41"/>
        </w:numPr>
        <w:ind w:right="396"/>
        <w:rPr>
          <w:color w:val="222222"/>
          <w:sz w:val="24"/>
          <w:szCs w:val="24"/>
          <w:shd w:val="clear" w:color="auto" w:fill="FFFFFF"/>
        </w:rPr>
      </w:pPr>
      <w:r w:rsidRPr="00F65DBA">
        <w:rPr>
          <w:color w:val="222222"/>
          <w:sz w:val="24"/>
          <w:szCs w:val="24"/>
          <w:shd w:val="clear" w:color="auto" w:fill="FFFFFF"/>
        </w:rPr>
        <w:t>Valore</w:t>
      </w:r>
      <w:r w:rsidR="004335F8" w:rsidRPr="00F65DBA">
        <w:rPr>
          <w:color w:val="222222"/>
          <w:sz w:val="24"/>
          <w:szCs w:val="24"/>
          <w:shd w:val="clear" w:color="auto" w:fill="FFFFFF"/>
        </w:rPr>
        <w:t>_</w:t>
      </w:r>
      <w:r w:rsidRPr="00F65DBA">
        <w:rPr>
          <w:color w:val="222222"/>
          <w:sz w:val="24"/>
          <w:szCs w:val="24"/>
          <w:shd w:val="clear" w:color="auto" w:fill="FFFFFF"/>
        </w:rPr>
        <w:t xml:space="preserve">1 (quota) = € </w:t>
      </w:r>
      <w:r w:rsidRPr="00F65DBA">
        <w:rPr>
          <w:sz w:val="24"/>
          <w:szCs w:val="24"/>
        </w:rPr>
        <w:t>2.0</w:t>
      </w:r>
      <w:r w:rsidR="00755962">
        <w:rPr>
          <w:sz w:val="24"/>
          <w:szCs w:val="24"/>
        </w:rPr>
        <w:t>26</w:t>
      </w:r>
      <w:r w:rsidRPr="00F65DBA">
        <w:rPr>
          <w:sz w:val="24"/>
          <w:szCs w:val="24"/>
        </w:rPr>
        <w:t>,</w:t>
      </w:r>
      <w:r w:rsidR="00755962">
        <w:rPr>
          <w:sz w:val="24"/>
          <w:szCs w:val="24"/>
        </w:rPr>
        <w:t>20</w:t>
      </w:r>
      <w:r w:rsidRPr="00F65DBA">
        <w:rPr>
          <w:sz w:val="24"/>
          <w:szCs w:val="24"/>
        </w:rPr>
        <w:t xml:space="preserve"> LD /</w:t>
      </w:r>
      <w:r w:rsidRPr="00F65DBA">
        <w:rPr>
          <w:color w:val="222222"/>
          <w:sz w:val="24"/>
          <w:szCs w:val="24"/>
          <w:shd w:val="clear" w:color="auto" w:fill="FFFFFF"/>
        </w:rPr>
        <w:t xml:space="preserve"> Numero ore di formazione totale svolte dai docenti</w:t>
      </w:r>
      <w:r w:rsidR="00D76E31" w:rsidRPr="00F65DBA">
        <w:rPr>
          <w:color w:val="222222"/>
          <w:sz w:val="24"/>
          <w:szCs w:val="24"/>
          <w:shd w:val="clear" w:color="auto" w:fill="FFFFFF"/>
        </w:rPr>
        <w:t xml:space="preserve"> </w:t>
      </w:r>
      <w:r w:rsidRPr="00F65DBA">
        <w:rPr>
          <w:color w:val="222222"/>
          <w:sz w:val="24"/>
          <w:szCs w:val="24"/>
          <w:shd w:val="clear" w:color="auto" w:fill="FFFFFF"/>
        </w:rPr>
        <w:t>ed eccedenti 40+40</w:t>
      </w:r>
      <w:r w:rsidR="00D76E31" w:rsidRPr="00F65DBA">
        <w:rPr>
          <w:color w:val="222222"/>
          <w:sz w:val="24"/>
          <w:szCs w:val="24"/>
          <w:shd w:val="clear" w:color="auto" w:fill="FFFFFF"/>
        </w:rPr>
        <w:t>;</w:t>
      </w:r>
    </w:p>
    <w:p w14:paraId="72F7AD70" w14:textId="09B7BD5F" w:rsidR="000145D3" w:rsidRPr="00F65DBA" w:rsidRDefault="000145D3" w:rsidP="000145D3">
      <w:pPr>
        <w:pStyle w:val="Paragrafoelenco"/>
        <w:numPr>
          <w:ilvl w:val="0"/>
          <w:numId w:val="41"/>
        </w:numPr>
        <w:ind w:right="396"/>
        <w:rPr>
          <w:color w:val="222222"/>
          <w:sz w:val="24"/>
          <w:szCs w:val="24"/>
          <w:shd w:val="clear" w:color="auto" w:fill="FFFFFF"/>
        </w:rPr>
      </w:pPr>
      <w:r w:rsidRPr="00F65DBA">
        <w:rPr>
          <w:color w:val="222222"/>
          <w:sz w:val="24"/>
          <w:szCs w:val="24"/>
          <w:shd w:val="clear" w:color="auto" w:fill="FFFFFF"/>
        </w:rPr>
        <w:t>Importo da attribuire al singolo docente = Numero ore di formazione * Valore</w:t>
      </w:r>
      <w:r w:rsidR="004335F8" w:rsidRPr="00F65DBA">
        <w:rPr>
          <w:color w:val="222222"/>
          <w:sz w:val="24"/>
          <w:szCs w:val="24"/>
          <w:shd w:val="clear" w:color="auto" w:fill="FFFFFF"/>
        </w:rPr>
        <w:t>_</w:t>
      </w:r>
      <w:r w:rsidRPr="00F65DBA">
        <w:rPr>
          <w:color w:val="222222"/>
          <w:sz w:val="24"/>
          <w:szCs w:val="24"/>
          <w:shd w:val="clear" w:color="auto" w:fill="FFFFFF"/>
        </w:rPr>
        <w:t>1 (quota)</w:t>
      </w:r>
    </w:p>
    <w:p w14:paraId="48866FE1" w14:textId="48EE4690" w:rsidR="00555B87" w:rsidRPr="00755962" w:rsidRDefault="003402E0" w:rsidP="00555B87">
      <w:pPr>
        <w:pStyle w:val="Paragrafoelenco"/>
        <w:numPr>
          <w:ilvl w:val="0"/>
          <w:numId w:val="17"/>
        </w:numPr>
        <w:rPr>
          <w:b/>
          <w:bCs/>
          <w:sz w:val="24"/>
          <w:szCs w:val="24"/>
        </w:rPr>
      </w:pPr>
      <w:r w:rsidRPr="00755962">
        <w:rPr>
          <w:b/>
          <w:bCs/>
          <w:sz w:val="24"/>
          <w:szCs w:val="24"/>
        </w:rPr>
        <w:t>Prima di procedere alla ripartizione del Fondo d’istituto tra le diverse categorie di personale, s</w:t>
      </w:r>
      <w:r w:rsidR="009F690C" w:rsidRPr="00755962">
        <w:rPr>
          <w:b/>
          <w:bCs/>
          <w:sz w:val="24"/>
          <w:szCs w:val="24"/>
        </w:rPr>
        <w:t>i concorda</w:t>
      </w:r>
      <w:r w:rsidR="00555B87" w:rsidRPr="00755962">
        <w:rPr>
          <w:b/>
          <w:bCs/>
          <w:sz w:val="24"/>
          <w:szCs w:val="24"/>
        </w:rPr>
        <w:t xml:space="preserve"> di</w:t>
      </w:r>
      <w:r w:rsidR="009F690C" w:rsidRPr="00755962">
        <w:rPr>
          <w:b/>
          <w:bCs/>
          <w:sz w:val="24"/>
          <w:szCs w:val="24"/>
        </w:rPr>
        <w:t xml:space="preserve"> </w:t>
      </w:r>
      <w:r w:rsidR="004335F8" w:rsidRPr="00755962">
        <w:rPr>
          <w:b/>
          <w:bCs/>
          <w:sz w:val="24"/>
          <w:szCs w:val="24"/>
        </w:rPr>
        <w:t xml:space="preserve">implementare </w:t>
      </w:r>
      <w:r w:rsidR="00D76E31" w:rsidRPr="00755962">
        <w:rPr>
          <w:b/>
          <w:bCs/>
          <w:sz w:val="24"/>
          <w:szCs w:val="24"/>
        </w:rPr>
        <w:t>il FIS</w:t>
      </w:r>
      <w:r w:rsidR="004335F8" w:rsidRPr="00755962">
        <w:rPr>
          <w:b/>
          <w:bCs/>
          <w:sz w:val="24"/>
          <w:szCs w:val="24"/>
        </w:rPr>
        <w:t xml:space="preserve"> utilizzando le risorse per la valorizzazione del merito </w:t>
      </w:r>
      <w:r w:rsidR="00D76E31" w:rsidRPr="00755962">
        <w:rPr>
          <w:b/>
          <w:bCs/>
          <w:sz w:val="24"/>
          <w:szCs w:val="24"/>
        </w:rPr>
        <w:t xml:space="preserve">del </w:t>
      </w:r>
      <w:r w:rsidR="004335F8" w:rsidRPr="00755962">
        <w:rPr>
          <w:b/>
          <w:bCs/>
          <w:sz w:val="24"/>
          <w:szCs w:val="24"/>
        </w:rPr>
        <w:t>personale scolastico</w:t>
      </w:r>
      <w:r w:rsidR="00D76E31" w:rsidRPr="00755962">
        <w:rPr>
          <w:b/>
          <w:bCs/>
          <w:sz w:val="24"/>
          <w:szCs w:val="24"/>
        </w:rPr>
        <w:t>, assegnate per il corrente anno scolastico</w:t>
      </w:r>
      <w:r w:rsidR="004335F8" w:rsidRPr="00755962">
        <w:rPr>
          <w:b/>
          <w:bCs/>
          <w:sz w:val="24"/>
          <w:szCs w:val="24"/>
        </w:rPr>
        <w:t>.</w:t>
      </w:r>
    </w:p>
    <w:p w14:paraId="3F567F58" w14:textId="77777777" w:rsidR="00755962" w:rsidRDefault="004335F8" w:rsidP="00555B87">
      <w:pPr>
        <w:pStyle w:val="Paragrafoelenco"/>
        <w:numPr>
          <w:ilvl w:val="0"/>
          <w:numId w:val="17"/>
        </w:numPr>
        <w:rPr>
          <w:sz w:val="24"/>
          <w:szCs w:val="24"/>
        </w:rPr>
      </w:pPr>
      <w:r w:rsidRPr="00755962">
        <w:rPr>
          <w:sz w:val="24"/>
          <w:szCs w:val="24"/>
        </w:rPr>
        <w:t>Dall</w:t>
      </w:r>
      <w:r w:rsidR="00FC651D" w:rsidRPr="00755962">
        <w:rPr>
          <w:sz w:val="24"/>
          <w:szCs w:val="24"/>
        </w:rPr>
        <w:t xml:space="preserve">e risorse del </w:t>
      </w:r>
      <w:r w:rsidR="00D76E31" w:rsidRPr="00755962">
        <w:rPr>
          <w:sz w:val="24"/>
          <w:szCs w:val="24"/>
        </w:rPr>
        <w:t>Fondo d’istituto</w:t>
      </w:r>
      <w:r w:rsidR="00FC651D" w:rsidRPr="00755962">
        <w:rPr>
          <w:sz w:val="24"/>
          <w:szCs w:val="24"/>
        </w:rPr>
        <w:t>, incrementate con le modalità di cui al comma 4,</w:t>
      </w:r>
      <w:r w:rsidRPr="00755962">
        <w:rPr>
          <w:sz w:val="24"/>
          <w:szCs w:val="24"/>
        </w:rPr>
        <w:t xml:space="preserve"> </w:t>
      </w:r>
      <w:r w:rsidR="00FC651D" w:rsidRPr="00755962">
        <w:rPr>
          <w:sz w:val="24"/>
          <w:szCs w:val="24"/>
        </w:rPr>
        <w:t>s</w:t>
      </w:r>
      <w:r w:rsidRPr="00755962">
        <w:rPr>
          <w:sz w:val="24"/>
          <w:szCs w:val="24"/>
        </w:rPr>
        <w:t xml:space="preserve">i concorda di </w:t>
      </w:r>
      <w:r w:rsidR="009F690C" w:rsidRPr="00755962">
        <w:rPr>
          <w:sz w:val="24"/>
          <w:szCs w:val="24"/>
        </w:rPr>
        <w:t>detrarre</w:t>
      </w:r>
      <w:r w:rsidR="00755962">
        <w:rPr>
          <w:sz w:val="24"/>
          <w:szCs w:val="24"/>
        </w:rPr>
        <w:t>:</w:t>
      </w:r>
    </w:p>
    <w:p w14:paraId="414613D7" w14:textId="77777777" w:rsidR="00755962" w:rsidRDefault="009F690C" w:rsidP="00755962">
      <w:pPr>
        <w:pStyle w:val="Paragrafoelenco"/>
        <w:numPr>
          <w:ilvl w:val="1"/>
          <w:numId w:val="17"/>
        </w:numPr>
        <w:rPr>
          <w:sz w:val="24"/>
          <w:szCs w:val="24"/>
        </w:rPr>
      </w:pPr>
      <w:r w:rsidRPr="00755962">
        <w:rPr>
          <w:sz w:val="24"/>
          <w:szCs w:val="24"/>
        </w:rPr>
        <w:t>l’importo dell’indennità di direzione, spettante al Direttore S</w:t>
      </w:r>
      <w:r w:rsidR="00744990" w:rsidRPr="00755962">
        <w:rPr>
          <w:sz w:val="24"/>
          <w:szCs w:val="24"/>
        </w:rPr>
        <w:t>.</w:t>
      </w:r>
      <w:r w:rsidRPr="00755962">
        <w:rPr>
          <w:sz w:val="24"/>
          <w:szCs w:val="24"/>
        </w:rPr>
        <w:t>G</w:t>
      </w:r>
      <w:r w:rsidR="00744990" w:rsidRPr="00755962">
        <w:rPr>
          <w:sz w:val="24"/>
          <w:szCs w:val="24"/>
        </w:rPr>
        <w:t>.</w:t>
      </w:r>
      <w:r w:rsidRPr="00755962">
        <w:rPr>
          <w:sz w:val="24"/>
          <w:szCs w:val="24"/>
        </w:rPr>
        <w:t>A</w:t>
      </w:r>
      <w:r w:rsidR="00744990" w:rsidRPr="00755962">
        <w:rPr>
          <w:sz w:val="24"/>
          <w:szCs w:val="24"/>
        </w:rPr>
        <w:t>.</w:t>
      </w:r>
      <w:r w:rsidR="003402E0" w:rsidRPr="00755962">
        <w:rPr>
          <w:sz w:val="24"/>
          <w:szCs w:val="24"/>
        </w:rPr>
        <w:t xml:space="preserve"> come parte variabile</w:t>
      </w:r>
      <w:r w:rsidR="00755962">
        <w:rPr>
          <w:sz w:val="24"/>
          <w:szCs w:val="24"/>
        </w:rPr>
        <w:t>;</w:t>
      </w:r>
    </w:p>
    <w:p w14:paraId="7E28F5DF" w14:textId="77777777" w:rsidR="00755962" w:rsidRDefault="00755962" w:rsidP="00755962">
      <w:pPr>
        <w:pStyle w:val="Paragrafoelenco"/>
        <w:numPr>
          <w:ilvl w:val="1"/>
          <w:numId w:val="17"/>
        </w:numPr>
        <w:rPr>
          <w:sz w:val="24"/>
          <w:szCs w:val="24"/>
        </w:rPr>
      </w:pPr>
      <w:r>
        <w:rPr>
          <w:sz w:val="24"/>
          <w:szCs w:val="24"/>
        </w:rPr>
        <w:t>l’</w:t>
      </w:r>
      <w:r w:rsidR="00FC651D" w:rsidRPr="00755962">
        <w:rPr>
          <w:sz w:val="24"/>
          <w:szCs w:val="24"/>
        </w:rPr>
        <w:t>importo</w:t>
      </w:r>
      <w:r w:rsidR="00FC651D" w:rsidRPr="00755962">
        <w:t xml:space="preserve"> </w:t>
      </w:r>
      <w:r w:rsidR="00FC651D" w:rsidRPr="00755962">
        <w:rPr>
          <w:sz w:val="24"/>
          <w:szCs w:val="24"/>
        </w:rPr>
        <w:t>dell’indennità di direzione da corrispondere al sostituto del DSGA</w:t>
      </w:r>
      <w:r w:rsidR="009F690C" w:rsidRPr="00755962">
        <w:rPr>
          <w:sz w:val="24"/>
          <w:szCs w:val="24"/>
        </w:rPr>
        <w:t xml:space="preserve">; </w:t>
      </w:r>
    </w:p>
    <w:p w14:paraId="741358E8" w14:textId="7544C712" w:rsidR="00555B87" w:rsidRPr="00755962" w:rsidRDefault="009F690C" w:rsidP="00755962">
      <w:pPr>
        <w:pStyle w:val="Paragrafoelenco"/>
        <w:numPr>
          <w:ilvl w:val="1"/>
          <w:numId w:val="17"/>
        </w:numPr>
        <w:rPr>
          <w:sz w:val="24"/>
          <w:szCs w:val="24"/>
        </w:rPr>
      </w:pPr>
      <w:r w:rsidRPr="00755962">
        <w:rPr>
          <w:bCs/>
          <w:sz w:val="24"/>
          <w:szCs w:val="24"/>
        </w:rPr>
        <w:t>l’importo</w:t>
      </w:r>
      <w:r w:rsidR="00FC651D" w:rsidRPr="00755962">
        <w:rPr>
          <w:bCs/>
        </w:rPr>
        <w:t xml:space="preserve"> </w:t>
      </w:r>
      <w:r w:rsidR="00FC651D" w:rsidRPr="00755962">
        <w:rPr>
          <w:bCs/>
          <w:sz w:val="24"/>
          <w:szCs w:val="24"/>
        </w:rPr>
        <w:t>per formazione docenti</w:t>
      </w:r>
      <w:r w:rsidR="00FC651D" w:rsidRPr="00755962">
        <w:rPr>
          <w:sz w:val="24"/>
          <w:szCs w:val="24"/>
        </w:rPr>
        <w:t xml:space="preserve"> ex art 78 comma 7 lett. J</w:t>
      </w:r>
      <w:r w:rsidR="00D76E31" w:rsidRPr="00755962">
        <w:rPr>
          <w:sz w:val="24"/>
          <w:szCs w:val="24"/>
        </w:rPr>
        <w:t>, di cui al precedente comma 3 dell’art 2</w:t>
      </w:r>
      <w:r w:rsidR="00FC651D" w:rsidRPr="00755962">
        <w:rPr>
          <w:sz w:val="24"/>
          <w:szCs w:val="24"/>
        </w:rPr>
        <w:t>.</w:t>
      </w:r>
    </w:p>
    <w:p w14:paraId="2240AD4C" w14:textId="52B75BD5" w:rsidR="002C0AD8" w:rsidRPr="00F65DBA" w:rsidRDefault="002C0AD8" w:rsidP="00555B87">
      <w:pPr>
        <w:pStyle w:val="Paragrafoelenco"/>
        <w:numPr>
          <w:ilvl w:val="0"/>
          <w:numId w:val="17"/>
        </w:numPr>
        <w:rPr>
          <w:sz w:val="24"/>
          <w:szCs w:val="24"/>
        </w:rPr>
      </w:pPr>
      <w:r w:rsidRPr="00F65DBA">
        <w:rPr>
          <w:sz w:val="24"/>
          <w:szCs w:val="24"/>
        </w:rPr>
        <w:t xml:space="preserve">La quota del </w:t>
      </w:r>
      <w:r w:rsidR="00720122" w:rsidRPr="00F65DBA">
        <w:rPr>
          <w:sz w:val="24"/>
          <w:szCs w:val="24"/>
        </w:rPr>
        <w:t>Fondo d’istituto</w:t>
      </w:r>
      <w:r w:rsidR="00334431" w:rsidRPr="00F65DBA">
        <w:rPr>
          <w:sz w:val="24"/>
          <w:szCs w:val="24"/>
        </w:rPr>
        <w:t>,</w:t>
      </w:r>
      <w:r w:rsidRPr="00F65DBA">
        <w:rPr>
          <w:sz w:val="24"/>
          <w:szCs w:val="24"/>
        </w:rPr>
        <w:t xml:space="preserve"> </w:t>
      </w:r>
      <w:r w:rsidR="00720122" w:rsidRPr="00F65DBA">
        <w:rPr>
          <w:sz w:val="24"/>
          <w:szCs w:val="24"/>
        </w:rPr>
        <w:t xml:space="preserve">come determinata ai commi </w:t>
      </w:r>
      <w:r w:rsidR="00555B87" w:rsidRPr="00F65DBA">
        <w:rPr>
          <w:sz w:val="24"/>
          <w:szCs w:val="24"/>
        </w:rPr>
        <w:t>4</w:t>
      </w:r>
      <w:r w:rsidR="00720122" w:rsidRPr="00F65DBA">
        <w:rPr>
          <w:sz w:val="24"/>
          <w:szCs w:val="24"/>
        </w:rPr>
        <w:t xml:space="preserve"> e </w:t>
      </w:r>
      <w:r w:rsidR="00555B87" w:rsidRPr="00F65DBA">
        <w:rPr>
          <w:sz w:val="24"/>
          <w:szCs w:val="24"/>
        </w:rPr>
        <w:t>5</w:t>
      </w:r>
      <w:r w:rsidR="00720122" w:rsidRPr="00F65DBA">
        <w:rPr>
          <w:sz w:val="24"/>
          <w:szCs w:val="24"/>
        </w:rPr>
        <w:t xml:space="preserve">, risulta pari </w:t>
      </w:r>
      <w:r w:rsidRPr="00F65DBA">
        <w:rPr>
          <w:sz w:val="24"/>
          <w:szCs w:val="24"/>
        </w:rPr>
        <w:t>a</w:t>
      </w:r>
      <w:r w:rsidR="00720122" w:rsidRPr="00F65DBA">
        <w:rPr>
          <w:sz w:val="24"/>
          <w:szCs w:val="24"/>
        </w:rPr>
        <w:t>d</w:t>
      </w:r>
      <w:r w:rsidRPr="00F65DBA">
        <w:rPr>
          <w:sz w:val="24"/>
          <w:szCs w:val="24"/>
        </w:rPr>
        <w:t xml:space="preserve"> </w:t>
      </w:r>
      <w:r w:rsidRPr="00F65DBA">
        <w:rPr>
          <w:b/>
          <w:sz w:val="24"/>
          <w:szCs w:val="24"/>
        </w:rPr>
        <w:t xml:space="preserve">€ </w:t>
      </w:r>
      <w:r w:rsidR="00555B87" w:rsidRPr="00F65DBA">
        <w:rPr>
          <w:b/>
          <w:sz w:val="24"/>
          <w:szCs w:val="24"/>
        </w:rPr>
        <w:t>48</w:t>
      </w:r>
      <w:r w:rsidR="00101089" w:rsidRPr="00F65DBA">
        <w:rPr>
          <w:b/>
          <w:sz w:val="24"/>
          <w:szCs w:val="24"/>
        </w:rPr>
        <w:t>.</w:t>
      </w:r>
      <w:r w:rsidR="00755962">
        <w:rPr>
          <w:b/>
          <w:sz w:val="24"/>
          <w:szCs w:val="24"/>
        </w:rPr>
        <w:t>090,39</w:t>
      </w:r>
      <w:r w:rsidRPr="00F65DBA">
        <w:rPr>
          <w:sz w:val="24"/>
          <w:szCs w:val="24"/>
        </w:rPr>
        <w:t xml:space="preserve"> </w:t>
      </w:r>
      <w:r w:rsidR="00720122" w:rsidRPr="00F65DBA">
        <w:rPr>
          <w:sz w:val="24"/>
          <w:szCs w:val="24"/>
        </w:rPr>
        <w:t xml:space="preserve">e </w:t>
      </w:r>
      <w:r w:rsidR="00555B87" w:rsidRPr="00F65DBA">
        <w:rPr>
          <w:sz w:val="24"/>
          <w:szCs w:val="24"/>
        </w:rPr>
        <w:t>si concorda di ripartire tale risorsa</w:t>
      </w:r>
      <w:r w:rsidR="00B410D6" w:rsidRPr="00F65DBA">
        <w:rPr>
          <w:sz w:val="24"/>
          <w:szCs w:val="24"/>
        </w:rPr>
        <w:t xml:space="preserve"> tra personale docente ed ATA come di seguito:</w:t>
      </w:r>
    </w:p>
    <w:p w14:paraId="26450C2F" w14:textId="524AF684" w:rsidR="002C0AD8" w:rsidRPr="00F65DBA" w:rsidRDefault="002C0AD8" w:rsidP="00101089">
      <w:pPr>
        <w:pStyle w:val="Corpotesto"/>
        <w:numPr>
          <w:ilvl w:val="0"/>
          <w:numId w:val="30"/>
        </w:numPr>
        <w:jc w:val="both"/>
        <w:rPr>
          <w:sz w:val="24"/>
          <w:szCs w:val="24"/>
        </w:rPr>
      </w:pPr>
      <w:r w:rsidRPr="00F65DBA">
        <w:rPr>
          <w:sz w:val="24"/>
          <w:szCs w:val="24"/>
        </w:rPr>
        <w:t xml:space="preserve">70 % - pari ad </w:t>
      </w:r>
      <w:r w:rsidRPr="00F65DBA">
        <w:rPr>
          <w:b/>
          <w:sz w:val="24"/>
          <w:szCs w:val="24"/>
        </w:rPr>
        <w:t xml:space="preserve">€ </w:t>
      </w:r>
      <w:r w:rsidR="00B410D6" w:rsidRPr="00F65DBA">
        <w:rPr>
          <w:b/>
          <w:sz w:val="24"/>
          <w:szCs w:val="24"/>
        </w:rPr>
        <w:t>3</w:t>
      </w:r>
      <w:r w:rsidR="00755962">
        <w:rPr>
          <w:b/>
          <w:sz w:val="24"/>
          <w:szCs w:val="24"/>
        </w:rPr>
        <w:t>3</w:t>
      </w:r>
      <w:r w:rsidR="00B410D6" w:rsidRPr="00F65DBA">
        <w:rPr>
          <w:b/>
          <w:sz w:val="24"/>
          <w:szCs w:val="24"/>
        </w:rPr>
        <w:t>.</w:t>
      </w:r>
      <w:r w:rsidR="00755962">
        <w:rPr>
          <w:b/>
          <w:sz w:val="24"/>
          <w:szCs w:val="24"/>
        </w:rPr>
        <w:t>663</w:t>
      </w:r>
      <w:r w:rsidR="00101089" w:rsidRPr="00F65DBA">
        <w:rPr>
          <w:b/>
          <w:sz w:val="24"/>
          <w:szCs w:val="24"/>
        </w:rPr>
        <w:t>,</w:t>
      </w:r>
      <w:r w:rsidR="00755962">
        <w:rPr>
          <w:b/>
          <w:sz w:val="24"/>
          <w:szCs w:val="24"/>
        </w:rPr>
        <w:t>27</w:t>
      </w:r>
      <w:r w:rsidR="00101089" w:rsidRPr="00F65DBA">
        <w:rPr>
          <w:b/>
          <w:sz w:val="24"/>
          <w:szCs w:val="24"/>
        </w:rPr>
        <w:t xml:space="preserve"> </w:t>
      </w:r>
      <w:r w:rsidRPr="00F65DBA">
        <w:rPr>
          <w:sz w:val="24"/>
          <w:szCs w:val="24"/>
        </w:rPr>
        <w:t xml:space="preserve">al personale docente; </w:t>
      </w:r>
    </w:p>
    <w:p w14:paraId="41F13D2B" w14:textId="720BCBEF" w:rsidR="002C0AD8" w:rsidRPr="00F65DBA" w:rsidRDefault="002C0AD8" w:rsidP="00101089">
      <w:pPr>
        <w:pStyle w:val="Corpotesto"/>
        <w:numPr>
          <w:ilvl w:val="0"/>
          <w:numId w:val="30"/>
        </w:numPr>
        <w:jc w:val="both"/>
        <w:rPr>
          <w:sz w:val="24"/>
          <w:szCs w:val="24"/>
        </w:rPr>
      </w:pPr>
      <w:r w:rsidRPr="00F65DBA">
        <w:rPr>
          <w:sz w:val="24"/>
          <w:szCs w:val="24"/>
        </w:rPr>
        <w:t xml:space="preserve">30 % - pari ad </w:t>
      </w:r>
      <w:r w:rsidRPr="00F65DBA">
        <w:rPr>
          <w:b/>
          <w:sz w:val="24"/>
          <w:szCs w:val="24"/>
        </w:rPr>
        <w:t xml:space="preserve">€ </w:t>
      </w:r>
      <w:r w:rsidR="00101089" w:rsidRPr="00F65DBA">
        <w:rPr>
          <w:b/>
          <w:sz w:val="24"/>
          <w:szCs w:val="24"/>
        </w:rPr>
        <w:t>1</w:t>
      </w:r>
      <w:r w:rsidR="00B410D6" w:rsidRPr="00F65DBA">
        <w:rPr>
          <w:b/>
          <w:sz w:val="24"/>
          <w:szCs w:val="24"/>
        </w:rPr>
        <w:t>4</w:t>
      </w:r>
      <w:r w:rsidR="00101089" w:rsidRPr="00F65DBA">
        <w:rPr>
          <w:b/>
          <w:sz w:val="24"/>
          <w:szCs w:val="24"/>
        </w:rPr>
        <w:t>.</w:t>
      </w:r>
      <w:r w:rsidR="00755962">
        <w:rPr>
          <w:b/>
          <w:sz w:val="24"/>
          <w:szCs w:val="24"/>
        </w:rPr>
        <w:t>427</w:t>
      </w:r>
      <w:r w:rsidR="00101089" w:rsidRPr="00F65DBA">
        <w:rPr>
          <w:b/>
          <w:sz w:val="24"/>
          <w:szCs w:val="24"/>
        </w:rPr>
        <w:t>,</w:t>
      </w:r>
      <w:r w:rsidR="00755962">
        <w:rPr>
          <w:b/>
          <w:sz w:val="24"/>
          <w:szCs w:val="24"/>
        </w:rPr>
        <w:t>12</w:t>
      </w:r>
      <w:r w:rsidR="00101089" w:rsidRPr="00F65DBA">
        <w:rPr>
          <w:b/>
          <w:sz w:val="24"/>
          <w:szCs w:val="24"/>
        </w:rPr>
        <w:t xml:space="preserve"> </w:t>
      </w:r>
      <w:r w:rsidRPr="00F65DBA">
        <w:rPr>
          <w:sz w:val="24"/>
          <w:szCs w:val="24"/>
        </w:rPr>
        <w:t>al personale ATA.</w:t>
      </w:r>
    </w:p>
    <w:p w14:paraId="12975209" w14:textId="77777777" w:rsidR="00755962" w:rsidRPr="006F2B30" w:rsidRDefault="002C0AD8" w:rsidP="002C0AD8">
      <w:pPr>
        <w:pStyle w:val="Corpotesto"/>
        <w:numPr>
          <w:ilvl w:val="0"/>
          <w:numId w:val="17"/>
        </w:numPr>
        <w:jc w:val="both"/>
        <w:rPr>
          <w:b/>
          <w:bCs/>
          <w:sz w:val="24"/>
          <w:szCs w:val="24"/>
        </w:rPr>
      </w:pPr>
      <w:r w:rsidRPr="006F2B30">
        <w:rPr>
          <w:b/>
          <w:bCs/>
          <w:sz w:val="24"/>
          <w:szCs w:val="24"/>
        </w:rPr>
        <w:t xml:space="preserve">Si stabilisce </w:t>
      </w:r>
      <w:r w:rsidR="00A34F5F" w:rsidRPr="006F2B30">
        <w:rPr>
          <w:b/>
          <w:bCs/>
          <w:sz w:val="24"/>
          <w:szCs w:val="24"/>
        </w:rPr>
        <w:t xml:space="preserve">altresì </w:t>
      </w:r>
      <w:r w:rsidR="00755962" w:rsidRPr="006F2B30">
        <w:rPr>
          <w:b/>
          <w:bCs/>
          <w:sz w:val="24"/>
          <w:szCs w:val="24"/>
        </w:rPr>
        <w:t>di destinare le economie anni pregressi come di seguito rappresentato:</w:t>
      </w:r>
    </w:p>
    <w:p w14:paraId="30029812" w14:textId="5B774718" w:rsidR="002C0AD8" w:rsidRPr="006F2B30" w:rsidRDefault="002C0AD8" w:rsidP="00755962">
      <w:pPr>
        <w:pStyle w:val="Corpotesto"/>
        <w:numPr>
          <w:ilvl w:val="1"/>
          <w:numId w:val="17"/>
        </w:numPr>
        <w:jc w:val="both"/>
        <w:rPr>
          <w:sz w:val="24"/>
          <w:szCs w:val="24"/>
        </w:rPr>
      </w:pPr>
      <w:r w:rsidRPr="006F2B30">
        <w:rPr>
          <w:sz w:val="24"/>
          <w:szCs w:val="24"/>
        </w:rPr>
        <w:t xml:space="preserve">le economie relative al fondo di istituto, pari ad </w:t>
      </w:r>
      <w:r w:rsidRPr="006F2B30">
        <w:rPr>
          <w:b/>
          <w:sz w:val="24"/>
          <w:szCs w:val="24"/>
        </w:rPr>
        <w:t xml:space="preserve">€ </w:t>
      </w:r>
      <w:r w:rsidR="00755962" w:rsidRPr="006F2B30">
        <w:rPr>
          <w:b/>
          <w:sz w:val="24"/>
          <w:szCs w:val="24"/>
        </w:rPr>
        <w:t>1.346,99</w:t>
      </w:r>
      <w:r w:rsidRPr="006F2B30">
        <w:rPr>
          <w:sz w:val="24"/>
          <w:szCs w:val="24"/>
        </w:rPr>
        <w:t xml:space="preserve"> rimangano incardinate sui singoli profili professionali, </w:t>
      </w:r>
      <w:r w:rsidR="00FE1262" w:rsidRPr="006F2B30">
        <w:rPr>
          <w:sz w:val="24"/>
          <w:szCs w:val="24"/>
        </w:rPr>
        <w:t>con la ripartizione tra personale docente ed ATA di cui alla precedente TAB.3</w:t>
      </w:r>
      <w:r w:rsidR="00755962" w:rsidRPr="006F2B30">
        <w:rPr>
          <w:sz w:val="24"/>
          <w:szCs w:val="24"/>
        </w:rPr>
        <w:t>;</w:t>
      </w:r>
    </w:p>
    <w:p w14:paraId="3EEA9124" w14:textId="7230845A" w:rsidR="00755962" w:rsidRPr="006F2B30" w:rsidRDefault="00CA5A2D" w:rsidP="00755962">
      <w:pPr>
        <w:pStyle w:val="Corpotesto"/>
        <w:numPr>
          <w:ilvl w:val="1"/>
          <w:numId w:val="17"/>
        </w:numPr>
        <w:jc w:val="both"/>
        <w:rPr>
          <w:sz w:val="24"/>
          <w:szCs w:val="24"/>
        </w:rPr>
      </w:pPr>
      <w:r w:rsidRPr="006F2B30">
        <w:rPr>
          <w:sz w:val="24"/>
          <w:szCs w:val="24"/>
        </w:rPr>
        <w:t xml:space="preserve">le economie relative ad Attività complementari di educazione fisica, sono parzialmente destinate ad </w:t>
      </w:r>
      <w:r w:rsidR="006F2B30" w:rsidRPr="006F2B30">
        <w:rPr>
          <w:sz w:val="24"/>
          <w:szCs w:val="24"/>
        </w:rPr>
        <w:t>incrementare</w:t>
      </w:r>
      <w:r w:rsidRPr="006F2B30">
        <w:rPr>
          <w:sz w:val="24"/>
          <w:szCs w:val="24"/>
        </w:rPr>
        <w:t xml:space="preserve"> la quota FIS docenti, nella misura di </w:t>
      </w:r>
      <w:r w:rsidRPr="006F2B30">
        <w:rPr>
          <w:b/>
          <w:bCs/>
          <w:sz w:val="24"/>
          <w:szCs w:val="24"/>
        </w:rPr>
        <w:t>€ 3.070,00</w:t>
      </w:r>
      <w:r w:rsidR="006F2B30" w:rsidRPr="006F2B30">
        <w:rPr>
          <w:b/>
          <w:bCs/>
          <w:sz w:val="24"/>
          <w:szCs w:val="24"/>
        </w:rPr>
        <w:t>.</w:t>
      </w:r>
      <w:r w:rsidRPr="006F2B30">
        <w:rPr>
          <w:sz w:val="24"/>
          <w:szCs w:val="24"/>
        </w:rPr>
        <w:t xml:space="preserve"> </w:t>
      </w:r>
    </w:p>
    <w:p w14:paraId="48A7D73F" w14:textId="5308F255" w:rsidR="002C0AD8" w:rsidRDefault="002C0AD8" w:rsidP="002C0AD8">
      <w:pPr>
        <w:pStyle w:val="Corpotesto"/>
        <w:numPr>
          <w:ilvl w:val="0"/>
          <w:numId w:val="17"/>
        </w:numPr>
        <w:jc w:val="both"/>
        <w:rPr>
          <w:sz w:val="24"/>
          <w:szCs w:val="24"/>
        </w:rPr>
      </w:pPr>
      <w:r w:rsidRPr="00F65DBA">
        <w:rPr>
          <w:sz w:val="24"/>
          <w:szCs w:val="24"/>
        </w:rPr>
        <w:t>Nella tabella seguente viene riportat</w:t>
      </w:r>
      <w:r w:rsidR="00175914" w:rsidRPr="00F65DBA">
        <w:rPr>
          <w:sz w:val="24"/>
          <w:szCs w:val="24"/>
        </w:rPr>
        <w:t>a la ripartizione delle risorse correnti del Fondo d’istituto tra personale docente ed ATA</w:t>
      </w:r>
      <w:r w:rsidR="00CA5A2D">
        <w:rPr>
          <w:sz w:val="24"/>
          <w:szCs w:val="24"/>
        </w:rPr>
        <w:t xml:space="preserve"> in base ai criteri di cui al comma 7</w:t>
      </w:r>
      <w:r w:rsidR="00684D46" w:rsidRPr="00F65DBA">
        <w:rPr>
          <w:sz w:val="24"/>
          <w:szCs w:val="24"/>
        </w:rPr>
        <w:t>,</w:t>
      </w:r>
      <w:r w:rsidR="00684D46" w:rsidRPr="00F65DBA">
        <w:t xml:space="preserve"> </w:t>
      </w:r>
      <w:r w:rsidR="00684D46" w:rsidRPr="00F65DBA">
        <w:rPr>
          <w:sz w:val="24"/>
          <w:szCs w:val="24"/>
        </w:rPr>
        <w:t>tutte le somme riportate nella presente contrattazione sono indicate al lordo dipendente</w:t>
      </w:r>
      <w:r w:rsidR="00CA5A2D">
        <w:rPr>
          <w:sz w:val="24"/>
          <w:szCs w:val="24"/>
        </w:rPr>
        <w:t>.</w:t>
      </w:r>
    </w:p>
    <w:p w14:paraId="192E929D" w14:textId="77777777" w:rsidR="00CA5A2D" w:rsidRDefault="00CA5A2D" w:rsidP="00CA5A2D">
      <w:pPr>
        <w:pStyle w:val="Corpotesto"/>
        <w:jc w:val="both"/>
        <w:rPr>
          <w:sz w:val="24"/>
          <w:szCs w:val="24"/>
        </w:rPr>
      </w:pPr>
    </w:p>
    <w:p w14:paraId="71425917" w14:textId="77777777" w:rsidR="00CA5A2D" w:rsidRDefault="00CA5A2D" w:rsidP="00CA5A2D">
      <w:pPr>
        <w:pStyle w:val="Corpotesto"/>
        <w:jc w:val="both"/>
        <w:rPr>
          <w:sz w:val="24"/>
          <w:szCs w:val="24"/>
        </w:rPr>
      </w:pPr>
    </w:p>
    <w:p w14:paraId="2EC0C2B3" w14:textId="77777777" w:rsidR="00CA5A2D" w:rsidRPr="00F65DBA" w:rsidRDefault="00CA5A2D" w:rsidP="00CA5A2D">
      <w:pPr>
        <w:pStyle w:val="Corpotesto"/>
        <w:jc w:val="both"/>
        <w:rPr>
          <w:sz w:val="24"/>
          <w:szCs w:val="24"/>
        </w:rPr>
      </w:pPr>
    </w:p>
    <w:p w14:paraId="69F95A56" w14:textId="45AEBCF6" w:rsidR="002C0AD8" w:rsidRDefault="0047744D" w:rsidP="0047744D">
      <w:pPr>
        <w:pStyle w:val="Corpotesto"/>
        <w:ind w:firstLine="284"/>
        <w:jc w:val="center"/>
        <w:rPr>
          <w:b/>
          <w:sz w:val="24"/>
          <w:szCs w:val="24"/>
        </w:rPr>
      </w:pPr>
      <w:r w:rsidRPr="0047744D">
        <w:rPr>
          <w:b/>
          <w:sz w:val="24"/>
          <w:szCs w:val="24"/>
        </w:rPr>
        <w:lastRenderedPageBreak/>
        <w:t>TAB.</w:t>
      </w:r>
      <w:r w:rsidR="0087236B">
        <w:rPr>
          <w:b/>
          <w:sz w:val="24"/>
          <w:szCs w:val="24"/>
        </w:rPr>
        <w:t>4 -</w:t>
      </w:r>
      <w:r w:rsidRPr="0047744D">
        <w:rPr>
          <w:b/>
          <w:sz w:val="24"/>
          <w:szCs w:val="24"/>
        </w:rPr>
        <w:t xml:space="preserve"> RIPATIZIONE FIS DOCENTI-ATA</w:t>
      </w:r>
    </w:p>
    <w:tbl>
      <w:tblPr>
        <w:tblW w:w="9600" w:type="dxa"/>
        <w:tblCellMar>
          <w:left w:w="70" w:type="dxa"/>
          <w:right w:w="70" w:type="dxa"/>
        </w:tblCellMar>
        <w:tblLook w:val="04A0" w:firstRow="1" w:lastRow="0" w:firstColumn="1" w:lastColumn="0" w:noHBand="0" w:noVBand="1"/>
      </w:tblPr>
      <w:tblGrid>
        <w:gridCol w:w="6280"/>
        <w:gridCol w:w="1660"/>
        <w:gridCol w:w="1660"/>
      </w:tblGrid>
      <w:tr w:rsidR="007D31A8" w:rsidRPr="007D31A8" w14:paraId="66878198" w14:textId="77777777" w:rsidTr="007D31A8">
        <w:trPr>
          <w:trHeight w:val="300"/>
        </w:trPr>
        <w:tc>
          <w:tcPr>
            <w:tcW w:w="6280" w:type="dxa"/>
            <w:tcBorders>
              <w:top w:val="single" w:sz="4" w:space="0" w:color="auto"/>
              <w:left w:val="single" w:sz="4" w:space="0" w:color="auto"/>
              <w:bottom w:val="single" w:sz="4" w:space="0" w:color="auto"/>
              <w:right w:val="single" w:sz="4" w:space="0" w:color="auto"/>
            </w:tcBorders>
            <w:noWrap/>
            <w:vAlign w:val="center"/>
            <w:hideMark/>
          </w:tcPr>
          <w:p w14:paraId="37B50425" w14:textId="77777777" w:rsidR="007D31A8" w:rsidRPr="007D31A8" w:rsidRDefault="007D31A8" w:rsidP="007D31A8">
            <w:pPr>
              <w:widowControl/>
              <w:autoSpaceDE/>
              <w:autoSpaceDN/>
              <w:rPr>
                <w:b/>
                <w:bCs/>
                <w:color w:val="000000"/>
                <w:sz w:val="20"/>
                <w:szCs w:val="20"/>
                <w:lang w:bidi="ar-SA"/>
              </w:rPr>
            </w:pPr>
            <w:r w:rsidRPr="007D31A8">
              <w:rPr>
                <w:b/>
                <w:bCs/>
                <w:color w:val="000000"/>
                <w:sz w:val="20"/>
                <w:szCs w:val="20"/>
                <w:lang w:bidi="ar-SA"/>
              </w:rPr>
              <w:t>FIS CORRENTE</w:t>
            </w:r>
          </w:p>
        </w:tc>
        <w:tc>
          <w:tcPr>
            <w:tcW w:w="1660" w:type="dxa"/>
            <w:tcBorders>
              <w:top w:val="single" w:sz="4" w:space="0" w:color="auto"/>
              <w:left w:val="nil"/>
              <w:bottom w:val="single" w:sz="4" w:space="0" w:color="auto"/>
              <w:right w:val="single" w:sz="4" w:space="0" w:color="auto"/>
            </w:tcBorders>
            <w:noWrap/>
            <w:vAlign w:val="center"/>
            <w:hideMark/>
          </w:tcPr>
          <w:p w14:paraId="366CDC94" w14:textId="77777777" w:rsidR="007D31A8" w:rsidRPr="007D31A8" w:rsidRDefault="007D31A8" w:rsidP="007D31A8">
            <w:pPr>
              <w:widowControl/>
              <w:autoSpaceDE/>
              <w:autoSpaceDN/>
              <w:rPr>
                <w:b/>
                <w:bCs/>
                <w:color w:val="000000"/>
                <w:sz w:val="20"/>
                <w:szCs w:val="20"/>
                <w:lang w:bidi="ar-SA"/>
              </w:rPr>
            </w:pPr>
            <w:r w:rsidRPr="007D31A8">
              <w:rPr>
                <w:b/>
                <w:bCs/>
                <w:color w:val="000000"/>
                <w:sz w:val="20"/>
                <w:szCs w:val="20"/>
                <w:lang w:bidi="ar-SA"/>
              </w:rPr>
              <w:t>DOCENTI</w:t>
            </w:r>
          </w:p>
        </w:tc>
        <w:tc>
          <w:tcPr>
            <w:tcW w:w="1660" w:type="dxa"/>
            <w:tcBorders>
              <w:top w:val="single" w:sz="4" w:space="0" w:color="auto"/>
              <w:left w:val="nil"/>
              <w:bottom w:val="single" w:sz="4" w:space="0" w:color="auto"/>
              <w:right w:val="single" w:sz="4" w:space="0" w:color="auto"/>
            </w:tcBorders>
            <w:noWrap/>
            <w:vAlign w:val="center"/>
            <w:hideMark/>
          </w:tcPr>
          <w:p w14:paraId="0956EB24" w14:textId="77777777" w:rsidR="007D31A8" w:rsidRPr="007D31A8" w:rsidRDefault="007D31A8" w:rsidP="007D31A8">
            <w:pPr>
              <w:widowControl/>
              <w:autoSpaceDE/>
              <w:autoSpaceDN/>
              <w:rPr>
                <w:b/>
                <w:bCs/>
                <w:color w:val="000000"/>
                <w:sz w:val="20"/>
                <w:szCs w:val="20"/>
                <w:lang w:bidi="ar-SA"/>
              </w:rPr>
            </w:pPr>
            <w:r w:rsidRPr="007D31A8">
              <w:rPr>
                <w:b/>
                <w:bCs/>
                <w:color w:val="000000"/>
                <w:sz w:val="20"/>
                <w:szCs w:val="20"/>
                <w:lang w:bidi="ar-SA"/>
              </w:rPr>
              <w:t>ATA</w:t>
            </w:r>
          </w:p>
        </w:tc>
      </w:tr>
      <w:tr w:rsidR="007D31A8" w:rsidRPr="007D31A8" w14:paraId="56FAA6F1" w14:textId="77777777" w:rsidTr="007D31A8">
        <w:trPr>
          <w:trHeight w:val="300"/>
        </w:trPr>
        <w:tc>
          <w:tcPr>
            <w:tcW w:w="6280" w:type="dxa"/>
            <w:tcBorders>
              <w:top w:val="single" w:sz="4" w:space="0" w:color="auto"/>
              <w:left w:val="single" w:sz="4" w:space="0" w:color="auto"/>
              <w:bottom w:val="single" w:sz="4" w:space="0" w:color="auto"/>
              <w:right w:val="single" w:sz="4" w:space="0" w:color="000000"/>
            </w:tcBorders>
            <w:noWrap/>
            <w:vAlign w:val="center"/>
            <w:hideMark/>
          </w:tcPr>
          <w:p w14:paraId="778382ED" w14:textId="77777777" w:rsidR="007D31A8" w:rsidRPr="007D31A8" w:rsidRDefault="007D31A8" w:rsidP="007D31A8">
            <w:pPr>
              <w:widowControl/>
              <w:autoSpaceDE/>
              <w:autoSpaceDN/>
              <w:rPr>
                <w:color w:val="000000"/>
                <w:sz w:val="20"/>
                <w:szCs w:val="20"/>
                <w:lang w:bidi="ar-SA"/>
              </w:rPr>
            </w:pPr>
            <w:r w:rsidRPr="007D31A8">
              <w:rPr>
                <w:color w:val="000000"/>
                <w:sz w:val="20"/>
                <w:szCs w:val="20"/>
                <w:lang w:bidi="ar-SA"/>
              </w:rPr>
              <w:t>QUOTA FIS 2025/26</w:t>
            </w:r>
          </w:p>
        </w:tc>
        <w:tc>
          <w:tcPr>
            <w:tcW w:w="1660" w:type="dxa"/>
            <w:tcBorders>
              <w:top w:val="nil"/>
              <w:left w:val="nil"/>
              <w:bottom w:val="single" w:sz="4" w:space="0" w:color="auto"/>
              <w:right w:val="single" w:sz="4" w:space="0" w:color="auto"/>
            </w:tcBorders>
            <w:noWrap/>
            <w:vAlign w:val="bottom"/>
            <w:hideMark/>
          </w:tcPr>
          <w:p w14:paraId="0B42AEB8" w14:textId="77777777" w:rsidR="007D31A8" w:rsidRPr="007D31A8" w:rsidRDefault="007D31A8" w:rsidP="007D31A8">
            <w:pPr>
              <w:widowControl/>
              <w:autoSpaceDE/>
              <w:autoSpaceDN/>
              <w:jc w:val="right"/>
              <w:rPr>
                <w:rFonts w:ascii="Calibri" w:hAnsi="Calibri" w:cs="Calibri"/>
                <w:color w:val="000000"/>
                <w:lang w:bidi="ar-SA"/>
              </w:rPr>
            </w:pPr>
            <w:r w:rsidRPr="007D31A8">
              <w:rPr>
                <w:rFonts w:ascii="Calibri" w:hAnsi="Calibri" w:cs="Calibri"/>
                <w:color w:val="000000"/>
                <w:lang w:bidi="ar-SA"/>
              </w:rPr>
              <w:t>33.663,27 €</w:t>
            </w:r>
          </w:p>
        </w:tc>
        <w:tc>
          <w:tcPr>
            <w:tcW w:w="1660" w:type="dxa"/>
            <w:tcBorders>
              <w:top w:val="nil"/>
              <w:left w:val="nil"/>
              <w:bottom w:val="single" w:sz="4" w:space="0" w:color="auto"/>
              <w:right w:val="single" w:sz="4" w:space="0" w:color="auto"/>
            </w:tcBorders>
            <w:noWrap/>
            <w:vAlign w:val="bottom"/>
            <w:hideMark/>
          </w:tcPr>
          <w:p w14:paraId="18357C9F" w14:textId="77777777" w:rsidR="007D31A8" w:rsidRPr="007D31A8" w:rsidRDefault="007D31A8" w:rsidP="007D31A8">
            <w:pPr>
              <w:widowControl/>
              <w:autoSpaceDE/>
              <w:autoSpaceDN/>
              <w:jc w:val="right"/>
              <w:rPr>
                <w:rFonts w:ascii="Calibri" w:hAnsi="Calibri" w:cs="Calibri"/>
                <w:color w:val="000000"/>
                <w:lang w:bidi="ar-SA"/>
              </w:rPr>
            </w:pPr>
            <w:r w:rsidRPr="007D31A8">
              <w:rPr>
                <w:rFonts w:ascii="Calibri" w:hAnsi="Calibri" w:cs="Calibri"/>
                <w:color w:val="000000"/>
                <w:lang w:bidi="ar-SA"/>
              </w:rPr>
              <w:t>14.427,12 €</w:t>
            </w:r>
          </w:p>
        </w:tc>
      </w:tr>
      <w:tr w:rsidR="007D31A8" w:rsidRPr="007D31A8" w14:paraId="018150A0" w14:textId="77777777" w:rsidTr="007D31A8">
        <w:trPr>
          <w:trHeight w:val="300"/>
        </w:trPr>
        <w:tc>
          <w:tcPr>
            <w:tcW w:w="6280" w:type="dxa"/>
            <w:tcBorders>
              <w:top w:val="single" w:sz="4" w:space="0" w:color="auto"/>
              <w:left w:val="single" w:sz="4" w:space="0" w:color="auto"/>
              <w:bottom w:val="single" w:sz="4" w:space="0" w:color="auto"/>
              <w:right w:val="single" w:sz="4" w:space="0" w:color="000000"/>
            </w:tcBorders>
            <w:noWrap/>
            <w:vAlign w:val="center"/>
            <w:hideMark/>
          </w:tcPr>
          <w:p w14:paraId="68E35AD1" w14:textId="77777777" w:rsidR="007D31A8" w:rsidRPr="007D31A8" w:rsidRDefault="007D31A8" w:rsidP="007D31A8">
            <w:pPr>
              <w:widowControl/>
              <w:autoSpaceDE/>
              <w:autoSpaceDN/>
              <w:rPr>
                <w:color w:val="000000"/>
                <w:sz w:val="20"/>
                <w:szCs w:val="20"/>
                <w:lang w:bidi="ar-SA"/>
              </w:rPr>
            </w:pPr>
            <w:r w:rsidRPr="007D31A8">
              <w:rPr>
                <w:color w:val="000000"/>
                <w:sz w:val="20"/>
                <w:szCs w:val="20"/>
                <w:lang w:bidi="ar-SA"/>
              </w:rPr>
              <w:t>ECONOMIE FIS ANNI PREGRESSI</w:t>
            </w:r>
          </w:p>
        </w:tc>
        <w:tc>
          <w:tcPr>
            <w:tcW w:w="1660" w:type="dxa"/>
            <w:tcBorders>
              <w:top w:val="nil"/>
              <w:left w:val="nil"/>
              <w:bottom w:val="nil"/>
              <w:right w:val="nil"/>
            </w:tcBorders>
            <w:noWrap/>
            <w:vAlign w:val="bottom"/>
            <w:hideMark/>
          </w:tcPr>
          <w:p w14:paraId="751FFA03" w14:textId="77777777" w:rsidR="007D31A8" w:rsidRPr="007D31A8" w:rsidRDefault="007D31A8" w:rsidP="007D31A8">
            <w:pPr>
              <w:widowControl/>
              <w:autoSpaceDE/>
              <w:autoSpaceDN/>
              <w:jc w:val="right"/>
              <w:rPr>
                <w:rFonts w:ascii="Calibri" w:hAnsi="Calibri" w:cs="Calibri"/>
                <w:color w:val="000000"/>
                <w:lang w:bidi="ar-SA"/>
              </w:rPr>
            </w:pPr>
            <w:r w:rsidRPr="007D31A8">
              <w:rPr>
                <w:rFonts w:ascii="Calibri" w:hAnsi="Calibri" w:cs="Calibri"/>
                <w:color w:val="000000"/>
                <w:lang w:bidi="ar-SA"/>
              </w:rPr>
              <w:t>0,00 €</w:t>
            </w:r>
          </w:p>
        </w:tc>
        <w:tc>
          <w:tcPr>
            <w:tcW w:w="1660" w:type="dxa"/>
            <w:tcBorders>
              <w:top w:val="nil"/>
              <w:left w:val="single" w:sz="4" w:space="0" w:color="auto"/>
              <w:bottom w:val="single" w:sz="4" w:space="0" w:color="auto"/>
              <w:right w:val="single" w:sz="4" w:space="0" w:color="auto"/>
            </w:tcBorders>
            <w:noWrap/>
            <w:vAlign w:val="bottom"/>
            <w:hideMark/>
          </w:tcPr>
          <w:p w14:paraId="66C7291E" w14:textId="77777777" w:rsidR="007D31A8" w:rsidRPr="007D31A8" w:rsidRDefault="007D31A8" w:rsidP="007D31A8">
            <w:pPr>
              <w:widowControl/>
              <w:autoSpaceDE/>
              <w:autoSpaceDN/>
              <w:jc w:val="right"/>
              <w:rPr>
                <w:rFonts w:ascii="Calibri" w:hAnsi="Calibri" w:cs="Calibri"/>
                <w:color w:val="000000"/>
                <w:lang w:bidi="ar-SA"/>
              </w:rPr>
            </w:pPr>
            <w:r w:rsidRPr="007D31A8">
              <w:rPr>
                <w:rFonts w:ascii="Calibri" w:hAnsi="Calibri" w:cs="Calibri"/>
                <w:color w:val="000000"/>
                <w:lang w:bidi="ar-SA"/>
              </w:rPr>
              <w:t>1.346,99 €</w:t>
            </w:r>
          </w:p>
        </w:tc>
      </w:tr>
      <w:tr w:rsidR="007D31A8" w:rsidRPr="007D31A8" w14:paraId="30DA8E33" w14:textId="77777777" w:rsidTr="007D31A8">
        <w:trPr>
          <w:trHeight w:val="300"/>
        </w:trPr>
        <w:tc>
          <w:tcPr>
            <w:tcW w:w="6280" w:type="dxa"/>
            <w:tcBorders>
              <w:top w:val="single" w:sz="4" w:space="0" w:color="auto"/>
              <w:left w:val="single" w:sz="4" w:space="0" w:color="auto"/>
              <w:bottom w:val="single" w:sz="4" w:space="0" w:color="auto"/>
              <w:right w:val="single" w:sz="4" w:space="0" w:color="000000"/>
            </w:tcBorders>
            <w:noWrap/>
            <w:vAlign w:val="center"/>
            <w:hideMark/>
          </w:tcPr>
          <w:p w14:paraId="58FEACBE" w14:textId="77777777" w:rsidR="007D31A8" w:rsidRPr="007D31A8" w:rsidRDefault="007D31A8" w:rsidP="007D31A8">
            <w:pPr>
              <w:widowControl/>
              <w:autoSpaceDE/>
              <w:autoSpaceDN/>
              <w:rPr>
                <w:color w:val="000000"/>
                <w:sz w:val="20"/>
                <w:szCs w:val="20"/>
                <w:lang w:bidi="ar-SA"/>
              </w:rPr>
            </w:pPr>
            <w:r w:rsidRPr="007D31A8">
              <w:rPr>
                <w:color w:val="000000"/>
                <w:sz w:val="20"/>
                <w:szCs w:val="20"/>
                <w:lang w:bidi="ar-SA"/>
              </w:rPr>
              <w:t>ECONOMIE ATTIVITA' COMPLEMENTARI EDUCAZIONE FISICA</w:t>
            </w:r>
          </w:p>
        </w:tc>
        <w:tc>
          <w:tcPr>
            <w:tcW w:w="1660" w:type="dxa"/>
            <w:tcBorders>
              <w:top w:val="single" w:sz="4" w:space="0" w:color="auto"/>
              <w:left w:val="nil"/>
              <w:bottom w:val="single" w:sz="4" w:space="0" w:color="auto"/>
              <w:right w:val="single" w:sz="4" w:space="0" w:color="auto"/>
            </w:tcBorders>
            <w:noWrap/>
            <w:vAlign w:val="bottom"/>
            <w:hideMark/>
          </w:tcPr>
          <w:p w14:paraId="3D35CBB8" w14:textId="77777777" w:rsidR="007D31A8" w:rsidRPr="007D31A8" w:rsidRDefault="007D31A8" w:rsidP="007D31A8">
            <w:pPr>
              <w:widowControl/>
              <w:autoSpaceDE/>
              <w:autoSpaceDN/>
              <w:jc w:val="right"/>
              <w:rPr>
                <w:rFonts w:ascii="Calibri" w:hAnsi="Calibri" w:cs="Calibri"/>
                <w:color w:val="000000"/>
                <w:lang w:bidi="ar-SA"/>
              </w:rPr>
            </w:pPr>
            <w:r w:rsidRPr="007D31A8">
              <w:rPr>
                <w:rFonts w:ascii="Calibri" w:hAnsi="Calibri" w:cs="Calibri"/>
                <w:color w:val="000000"/>
                <w:lang w:bidi="ar-SA"/>
              </w:rPr>
              <w:t>3.070,00 €</w:t>
            </w:r>
          </w:p>
        </w:tc>
        <w:tc>
          <w:tcPr>
            <w:tcW w:w="1660" w:type="dxa"/>
            <w:tcBorders>
              <w:top w:val="nil"/>
              <w:left w:val="nil"/>
              <w:bottom w:val="single" w:sz="4" w:space="0" w:color="auto"/>
              <w:right w:val="single" w:sz="4" w:space="0" w:color="auto"/>
            </w:tcBorders>
            <w:noWrap/>
            <w:vAlign w:val="bottom"/>
            <w:hideMark/>
          </w:tcPr>
          <w:p w14:paraId="53D516DA" w14:textId="77777777" w:rsidR="007D31A8" w:rsidRPr="007D31A8" w:rsidRDefault="007D31A8" w:rsidP="007D31A8">
            <w:pPr>
              <w:widowControl/>
              <w:autoSpaceDE/>
              <w:autoSpaceDN/>
              <w:jc w:val="right"/>
              <w:rPr>
                <w:rFonts w:ascii="Calibri" w:hAnsi="Calibri" w:cs="Calibri"/>
                <w:color w:val="000000"/>
                <w:lang w:bidi="ar-SA"/>
              </w:rPr>
            </w:pPr>
            <w:r w:rsidRPr="007D31A8">
              <w:rPr>
                <w:rFonts w:ascii="Calibri" w:hAnsi="Calibri" w:cs="Calibri"/>
                <w:color w:val="000000"/>
                <w:lang w:bidi="ar-SA"/>
              </w:rPr>
              <w:t>0,00 €</w:t>
            </w:r>
          </w:p>
        </w:tc>
      </w:tr>
      <w:tr w:rsidR="007D31A8" w:rsidRPr="007D31A8" w14:paraId="06AF4208" w14:textId="77777777" w:rsidTr="007D31A8">
        <w:trPr>
          <w:trHeight w:val="300"/>
        </w:trPr>
        <w:tc>
          <w:tcPr>
            <w:tcW w:w="6280" w:type="dxa"/>
            <w:tcBorders>
              <w:top w:val="single" w:sz="4" w:space="0" w:color="auto"/>
              <w:left w:val="single" w:sz="4" w:space="0" w:color="auto"/>
              <w:bottom w:val="single" w:sz="4" w:space="0" w:color="auto"/>
              <w:right w:val="single" w:sz="4" w:space="0" w:color="000000"/>
            </w:tcBorders>
            <w:noWrap/>
            <w:vAlign w:val="bottom"/>
            <w:hideMark/>
          </w:tcPr>
          <w:p w14:paraId="4B8E0EAC" w14:textId="77777777" w:rsidR="007D31A8" w:rsidRPr="007D31A8" w:rsidRDefault="007D31A8" w:rsidP="007D31A8">
            <w:pPr>
              <w:widowControl/>
              <w:autoSpaceDE/>
              <w:autoSpaceDN/>
              <w:rPr>
                <w:rFonts w:ascii="Calibri" w:hAnsi="Calibri" w:cs="Calibri"/>
                <w:b/>
                <w:bCs/>
                <w:color w:val="000000"/>
                <w:lang w:bidi="ar-SA"/>
              </w:rPr>
            </w:pPr>
            <w:r w:rsidRPr="007D31A8">
              <w:rPr>
                <w:rFonts w:ascii="Calibri" w:hAnsi="Calibri" w:cs="Calibri"/>
                <w:b/>
                <w:bCs/>
                <w:color w:val="000000"/>
                <w:lang w:bidi="ar-SA"/>
              </w:rPr>
              <w:t>TOTALI</w:t>
            </w:r>
          </w:p>
        </w:tc>
        <w:tc>
          <w:tcPr>
            <w:tcW w:w="1660" w:type="dxa"/>
            <w:tcBorders>
              <w:top w:val="nil"/>
              <w:left w:val="nil"/>
              <w:bottom w:val="single" w:sz="4" w:space="0" w:color="auto"/>
              <w:right w:val="single" w:sz="4" w:space="0" w:color="auto"/>
            </w:tcBorders>
            <w:noWrap/>
            <w:vAlign w:val="bottom"/>
            <w:hideMark/>
          </w:tcPr>
          <w:p w14:paraId="23D5B5A7" w14:textId="77777777" w:rsidR="007D31A8" w:rsidRPr="003026B8" w:rsidRDefault="007D31A8" w:rsidP="007D31A8">
            <w:pPr>
              <w:widowControl/>
              <w:autoSpaceDE/>
              <w:autoSpaceDN/>
              <w:jc w:val="right"/>
              <w:rPr>
                <w:rFonts w:ascii="Calibri" w:hAnsi="Calibri" w:cs="Calibri"/>
                <w:b/>
                <w:bCs/>
                <w:color w:val="000000"/>
                <w:highlight w:val="lightGray"/>
                <w:lang w:bidi="ar-SA"/>
              </w:rPr>
            </w:pPr>
            <w:r w:rsidRPr="003026B8">
              <w:rPr>
                <w:rFonts w:ascii="Calibri" w:hAnsi="Calibri" w:cs="Calibri"/>
                <w:bCs/>
                <w:color w:val="000000" w:themeColor="text1"/>
                <w:highlight w:val="lightGray"/>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36.733,27 €</w:t>
            </w:r>
          </w:p>
        </w:tc>
        <w:tc>
          <w:tcPr>
            <w:tcW w:w="1660" w:type="dxa"/>
            <w:tcBorders>
              <w:top w:val="nil"/>
              <w:left w:val="nil"/>
              <w:bottom w:val="single" w:sz="4" w:space="0" w:color="auto"/>
              <w:right w:val="single" w:sz="4" w:space="0" w:color="auto"/>
            </w:tcBorders>
            <w:noWrap/>
            <w:vAlign w:val="bottom"/>
            <w:hideMark/>
          </w:tcPr>
          <w:p w14:paraId="58A680FD" w14:textId="77777777" w:rsidR="007D31A8" w:rsidRPr="003026B8" w:rsidRDefault="007D31A8" w:rsidP="007D31A8">
            <w:pPr>
              <w:widowControl/>
              <w:autoSpaceDE/>
              <w:autoSpaceDN/>
              <w:jc w:val="right"/>
              <w:rPr>
                <w:rFonts w:ascii="Calibri" w:hAnsi="Calibri" w:cs="Calibri"/>
                <w:b/>
                <w:bCs/>
                <w:color w:val="000000"/>
                <w:highlight w:val="lightGray"/>
                <w:lang w:bidi="ar-SA"/>
              </w:rPr>
            </w:pPr>
            <w:r w:rsidRPr="003026B8">
              <w:rPr>
                <w:rFonts w:ascii="Calibri" w:hAnsi="Calibri" w:cs="Calibri"/>
                <w:bCs/>
                <w:color w:val="000000" w:themeColor="text1"/>
                <w:highlight w:val="lightGray"/>
                <w:lang w:bidi="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15.774,11 €</w:t>
            </w:r>
          </w:p>
        </w:tc>
      </w:tr>
    </w:tbl>
    <w:p w14:paraId="5B93F27F" w14:textId="056D7419" w:rsidR="00175914" w:rsidRPr="007D31A8" w:rsidRDefault="00175914" w:rsidP="0047744D">
      <w:pPr>
        <w:pStyle w:val="Corpotesto"/>
        <w:ind w:firstLine="284"/>
        <w:jc w:val="center"/>
        <w:rPr>
          <w:bCs/>
          <w:sz w:val="24"/>
          <w:szCs w:val="24"/>
        </w:rPr>
      </w:pPr>
    </w:p>
    <w:p w14:paraId="5E2786D1" w14:textId="0D195089" w:rsidR="002C0AD8" w:rsidRDefault="005072BD" w:rsidP="002C0AD8">
      <w:pPr>
        <w:pStyle w:val="Corpotesto"/>
        <w:numPr>
          <w:ilvl w:val="0"/>
          <w:numId w:val="17"/>
        </w:numPr>
        <w:jc w:val="both"/>
        <w:rPr>
          <w:sz w:val="24"/>
          <w:szCs w:val="24"/>
        </w:rPr>
      </w:pPr>
      <w:r w:rsidRPr="00FC7CE5">
        <w:rPr>
          <w:sz w:val="24"/>
          <w:szCs w:val="24"/>
        </w:rPr>
        <w:t>Il D</w:t>
      </w:r>
      <w:r w:rsidR="00E15E7E" w:rsidRPr="00FC7CE5">
        <w:rPr>
          <w:sz w:val="24"/>
          <w:szCs w:val="24"/>
        </w:rPr>
        <w:t>S</w:t>
      </w:r>
      <w:r w:rsidR="008451DC" w:rsidRPr="00FC7CE5">
        <w:rPr>
          <w:sz w:val="24"/>
          <w:szCs w:val="24"/>
        </w:rPr>
        <w:t xml:space="preserve"> </w:t>
      </w:r>
      <w:r w:rsidRPr="00FC7CE5">
        <w:rPr>
          <w:sz w:val="24"/>
          <w:szCs w:val="24"/>
        </w:rPr>
        <w:t xml:space="preserve">conferirà l’incarico di svolgere le attività </w:t>
      </w:r>
      <w:r w:rsidR="008451DC" w:rsidRPr="00FC7CE5">
        <w:rPr>
          <w:sz w:val="24"/>
          <w:szCs w:val="24"/>
        </w:rPr>
        <w:t xml:space="preserve">ex </w:t>
      </w:r>
      <w:r w:rsidR="008451DC" w:rsidRPr="00FC7CE5">
        <w:rPr>
          <w:bCs/>
          <w:color w:val="000000"/>
          <w:szCs w:val="23"/>
          <w:shd w:val="clear" w:color="auto" w:fill="FFFFFF"/>
        </w:rPr>
        <w:t>art.88 c.2, lett. a-d-f-k CCNL 2016/201</w:t>
      </w:r>
      <w:r w:rsidR="008451DC" w:rsidRPr="00FC7CE5">
        <w:rPr>
          <w:bCs/>
          <w:color w:val="000000"/>
          <w:shd w:val="clear" w:color="auto" w:fill="FFFFFF"/>
        </w:rPr>
        <w:t>8</w:t>
      </w:r>
      <w:r w:rsidR="008451DC" w:rsidRPr="00FC7CE5">
        <w:rPr>
          <w:bCs/>
          <w:i/>
          <w:color w:val="000000"/>
          <w:shd w:val="clear" w:color="auto" w:fill="FFFFFF"/>
        </w:rPr>
        <w:t xml:space="preserve"> </w:t>
      </w:r>
      <w:r w:rsidRPr="00FC7CE5">
        <w:rPr>
          <w:sz w:val="24"/>
          <w:szCs w:val="24"/>
        </w:rPr>
        <w:t xml:space="preserve">deliberate </w:t>
      </w:r>
      <w:r w:rsidR="00D96CB9" w:rsidRPr="00FC7CE5">
        <w:rPr>
          <w:sz w:val="24"/>
          <w:szCs w:val="24"/>
        </w:rPr>
        <w:t>dagli OO.CC</w:t>
      </w:r>
      <w:r w:rsidR="008451DC" w:rsidRPr="00FC7CE5">
        <w:rPr>
          <w:sz w:val="24"/>
          <w:szCs w:val="24"/>
        </w:rPr>
        <w:t xml:space="preserve">, con nomina scritta e come regolamentato dal </w:t>
      </w:r>
      <w:proofErr w:type="spellStart"/>
      <w:r w:rsidR="008451DC" w:rsidRPr="00FC7CE5">
        <w:rPr>
          <w:sz w:val="24"/>
          <w:szCs w:val="24"/>
        </w:rPr>
        <w:t>CdI</w:t>
      </w:r>
      <w:proofErr w:type="spellEnd"/>
      <w:r w:rsidR="008451DC" w:rsidRPr="00FC7CE5">
        <w:rPr>
          <w:sz w:val="24"/>
          <w:szCs w:val="24"/>
        </w:rPr>
        <w:t xml:space="preserve"> (</w:t>
      </w:r>
      <w:proofErr w:type="spellStart"/>
      <w:r w:rsidR="008451DC" w:rsidRPr="00FC7CE5">
        <w:rPr>
          <w:sz w:val="24"/>
          <w:szCs w:val="24"/>
        </w:rPr>
        <w:t>prot</w:t>
      </w:r>
      <w:proofErr w:type="spellEnd"/>
      <w:r w:rsidR="00D96CB9" w:rsidRPr="00FC7CE5">
        <w:rPr>
          <w:sz w:val="24"/>
          <w:szCs w:val="24"/>
        </w:rPr>
        <w:t xml:space="preserve"> </w:t>
      </w:r>
      <w:r w:rsidR="008451DC" w:rsidRPr="00FC7CE5">
        <w:rPr>
          <w:sz w:val="24"/>
          <w:szCs w:val="24"/>
        </w:rPr>
        <w:t>04428/U del 19/12/2021),</w:t>
      </w:r>
      <w:r w:rsidR="008451DC">
        <w:rPr>
          <w:sz w:val="24"/>
          <w:szCs w:val="24"/>
        </w:rPr>
        <w:t xml:space="preserve"> </w:t>
      </w:r>
      <w:r w:rsidR="00D96CB9">
        <w:rPr>
          <w:sz w:val="24"/>
          <w:szCs w:val="24"/>
        </w:rPr>
        <w:t>ripartendo la</w:t>
      </w:r>
      <w:r w:rsidR="002C0AD8" w:rsidRPr="00EA4625">
        <w:rPr>
          <w:sz w:val="24"/>
          <w:szCs w:val="24"/>
        </w:rPr>
        <w:t xml:space="preserve"> quota </w:t>
      </w:r>
      <w:r w:rsidR="002C0AD8">
        <w:rPr>
          <w:sz w:val="24"/>
          <w:szCs w:val="24"/>
        </w:rPr>
        <w:t xml:space="preserve">del Fondo d’Istituto </w:t>
      </w:r>
      <w:r w:rsidR="002C0AD8" w:rsidRPr="00EA4625">
        <w:rPr>
          <w:sz w:val="24"/>
          <w:szCs w:val="24"/>
        </w:rPr>
        <w:t>spettante ai docenti</w:t>
      </w:r>
      <w:r w:rsidR="007D31A8">
        <w:rPr>
          <w:sz w:val="24"/>
          <w:szCs w:val="24"/>
        </w:rPr>
        <w:t>,</w:t>
      </w:r>
      <w:r w:rsidR="002C0AD8" w:rsidRPr="00EA4625">
        <w:rPr>
          <w:sz w:val="24"/>
          <w:szCs w:val="24"/>
        </w:rPr>
        <w:t xml:space="preserve"> </w:t>
      </w:r>
      <w:r w:rsidR="007D31A8">
        <w:rPr>
          <w:sz w:val="24"/>
          <w:szCs w:val="24"/>
        </w:rPr>
        <w:t xml:space="preserve">inclusiva della </w:t>
      </w:r>
      <w:r w:rsidR="007D31A8" w:rsidRPr="00816A53">
        <w:rPr>
          <w:sz w:val="24"/>
          <w:szCs w:val="24"/>
        </w:rPr>
        <w:t>valorizzazione del personale scolastico</w:t>
      </w:r>
      <w:r w:rsidR="007D31A8">
        <w:rPr>
          <w:sz w:val="24"/>
          <w:szCs w:val="24"/>
        </w:rPr>
        <w:t xml:space="preserve">, </w:t>
      </w:r>
      <w:r w:rsidR="00F43E06">
        <w:rPr>
          <w:sz w:val="24"/>
          <w:szCs w:val="24"/>
        </w:rPr>
        <w:t>come tabellato:</w:t>
      </w:r>
    </w:p>
    <w:p w14:paraId="6F65B583" w14:textId="51187815" w:rsidR="000D2705" w:rsidRPr="009223BB" w:rsidRDefault="000D2705" w:rsidP="008A6F31">
      <w:pPr>
        <w:pStyle w:val="Corpotesto"/>
        <w:jc w:val="center"/>
        <w:rPr>
          <w:b/>
          <w:bCs/>
          <w:sz w:val="10"/>
          <w:szCs w:val="24"/>
        </w:rPr>
      </w:pPr>
    </w:p>
    <w:p w14:paraId="3545DF13" w14:textId="65B2DB8E" w:rsidR="00BE2283" w:rsidRPr="00AD5617" w:rsidRDefault="00BE2283" w:rsidP="008A6F31">
      <w:pPr>
        <w:pStyle w:val="Corpotesto"/>
        <w:jc w:val="center"/>
        <w:rPr>
          <w:b/>
          <w:bCs/>
          <w:sz w:val="24"/>
          <w:szCs w:val="24"/>
        </w:rPr>
      </w:pPr>
      <w:r w:rsidRPr="00AD5617">
        <w:rPr>
          <w:b/>
          <w:bCs/>
          <w:sz w:val="24"/>
          <w:szCs w:val="24"/>
        </w:rPr>
        <w:t>TAB.</w:t>
      </w:r>
      <w:r w:rsidR="002C0AD8" w:rsidRPr="00AD5617">
        <w:rPr>
          <w:b/>
          <w:bCs/>
          <w:sz w:val="24"/>
          <w:szCs w:val="24"/>
        </w:rPr>
        <w:t xml:space="preserve"> </w:t>
      </w:r>
      <w:r w:rsidR="000765A1" w:rsidRPr="00AD5617">
        <w:rPr>
          <w:b/>
          <w:bCs/>
          <w:sz w:val="24"/>
          <w:szCs w:val="24"/>
        </w:rPr>
        <w:t>5</w:t>
      </w:r>
      <w:r w:rsidR="002C0AD8" w:rsidRPr="00AD5617">
        <w:rPr>
          <w:b/>
          <w:bCs/>
          <w:sz w:val="24"/>
          <w:szCs w:val="24"/>
        </w:rPr>
        <w:t xml:space="preserve"> – </w:t>
      </w:r>
      <w:r w:rsidRPr="00AD5617">
        <w:rPr>
          <w:b/>
          <w:bCs/>
          <w:sz w:val="24"/>
          <w:szCs w:val="24"/>
        </w:rPr>
        <w:t>PROGRAMMAZIONE RISORSE FIS - QUOTA DOCENTI</w:t>
      </w:r>
    </w:p>
    <w:tbl>
      <w:tblPr>
        <w:tblW w:w="9640" w:type="dxa"/>
        <w:tblCellMar>
          <w:left w:w="70" w:type="dxa"/>
          <w:right w:w="70" w:type="dxa"/>
        </w:tblCellMar>
        <w:tblLook w:val="04A0" w:firstRow="1" w:lastRow="0" w:firstColumn="1" w:lastColumn="0" w:noHBand="0" w:noVBand="1"/>
      </w:tblPr>
      <w:tblGrid>
        <w:gridCol w:w="4426"/>
        <w:gridCol w:w="940"/>
        <w:gridCol w:w="860"/>
        <w:gridCol w:w="800"/>
        <w:gridCol w:w="697"/>
        <w:gridCol w:w="697"/>
        <w:gridCol w:w="1220"/>
      </w:tblGrid>
      <w:tr w:rsidR="00AD5617" w:rsidRPr="00AD5617" w14:paraId="2EE1EC06" w14:textId="77777777" w:rsidTr="003026B8">
        <w:trPr>
          <w:trHeight w:val="496"/>
        </w:trPr>
        <w:tc>
          <w:tcPr>
            <w:tcW w:w="4426" w:type="dxa"/>
            <w:tcBorders>
              <w:top w:val="single" w:sz="4" w:space="0" w:color="auto"/>
              <w:left w:val="single" w:sz="4" w:space="0" w:color="auto"/>
              <w:bottom w:val="single" w:sz="4" w:space="0" w:color="auto"/>
              <w:right w:val="single" w:sz="4" w:space="0" w:color="auto"/>
            </w:tcBorders>
            <w:vAlign w:val="center"/>
            <w:hideMark/>
          </w:tcPr>
          <w:p w14:paraId="62994870" w14:textId="77777777" w:rsidR="00AD5617" w:rsidRPr="00AD5617" w:rsidRDefault="00AD5617" w:rsidP="00AD5617">
            <w:pPr>
              <w:widowControl/>
              <w:autoSpaceDE/>
              <w:autoSpaceDN/>
              <w:jc w:val="center"/>
              <w:rPr>
                <w:rFonts w:ascii="Calibri" w:hAnsi="Calibri" w:cs="Calibri"/>
                <w:b/>
                <w:bCs/>
                <w:color w:val="000000"/>
                <w:sz w:val="16"/>
                <w:szCs w:val="16"/>
                <w:lang w:bidi="ar-SA"/>
              </w:rPr>
            </w:pPr>
            <w:r w:rsidRPr="00AD5617">
              <w:rPr>
                <w:rFonts w:ascii="Calibri" w:hAnsi="Calibri" w:cs="Calibri"/>
                <w:b/>
                <w:bCs/>
                <w:color w:val="000000"/>
                <w:sz w:val="16"/>
                <w:szCs w:val="16"/>
                <w:lang w:bidi="ar-SA"/>
              </w:rPr>
              <w:t>ATTIVITA'</w:t>
            </w:r>
          </w:p>
        </w:tc>
        <w:tc>
          <w:tcPr>
            <w:tcW w:w="940" w:type="dxa"/>
            <w:tcBorders>
              <w:top w:val="single" w:sz="4" w:space="0" w:color="auto"/>
              <w:left w:val="nil"/>
              <w:bottom w:val="single" w:sz="4" w:space="0" w:color="auto"/>
              <w:right w:val="single" w:sz="4" w:space="0" w:color="auto"/>
            </w:tcBorders>
            <w:vAlign w:val="center"/>
            <w:hideMark/>
          </w:tcPr>
          <w:p w14:paraId="2D7CCECD" w14:textId="77777777" w:rsidR="00AD5617" w:rsidRPr="00AD5617" w:rsidRDefault="00AD5617" w:rsidP="00AD5617">
            <w:pPr>
              <w:widowControl/>
              <w:autoSpaceDE/>
              <w:autoSpaceDN/>
              <w:jc w:val="center"/>
              <w:rPr>
                <w:rFonts w:ascii="Calibri" w:hAnsi="Calibri" w:cs="Calibri"/>
                <w:b/>
                <w:bCs/>
                <w:color w:val="000000"/>
                <w:sz w:val="20"/>
                <w:szCs w:val="20"/>
                <w:lang w:bidi="ar-SA"/>
              </w:rPr>
            </w:pPr>
            <w:r w:rsidRPr="00AD5617">
              <w:rPr>
                <w:rFonts w:ascii="Calibri" w:hAnsi="Calibri" w:cs="Calibri"/>
                <w:b/>
                <w:bCs/>
                <w:color w:val="000000"/>
                <w:sz w:val="20"/>
                <w:szCs w:val="20"/>
                <w:lang w:bidi="ar-SA"/>
              </w:rPr>
              <w:t>DOCENTI</w:t>
            </w:r>
          </w:p>
        </w:tc>
        <w:tc>
          <w:tcPr>
            <w:tcW w:w="1660" w:type="dxa"/>
            <w:gridSpan w:val="2"/>
            <w:tcBorders>
              <w:top w:val="single" w:sz="4" w:space="0" w:color="auto"/>
              <w:left w:val="nil"/>
              <w:bottom w:val="single" w:sz="4" w:space="0" w:color="auto"/>
              <w:right w:val="single" w:sz="4" w:space="0" w:color="000000"/>
            </w:tcBorders>
            <w:vAlign w:val="center"/>
            <w:hideMark/>
          </w:tcPr>
          <w:p w14:paraId="28164758" w14:textId="77777777" w:rsidR="00AD5617" w:rsidRPr="00AD5617" w:rsidRDefault="00AD5617" w:rsidP="00AD5617">
            <w:pPr>
              <w:widowControl/>
              <w:autoSpaceDE/>
              <w:autoSpaceDN/>
              <w:jc w:val="center"/>
              <w:rPr>
                <w:rFonts w:ascii="Calibri" w:hAnsi="Calibri" w:cs="Calibri"/>
                <w:b/>
                <w:bCs/>
                <w:color w:val="000000"/>
                <w:sz w:val="20"/>
                <w:szCs w:val="20"/>
                <w:lang w:bidi="ar-SA"/>
              </w:rPr>
            </w:pPr>
            <w:r w:rsidRPr="00AD5617">
              <w:rPr>
                <w:rFonts w:ascii="Calibri" w:hAnsi="Calibri" w:cs="Calibri"/>
                <w:b/>
                <w:bCs/>
                <w:color w:val="000000"/>
                <w:sz w:val="20"/>
                <w:szCs w:val="20"/>
                <w:lang w:bidi="ar-SA"/>
              </w:rPr>
              <w:t>COMPENSO ORARIO</w:t>
            </w:r>
          </w:p>
        </w:tc>
        <w:tc>
          <w:tcPr>
            <w:tcW w:w="1394" w:type="dxa"/>
            <w:gridSpan w:val="2"/>
            <w:tcBorders>
              <w:top w:val="single" w:sz="4" w:space="0" w:color="auto"/>
              <w:left w:val="nil"/>
              <w:bottom w:val="single" w:sz="4" w:space="0" w:color="auto"/>
              <w:right w:val="single" w:sz="4" w:space="0" w:color="000000"/>
            </w:tcBorders>
            <w:vAlign w:val="center"/>
            <w:hideMark/>
          </w:tcPr>
          <w:p w14:paraId="79BBCFA2" w14:textId="77777777" w:rsidR="00AD5617" w:rsidRPr="00AD5617" w:rsidRDefault="00AD5617" w:rsidP="00AD5617">
            <w:pPr>
              <w:widowControl/>
              <w:autoSpaceDE/>
              <w:autoSpaceDN/>
              <w:jc w:val="center"/>
              <w:rPr>
                <w:rFonts w:ascii="Calibri" w:hAnsi="Calibri" w:cs="Calibri"/>
                <w:b/>
                <w:bCs/>
                <w:color w:val="000000"/>
                <w:sz w:val="20"/>
                <w:szCs w:val="20"/>
                <w:lang w:bidi="ar-SA"/>
              </w:rPr>
            </w:pPr>
            <w:r w:rsidRPr="00AD5617">
              <w:rPr>
                <w:rFonts w:ascii="Calibri" w:hAnsi="Calibri" w:cs="Calibri"/>
                <w:b/>
                <w:bCs/>
                <w:color w:val="000000"/>
                <w:sz w:val="20"/>
                <w:szCs w:val="20"/>
                <w:lang w:bidi="ar-SA"/>
              </w:rPr>
              <w:t xml:space="preserve">ORE </w:t>
            </w:r>
          </w:p>
        </w:tc>
        <w:tc>
          <w:tcPr>
            <w:tcW w:w="1220" w:type="dxa"/>
            <w:tcBorders>
              <w:top w:val="single" w:sz="4" w:space="0" w:color="auto"/>
              <w:left w:val="nil"/>
              <w:bottom w:val="single" w:sz="4" w:space="0" w:color="auto"/>
              <w:right w:val="single" w:sz="4" w:space="0" w:color="auto"/>
            </w:tcBorders>
            <w:vAlign w:val="center"/>
            <w:hideMark/>
          </w:tcPr>
          <w:p w14:paraId="351983CC" w14:textId="77777777" w:rsidR="00AD5617" w:rsidRPr="00AD5617" w:rsidRDefault="00AD5617" w:rsidP="00AD5617">
            <w:pPr>
              <w:widowControl/>
              <w:autoSpaceDE/>
              <w:autoSpaceDN/>
              <w:jc w:val="center"/>
              <w:rPr>
                <w:rFonts w:ascii="Calibri" w:hAnsi="Calibri" w:cs="Calibri"/>
                <w:b/>
                <w:bCs/>
                <w:color w:val="000000"/>
                <w:sz w:val="20"/>
                <w:szCs w:val="20"/>
                <w:lang w:bidi="ar-SA"/>
              </w:rPr>
            </w:pPr>
            <w:r w:rsidRPr="00AD5617">
              <w:rPr>
                <w:rFonts w:ascii="Calibri" w:hAnsi="Calibri" w:cs="Calibri"/>
                <w:b/>
                <w:bCs/>
                <w:color w:val="000000"/>
                <w:sz w:val="20"/>
                <w:szCs w:val="20"/>
                <w:lang w:bidi="ar-SA"/>
              </w:rPr>
              <w:t>TOTALE L.D.</w:t>
            </w:r>
          </w:p>
        </w:tc>
      </w:tr>
      <w:tr w:rsidR="00AD5617" w:rsidRPr="00AD5617" w14:paraId="711BF943" w14:textId="77777777" w:rsidTr="005827CD">
        <w:trPr>
          <w:trHeight w:val="315"/>
        </w:trPr>
        <w:tc>
          <w:tcPr>
            <w:tcW w:w="4426" w:type="dxa"/>
            <w:tcBorders>
              <w:top w:val="nil"/>
              <w:left w:val="single" w:sz="4" w:space="0" w:color="auto"/>
              <w:bottom w:val="nil"/>
              <w:right w:val="nil"/>
            </w:tcBorders>
            <w:shd w:val="clear" w:color="000000" w:fill="D9D9D9"/>
            <w:vAlign w:val="bottom"/>
            <w:hideMark/>
          </w:tcPr>
          <w:p w14:paraId="2C285D86" w14:textId="77777777" w:rsidR="00AD5617" w:rsidRPr="00AD5617" w:rsidRDefault="00AD5617" w:rsidP="00AD5617">
            <w:pPr>
              <w:widowControl/>
              <w:autoSpaceDE/>
              <w:autoSpaceDN/>
              <w:rPr>
                <w:rFonts w:ascii="Calibri" w:hAnsi="Calibri" w:cs="Calibri"/>
                <w:b/>
                <w:bCs/>
                <w:color w:val="000000"/>
                <w:sz w:val="16"/>
                <w:szCs w:val="16"/>
                <w:lang w:bidi="ar-SA"/>
              </w:rPr>
            </w:pPr>
            <w:r w:rsidRPr="00AD5617">
              <w:rPr>
                <w:rFonts w:ascii="Calibri" w:hAnsi="Calibri" w:cs="Calibri"/>
                <w:b/>
                <w:bCs/>
                <w:color w:val="000000"/>
                <w:sz w:val="16"/>
                <w:szCs w:val="16"/>
                <w:lang w:bidi="ar-SA"/>
              </w:rPr>
              <w:t>FLESSIBILITA'</w:t>
            </w:r>
          </w:p>
        </w:tc>
        <w:tc>
          <w:tcPr>
            <w:tcW w:w="940" w:type="dxa"/>
            <w:tcBorders>
              <w:top w:val="nil"/>
              <w:left w:val="nil"/>
              <w:bottom w:val="nil"/>
              <w:right w:val="nil"/>
            </w:tcBorders>
            <w:shd w:val="clear" w:color="000000" w:fill="D9D9D9"/>
            <w:noWrap/>
            <w:vAlign w:val="bottom"/>
            <w:hideMark/>
          </w:tcPr>
          <w:p w14:paraId="2398B220"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860" w:type="dxa"/>
            <w:tcBorders>
              <w:top w:val="nil"/>
              <w:left w:val="nil"/>
              <w:bottom w:val="nil"/>
              <w:right w:val="nil"/>
            </w:tcBorders>
            <w:shd w:val="clear" w:color="000000" w:fill="D9D9D9"/>
            <w:noWrap/>
            <w:vAlign w:val="bottom"/>
            <w:hideMark/>
          </w:tcPr>
          <w:p w14:paraId="33F6444D"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800" w:type="dxa"/>
            <w:tcBorders>
              <w:top w:val="nil"/>
              <w:left w:val="nil"/>
              <w:bottom w:val="nil"/>
              <w:right w:val="nil"/>
            </w:tcBorders>
            <w:shd w:val="clear" w:color="000000" w:fill="D9D9D9"/>
            <w:noWrap/>
            <w:vAlign w:val="bottom"/>
            <w:hideMark/>
          </w:tcPr>
          <w:p w14:paraId="09A70D2D"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697" w:type="dxa"/>
            <w:tcBorders>
              <w:top w:val="nil"/>
              <w:left w:val="nil"/>
              <w:bottom w:val="nil"/>
              <w:right w:val="nil"/>
            </w:tcBorders>
            <w:shd w:val="clear" w:color="000000" w:fill="D9D9D9"/>
            <w:noWrap/>
            <w:vAlign w:val="bottom"/>
            <w:hideMark/>
          </w:tcPr>
          <w:p w14:paraId="68B12A99" w14:textId="77777777" w:rsidR="00AD5617" w:rsidRPr="00AD5617" w:rsidRDefault="00AD5617" w:rsidP="00AD5617">
            <w:pPr>
              <w:widowControl/>
              <w:autoSpaceDE/>
              <w:autoSpaceDN/>
              <w:jc w:val="center"/>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697" w:type="dxa"/>
            <w:tcBorders>
              <w:top w:val="nil"/>
              <w:left w:val="nil"/>
              <w:bottom w:val="nil"/>
              <w:right w:val="nil"/>
            </w:tcBorders>
            <w:shd w:val="clear" w:color="000000" w:fill="D9D9D9"/>
            <w:noWrap/>
            <w:vAlign w:val="bottom"/>
            <w:hideMark/>
          </w:tcPr>
          <w:p w14:paraId="6FBC12B6" w14:textId="77777777" w:rsidR="00AD5617" w:rsidRPr="00AD5617" w:rsidRDefault="00AD5617" w:rsidP="00AD5617">
            <w:pPr>
              <w:widowControl/>
              <w:autoSpaceDE/>
              <w:autoSpaceDN/>
              <w:jc w:val="center"/>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1220" w:type="dxa"/>
            <w:tcBorders>
              <w:top w:val="nil"/>
              <w:left w:val="nil"/>
              <w:bottom w:val="nil"/>
              <w:right w:val="single" w:sz="4" w:space="0" w:color="auto"/>
            </w:tcBorders>
            <w:shd w:val="clear" w:color="000000" w:fill="D9D9D9"/>
            <w:noWrap/>
            <w:vAlign w:val="bottom"/>
            <w:hideMark/>
          </w:tcPr>
          <w:p w14:paraId="1D26B5DF"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r>
      <w:tr w:rsidR="00AD5617" w:rsidRPr="00AD5617" w14:paraId="1D97232D" w14:textId="77777777" w:rsidTr="005827CD">
        <w:trPr>
          <w:trHeight w:val="300"/>
        </w:trPr>
        <w:tc>
          <w:tcPr>
            <w:tcW w:w="4426" w:type="dxa"/>
            <w:tcBorders>
              <w:top w:val="single" w:sz="4" w:space="0" w:color="auto"/>
              <w:left w:val="single" w:sz="4" w:space="0" w:color="auto"/>
              <w:bottom w:val="single" w:sz="4" w:space="0" w:color="auto"/>
              <w:right w:val="single" w:sz="4" w:space="0" w:color="auto"/>
            </w:tcBorders>
            <w:vAlign w:val="bottom"/>
            <w:hideMark/>
          </w:tcPr>
          <w:p w14:paraId="59366398"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CAMBIO TURNO INFANZIA</w:t>
            </w:r>
          </w:p>
        </w:tc>
        <w:tc>
          <w:tcPr>
            <w:tcW w:w="940" w:type="dxa"/>
            <w:tcBorders>
              <w:top w:val="single" w:sz="4" w:space="0" w:color="auto"/>
              <w:left w:val="nil"/>
              <w:bottom w:val="single" w:sz="4" w:space="0" w:color="auto"/>
              <w:right w:val="single" w:sz="4" w:space="0" w:color="auto"/>
            </w:tcBorders>
            <w:noWrap/>
            <w:vAlign w:val="bottom"/>
            <w:hideMark/>
          </w:tcPr>
          <w:p w14:paraId="1697998F"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12</w:t>
            </w:r>
          </w:p>
        </w:tc>
        <w:tc>
          <w:tcPr>
            <w:tcW w:w="860" w:type="dxa"/>
            <w:tcBorders>
              <w:top w:val="single" w:sz="4" w:space="0" w:color="auto"/>
              <w:left w:val="nil"/>
              <w:bottom w:val="single" w:sz="4" w:space="0" w:color="auto"/>
              <w:right w:val="single" w:sz="4" w:space="0" w:color="auto"/>
            </w:tcBorders>
            <w:vAlign w:val="center"/>
            <w:hideMark/>
          </w:tcPr>
          <w:p w14:paraId="50EAC689"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single" w:sz="4" w:space="0" w:color="auto"/>
              <w:left w:val="nil"/>
              <w:bottom w:val="single" w:sz="4" w:space="0" w:color="auto"/>
              <w:right w:val="single" w:sz="4" w:space="0" w:color="auto"/>
            </w:tcBorders>
            <w:noWrap/>
            <w:vAlign w:val="bottom"/>
            <w:hideMark/>
          </w:tcPr>
          <w:p w14:paraId="59CF4977"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single" w:sz="4" w:space="0" w:color="auto"/>
              <w:left w:val="nil"/>
              <w:bottom w:val="single" w:sz="4" w:space="0" w:color="auto"/>
              <w:right w:val="nil"/>
            </w:tcBorders>
            <w:noWrap/>
            <w:vAlign w:val="bottom"/>
            <w:hideMark/>
          </w:tcPr>
          <w:p w14:paraId="00422FF4"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3,00</w:t>
            </w:r>
          </w:p>
        </w:tc>
        <w:tc>
          <w:tcPr>
            <w:tcW w:w="697" w:type="dxa"/>
            <w:tcBorders>
              <w:top w:val="single" w:sz="8" w:space="0" w:color="auto"/>
              <w:left w:val="single" w:sz="8" w:space="0" w:color="auto"/>
              <w:bottom w:val="single" w:sz="4" w:space="0" w:color="auto"/>
              <w:right w:val="single" w:sz="4" w:space="0" w:color="auto"/>
            </w:tcBorders>
            <w:noWrap/>
            <w:vAlign w:val="bottom"/>
            <w:hideMark/>
          </w:tcPr>
          <w:p w14:paraId="06364F54"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36,00</w:t>
            </w:r>
          </w:p>
        </w:tc>
        <w:tc>
          <w:tcPr>
            <w:tcW w:w="1220" w:type="dxa"/>
            <w:tcBorders>
              <w:top w:val="single" w:sz="8" w:space="0" w:color="auto"/>
              <w:left w:val="nil"/>
              <w:bottom w:val="single" w:sz="4" w:space="0" w:color="auto"/>
              <w:right w:val="single" w:sz="8" w:space="0" w:color="auto"/>
            </w:tcBorders>
            <w:shd w:val="clear" w:color="000000" w:fill="D9D9D9"/>
            <w:noWrap/>
            <w:vAlign w:val="bottom"/>
            <w:hideMark/>
          </w:tcPr>
          <w:p w14:paraId="6C8DF905"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693,00 €</w:t>
            </w:r>
          </w:p>
        </w:tc>
      </w:tr>
      <w:tr w:rsidR="00AD5617" w:rsidRPr="00AD5617" w14:paraId="36842141" w14:textId="77777777" w:rsidTr="005827CD">
        <w:trPr>
          <w:trHeight w:val="300"/>
        </w:trPr>
        <w:tc>
          <w:tcPr>
            <w:tcW w:w="4426" w:type="dxa"/>
            <w:tcBorders>
              <w:top w:val="nil"/>
              <w:left w:val="single" w:sz="4" w:space="0" w:color="auto"/>
              <w:bottom w:val="single" w:sz="4" w:space="0" w:color="auto"/>
              <w:right w:val="single" w:sz="4" w:space="0" w:color="auto"/>
            </w:tcBorders>
            <w:vAlign w:val="bottom"/>
            <w:hideMark/>
          </w:tcPr>
          <w:p w14:paraId="4A2D2753"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CAMBIO TURNO PRIMARIA</w:t>
            </w:r>
          </w:p>
        </w:tc>
        <w:tc>
          <w:tcPr>
            <w:tcW w:w="940" w:type="dxa"/>
            <w:tcBorders>
              <w:top w:val="nil"/>
              <w:left w:val="nil"/>
              <w:bottom w:val="single" w:sz="4" w:space="0" w:color="auto"/>
              <w:right w:val="single" w:sz="4" w:space="0" w:color="auto"/>
            </w:tcBorders>
            <w:noWrap/>
            <w:vAlign w:val="bottom"/>
            <w:hideMark/>
          </w:tcPr>
          <w:p w14:paraId="414A7AE9"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10</w:t>
            </w:r>
          </w:p>
        </w:tc>
        <w:tc>
          <w:tcPr>
            <w:tcW w:w="860" w:type="dxa"/>
            <w:tcBorders>
              <w:top w:val="nil"/>
              <w:left w:val="nil"/>
              <w:bottom w:val="single" w:sz="4" w:space="0" w:color="auto"/>
              <w:right w:val="single" w:sz="4" w:space="0" w:color="auto"/>
            </w:tcBorders>
            <w:vAlign w:val="center"/>
            <w:hideMark/>
          </w:tcPr>
          <w:p w14:paraId="615A1BBA"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auto"/>
              <w:right w:val="single" w:sz="4" w:space="0" w:color="auto"/>
            </w:tcBorders>
            <w:noWrap/>
            <w:vAlign w:val="bottom"/>
            <w:hideMark/>
          </w:tcPr>
          <w:p w14:paraId="58E69BAA"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auto"/>
              <w:right w:val="nil"/>
            </w:tcBorders>
            <w:noWrap/>
            <w:vAlign w:val="bottom"/>
            <w:hideMark/>
          </w:tcPr>
          <w:p w14:paraId="21EEB495"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3,00</w:t>
            </w:r>
          </w:p>
        </w:tc>
        <w:tc>
          <w:tcPr>
            <w:tcW w:w="697" w:type="dxa"/>
            <w:tcBorders>
              <w:top w:val="nil"/>
              <w:left w:val="single" w:sz="8" w:space="0" w:color="auto"/>
              <w:bottom w:val="single" w:sz="4" w:space="0" w:color="auto"/>
              <w:right w:val="single" w:sz="4" w:space="0" w:color="auto"/>
            </w:tcBorders>
            <w:noWrap/>
            <w:vAlign w:val="bottom"/>
            <w:hideMark/>
          </w:tcPr>
          <w:p w14:paraId="5D927A37"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30,00</w:t>
            </w:r>
          </w:p>
        </w:tc>
        <w:tc>
          <w:tcPr>
            <w:tcW w:w="1220" w:type="dxa"/>
            <w:tcBorders>
              <w:top w:val="nil"/>
              <w:left w:val="nil"/>
              <w:bottom w:val="single" w:sz="4" w:space="0" w:color="auto"/>
              <w:right w:val="single" w:sz="8" w:space="0" w:color="auto"/>
            </w:tcBorders>
            <w:shd w:val="clear" w:color="000000" w:fill="D9D9D9"/>
            <w:noWrap/>
            <w:vAlign w:val="bottom"/>
            <w:hideMark/>
          </w:tcPr>
          <w:p w14:paraId="576771C3"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577,50 €</w:t>
            </w:r>
          </w:p>
        </w:tc>
      </w:tr>
      <w:tr w:rsidR="00AD5617" w:rsidRPr="00AD5617" w14:paraId="3540C480" w14:textId="77777777" w:rsidTr="005827CD">
        <w:trPr>
          <w:trHeight w:val="300"/>
        </w:trPr>
        <w:tc>
          <w:tcPr>
            <w:tcW w:w="4426" w:type="dxa"/>
            <w:tcBorders>
              <w:top w:val="nil"/>
              <w:left w:val="single" w:sz="4" w:space="0" w:color="auto"/>
              <w:bottom w:val="single" w:sz="4" w:space="0" w:color="auto"/>
              <w:right w:val="single" w:sz="4" w:space="0" w:color="auto"/>
            </w:tcBorders>
            <w:vAlign w:val="bottom"/>
            <w:hideMark/>
          </w:tcPr>
          <w:p w14:paraId="05FC852C"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FLESSIBILITA' ORARIO SECONDARIA</w:t>
            </w:r>
          </w:p>
        </w:tc>
        <w:tc>
          <w:tcPr>
            <w:tcW w:w="940" w:type="dxa"/>
            <w:tcBorders>
              <w:top w:val="nil"/>
              <w:left w:val="nil"/>
              <w:bottom w:val="single" w:sz="4" w:space="0" w:color="auto"/>
              <w:right w:val="single" w:sz="4" w:space="0" w:color="auto"/>
            </w:tcBorders>
            <w:noWrap/>
            <w:vAlign w:val="bottom"/>
            <w:hideMark/>
          </w:tcPr>
          <w:p w14:paraId="438D9232"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4</w:t>
            </w:r>
          </w:p>
        </w:tc>
        <w:tc>
          <w:tcPr>
            <w:tcW w:w="860" w:type="dxa"/>
            <w:tcBorders>
              <w:top w:val="nil"/>
              <w:left w:val="nil"/>
              <w:bottom w:val="single" w:sz="4" w:space="0" w:color="auto"/>
              <w:right w:val="single" w:sz="4" w:space="0" w:color="auto"/>
            </w:tcBorders>
            <w:vAlign w:val="center"/>
            <w:hideMark/>
          </w:tcPr>
          <w:p w14:paraId="292E5E42"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auto"/>
              <w:right w:val="single" w:sz="4" w:space="0" w:color="auto"/>
            </w:tcBorders>
            <w:noWrap/>
            <w:vAlign w:val="bottom"/>
            <w:hideMark/>
          </w:tcPr>
          <w:p w14:paraId="72E2D880"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auto"/>
              <w:right w:val="nil"/>
            </w:tcBorders>
            <w:noWrap/>
            <w:vAlign w:val="bottom"/>
            <w:hideMark/>
          </w:tcPr>
          <w:p w14:paraId="03988E21"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2,00</w:t>
            </w:r>
          </w:p>
        </w:tc>
        <w:tc>
          <w:tcPr>
            <w:tcW w:w="697" w:type="dxa"/>
            <w:tcBorders>
              <w:top w:val="nil"/>
              <w:left w:val="single" w:sz="8" w:space="0" w:color="auto"/>
              <w:bottom w:val="single" w:sz="4" w:space="0" w:color="auto"/>
              <w:right w:val="single" w:sz="4" w:space="0" w:color="auto"/>
            </w:tcBorders>
            <w:noWrap/>
            <w:vAlign w:val="bottom"/>
            <w:hideMark/>
          </w:tcPr>
          <w:p w14:paraId="0E91438F"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8,00</w:t>
            </w:r>
          </w:p>
        </w:tc>
        <w:tc>
          <w:tcPr>
            <w:tcW w:w="1220" w:type="dxa"/>
            <w:tcBorders>
              <w:top w:val="nil"/>
              <w:left w:val="nil"/>
              <w:bottom w:val="single" w:sz="4" w:space="0" w:color="auto"/>
              <w:right w:val="single" w:sz="8" w:space="0" w:color="auto"/>
            </w:tcBorders>
            <w:shd w:val="clear" w:color="000000" w:fill="D9D9D9"/>
            <w:noWrap/>
            <w:vAlign w:val="bottom"/>
            <w:hideMark/>
          </w:tcPr>
          <w:p w14:paraId="75D987EF"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154,00 €</w:t>
            </w:r>
          </w:p>
        </w:tc>
      </w:tr>
      <w:tr w:rsidR="00AD5617" w:rsidRPr="00AD5617" w14:paraId="6607DD3B" w14:textId="77777777" w:rsidTr="005827CD">
        <w:trPr>
          <w:trHeight w:val="300"/>
        </w:trPr>
        <w:tc>
          <w:tcPr>
            <w:tcW w:w="4426" w:type="dxa"/>
            <w:tcBorders>
              <w:top w:val="nil"/>
              <w:left w:val="single" w:sz="4" w:space="0" w:color="auto"/>
              <w:bottom w:val="single" w:sz="4" w:space="0" w:color="auto"/>
              <w:right w:val="single" w:sz="4" w:space="0" w:color="auto"/>
            </w:tcBorders>
            <w:vAlign w:val="bottom"/>
            <w:hideMark/>
          </w:tcPr>
          <w:p w14:paraId="10BF32E7"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ESECUZIONE SOMMINISTRAZIONE FARMACO</w:t>
            </w:r>
          </w:p>
        </w:tc>
        <w:tc>
          <w:tcPr>
            <w:tcW w:w="940" w:type="dxa"/>
            <w:tcBorders>
              <w:top w:val="nil"/>
              <w:left w:val="nil"/>
              <w:bottom w:val="single" w:sz="4" w:space="0" w:color="auto"/>
              <w:right w:val="single" w:sz="4" w:space="0" w:color="auto"/>
            </w:tcBorders>
            <w:noWrap/>
            <w:vAlign w:val="center"/>
            <w:hideMark/>
          </w:tcPr>
          <w:p w14:paraId="12107793"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7</w:t>
            </w:r>
          </w:p>
        </w:tc>
        <w:tc>
          <w:tcPr>
            <w:tcW w:w="860" w:type="dxa"/>
            <w:tcBorders>
              <w:top w:val="nil"/>
              <w:left w:val="nil"/>
              <w:bottom w:val="single" w:sz="4" w:space="0" w:color="auto"/>
              <w:right w:val="single" w:sz="4" w:space="0" w:color="auto"/>
            </w:tcBorders>
            <w:vAlign w:val="center"/>
            <w:hideMark/>
          </w:tcPr>
          <w:p w14:paraId="1CC809F6"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auto"/>
              <w:right w:val="single" w:sz="4" w:space="0" w:color="auto"/>
            </w:tcBorders>
            <w:noWrap/>
            <w:vAlign w:val="bottom"/>
            <w:hideMark/>
          </w:tcPr>
          <w:p w14:paraId="4132E7C0"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auto"/>
              <w:right w:val="nil"/>
            </w:tcBorders>
            <w:noWrap/>
            <w:vAlign w:val="bottom"/>
            <w:hideMark/>
          </w:tcPr>
          <w:p w14:paraId="58F1923B"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3,00</w:t>
            </w:r>
          </w:p>
        </w:tc>
        <w:tc>
          <w:tcPr>
            <w:tcW w:w="697" w:type="dxa"/>
            <w:tcBorders>
              <w:top w:val="nil"/>
              <w:left w:val="single" w:sz="8" w:space="0" w:color="auto"/>
              <w:bottom w:val="single" w:sz="4" w:space="0" w:color="auto"/>
              <w:right w:val="single" w:sz="4" w:space="0" w:color="auto"/>
            </w:tcBorders>
            <w:noWrap/>
            <w:vAlign w:val="bottom"/>
            <w:hideMark/>
          </w:tcPr>
          <w:p w14:paraId="4683C756"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21,00</w:t>
            </w:r>
          </w:p>
        </w:tc>
        <w:tc>
          <w:tcPr>
            <w:tcW w:w="1220" w:type="dxa"/>
            <w:tcBorders>
              <w:top w:val="nil"/>
              <w:left w:val="nil"/>
              <w:bottom w:val="single" w:sz="4" w:space="0" w:color="auto"/>
              <w:right w:val="single" w:sz="8" w:space="0" w:color="auto"/>
            </w:tcBorders>
            <w:shd w:val="clear" w:color="000000" w:fill="D9D9D9"/>
            <w:noWrap/>
            <w:vAlign w:val="bottom"/>
            <w:hideMark/>
          </w:tcPr>
          <w:p w14:paraId="48830948"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404,25 €</w:t>
            </w:r>
          </w:p>
        </w:tc>
      </w:tr>
      <w:tr w:rsidR="00AD5617" w:rsidRPr="00AD5617" w14:paraId="4036AE1C" w14:textId="77777777" w:rsidTr="005827CD">
        <w:trPr>
          <w:trHeight w:val="315"/>
        </w:trPr>
        <w:tc>
          <w:tcPr>
            <w:tcW w:w="4426" w:type="dxa"/>
            <w:tcBorders>
              <w:top w:val="nil"/>
              <w:left w:val="single" w:sz="4" w:space="0" w:color="auto"/>
              <w:bottom w:val="single" w:sz="4" w:space="0" w:color="auto"/>
              <w:right w:val="single" w:sz="4" w:space="0" w:color="auto"/>
            </w:tcBorders>
            <w:vAlign w:val="bottom"/>
            <w:hideMark/>
          </w:tcPr>
          <w:p w14:paraId="56BF049D" w14:textId="77777777" w:rsidR="00AD5617" w:rsidRPr="00AD5617" w:rsidRDefault="00AD5617" w:rsidP="00AD5617">
            <w:pPr>
              <w:widowControl/>
              <w:autoSpaceDE/>
              <w:autoSpaceDN/>
              <w:rPr>
                <w:rFonts w:ascii="Calibri" w:hAnsi="Calibri" w:cs="Calibri"/>
                <w:sz w:val="16"/>
                <w:szCs w:val="16"/>
                <w:lang w:bidi="ar-SA"/>
              </w:rPr>
            </w:pPr>
            <w:r w:rsidRPr="00AD5617">
              <w:rPr>
                <w:rFonts w:ascii="Calibri" w:hAnsi="Calibri" w:cs="Calibri"/>
                <w:sz w:val="16"/>
                <w:szCs w:val="16"/>
                <w:lang w:bidi="ar-SA"/>
              </w:rPr>
              <w:t xml:space="preserve">DOCENTI SU PIU' PLESSI </w:t>
            </w:r>
          </w:p>
        </w:tc>
        <w:tc>
          <w:tcPr>
            <w:tcW w:w="940" w:type="dxa"/>
            <w:tcBorders>
              <w:top w:val="nil"/>
              <w:left w:val="nil"/>
              <w:bottom w:val="single" w:sz="4" w:space="0" w:color="auto"/>
              <w:right w:val="single" w:sz="4" w:space="0" w:color="auto"/>
            </w:tcBorders>
            <w:noWrap/>
            <w:vAlign w:val="bottom"/>
            <w:hideMark/>
          </w:tcPr>
          <w:p w14:paraId="7920CF40"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5</w:t>
            </w:r>
          </w:p>
        </w:tc>
        <w:tc>
          <w:tcPr>
            <w:tcW w:w="860" w:type="dxa"/>
            <w:tcBorders>
              <w:top w:val="nil"/>
              <w:left w:val="nil"/>
              <w:bottom w:val="single" w:sz="4" w:space="0" w:color="auto"/>
              <w:right w:val="single" w:sz="4" w:space="0" w:color="auto"/>
            </w:tcBorders>
            <w:vAlign w:val="center"/>
            <w:hideMark/>
          </w:tcPr>
          <w:p w14:paraId="7ABBD0BE"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auto"/>
              <w:right w:val="single" w:sz="4" w:space="0" w:color="auto"/>
            </w:tcBorders>
            <w:noWrap/>
            <w:vAlign w:val="bottom"/>
            <w:hideMark/>
          </w:tcPr>
          <w:p w14:paraId="12440B07"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auto"/>
              <w:right w:val="nil"/>
            </w:tcBorders>
            <w:noWrap/>
            <w:vAlign w:val="bottom"/>
            <w:hideMark/>
          </w:tcPr>
          <w:p w14:paraId="5767C4B6"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3,00</w:t>
            </w:r>
          </w:p>
        </w:tc>
        <w:tc>
          <w:tcPr>
            <w:tcW w:w="697" w:type="dxa"/>
            <w:tcBorders>
              <w:top w:val="nil"/>
              <w:left w:val="single" w:sz="8" w:space="0" w:color="auto"/>
              <w:bottom w:val="single" w:sz="8" w:space="0" w:color="auto"/>
              <w:right w:val="single" w:sz="4" w:space="0" w:color="auto"/>
            </w:tcBorders>
            <w:noWrap/>
            <w:vAlign w:val="bottom"/>
            <w:hideMark/>
          </w:tcPr>
          <w:p w14:paraId="42F26AA9"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15,00</w:t>
            </w:r>
          </w:p>
        </w:tc>
        <w:tc>
          <w:tcPr>
            <w:tcW w:w="1220" w:type="dxa"/>
            <w:tcBorders>
              <w:top w:val="nil"/>
              <w:left w:val="nil"/>
              <w:bottom w:val="single" w:sz="8" w:space="0" w:color="auto"/>
              <w:right w:val="single" w:sz="8" w:space="0" w:color="auto"/>
            </w:tcBorders>
            <w:shd w:val="clear" w:color="000000" w:fill="D9D9D9"/>
            <w:noWrap/>
            <w:vAlign w:val="bottom"/>
            <w:hideMark/>
          </w:tcPr>
          <w:p w14:paraId="68F2A87D"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288,75 €</w:t>
            </w:r>
          </w:p>
        </w:tc>
      </w:tr>
      <w:tr w:rsidR="00AD5617" w:rsidRPr="00AD5617" w14:paraId="39F7A230" w14:textId="77777777" w:rsidTr="005827CD">
        <w:trPr>
          <w:trHeight w:val="300"/>
        </w:trPr>
        <w:tc>
          <w:tcPr>
            <w:tcW w:w="4426" w:type="dxa"/>
            <w:tcBorders>
              <w:top w:val="nil"/>
              <w:left w:val="single" w:sz="4" w:space="0" w:color="auto"/>
              <w:bottom w:val="nil"/>
              <w:right w:val="nil"/>
            </w:tcBorders>
            <w:shd w:val="clear" w:color="000000" w:fill="D9D9D9"/>
            <w:vAlign w:val="bottom"/>
            <w:hideMark/>
          </w:tcPr>
          <w:p w14:paraId="0CC234D4" w14:textId="77777777" w:rsidR="00AD5617" w:rsidRPr="00AD5617" w:rsidRDefault="00AD5617" w:rsidP="00AD5617">
            <w:pPr>
              <w:widowControl/>
              <w:autoSpaceDE/>
              <w:autoSpaceDN/>
              <w:rPr>
                <w:rFonts w:ascii="Calibri" w:hAnsi="Calibri" w:cs="Calibri"/>
                <w:b/>
                <w:bCs/>
                <w:color w:val="000000"/>
                <w:sz w:val="16"/>
                <w:szCs w:val="16"/>
                <w:lang w:bidi="ar-SA"/>
              </w:rPr>
            </w:pPr>
            <w:r w:rsidRPr="00AD5617">
              <w:rPr>
                <w:rFonts w:ascii="Calibri" w:hAnsi="Calibri" w:cs="Calibri"/>
                <w:b/>
                <w:bCs/>
                <w:color w:val="000000"/>
                <w:sz w:val="16"/>
                <w:szCs w:val="16"/>
                <w:lang w:bidi="ar-SA"/>
              </w:rPr>
              <w:t>TOTALE</w:t>
            </w:r>
          </w:p>
        </w:tc>
        <w:tc>
          <w:tcPr>
            <w:tcW w:w="940" w:type="dxa"/>
            <w:tcBorders>
              <w:top w:val="nil"/>
              <w:left w:val="nil"/>
              <w:bottom w:val="nil"/>
              <w:right w:val="nil"/>
            </w:tcBorders>
            <w:shd w:val="clear" w:color="000000" w:fill="D9D9D9"/>
            <w:noWrap/>
            <w:vAlign w:val="bottom"/>
            <w:hideMark/>
          </w:tcPr>
          <w:p w14:paraId="11715587"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860" w:type="dxa"/>
            <w:tcBorders>
              <w:top w:val="nil"/>
              <w:left w:val="nil"/>
              <w:bottom w:val="nil"/>
              <w:right w:val="nil"/>
            </w:tcBorders>
            <w:shd w:val="clear" w:color="000000" w:fill="D9D9D9"/>
            <w:noWrap/>
            <w:vAlign w:val="bottom"/>
            <w:hideMark/>
          </w:tcPr>
          <w:p w14:paraId="43EACB79"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800" w:type="dxa"/>
            <w:tcBorders>
              <w:top w:val="nil"/>
              <w:left w:val="nil"/>
              <w:bottom w:val="nil"/>
              <w:right w:val="nil"/>
            </w:tcBorders>
            <w:shd w:val="clear" w:color="000000" w:fill="D9D9D9"/>
            <w:noWrap/>
            <w:vAlign w:val="bottom"/>
            <w:hideMark/>
          </w:tcPr>
          <w:p w14:paraId="218CB9F9"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697" w:type="dxa"/>
            <w:tcBorders>
              <w:top w:val="nil"/>
              <w:left w:val="nil"/>
              <w:bottom w:val="nil"/>
              <w:right w:val="nil"/>
            </w:tcBorders>
            <w:shd w:val="clear" w:color="000000" w:fill="D9D9D9"/>
            <w:noWrap/>
            <w:vAlign w:val="bottom"/>
            <w:hideMark/>
          </w:tcPr>
          <w:p w14:paraId="2EC75735" w14:textId="77777777" w:rsidR="00AD5617" w:rsidRPr="00AD5617" w:rsidRDefault="00AD5617" w:rsidP="00AD5617">
            <w:pPr>
              <w:widowControl/>
              <w:autoSpaceDE/>
              <w:autoSpaceDN/>
              <w:jc w:val="center"/>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697" w:type="dxa"/>
            <w:tcBorders>
              <w:top w:val="nil"/>
              <w:left w:val="nil"/>
              <w:bottom w:val="nil"/>
              <w:right w:val="nil"/>
            </w:tcBorders>
            <w:shd w:val="clear" w:color="000000" w:fill="D9D9D9"/>
            <w:noWrap/>
            <w:vAlign w:val="bottom"/>
            <w:hideMark/>
          </w:tcPr>
          <w:p w14:paraId="30694640" w14:textId="77777777" w:rsidR="00AD5617" w:rsidRPr="00AD5617" w:rsidRDefault="00AD5617" w:rsidP="00AD5617">
            <w:pPr>
              <w:widowControl/>
              <w:autoSpaceDE/>
              <w:autoSpaceDN/>
              <w:jc w:val="center"/>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1220" w:type="dxa"/>
            <w:tcBorders>
              <w:top w:val="nil"/>
              <w:left w:val="nil"/>
              <w:bottom w:val="nil"/>
              <w:right w:val="single" w:sz="4" w:space="0" w:color="auto"/>
            </w:tcBorders>
            <w:shd w:val="clear" w:color="000000" w:fill="D9D9D9"/>
            <w:noWrap/>
            <w:vAlign w:val="bottom"/>
            <w:hideMark/>
          </w:tcPr>
          <w:p w14:paraId="51B8CF5A" w14:textId="77777777" w:rsidR="00AD5617" w:rsidRPr="00AD5617" w:rsidRDefault="00AD5617" w:rsidP="00AD5617">
            <w:pPr>
              <w:widowControl/>
              <w:autoSpaceDE/>
              <w:autoSpaceDN/>
              <w:jc w:val="right"/>
              <w:rPr>
                <w:rFonts w:ascii="Calibri" w:hAnsi="Calibri" w:cs="Calibri"/>
                <w:b/>
                <w:bCs/>
                <w:color w:val="000000"/>
                <w:sz w:val="20"/>
                <w:szCs w:val="20"/>
                <w:lang w:bidi="ar-SA"/>
              </w:rPr>
            </w:pPr>
            <w:r w:rsidRPr="00AD5617">
              <w:rPr>
                <w:rFonts w:ascii="Calibri" w:hAnsi="Calibri" w:cs="Calibri"/>
                <w:b/>
                <w:bCs/>
                <w:color w:val="000000"/>
                <w:sz w:val="20"/>
                <w:szCs w:val="20"/>
                <w:lang w:bidi="ar-SA"/>
              </w:rPr>
              <w:t>2.117,50 €</w:t>
            </w:r>
          </w:p>
        </w:tc>
      </w:tr>
      <w:tr w:rsidR="00AD5617" w:rsidRPr="00AD5617" w14:paraId="0694B4E3" w14:textId="77777777" w:rsidTr="003026B8">
        <w:trPr>
          <w:trHeight w:val="79"/>
        </w:trPr>
        <w:tc>
          <w:tcPr>
            <w:tcW w:w="4426" w:type="dxa"/>
            <w:tcBorders>
              <w:top w:val="nil"/>
              <w:left w:val="single" w:sz="4" w:space="0" w:color="auto"/>
              <w:bottom w:val="nil"/>
              <w:right w:val="nil"/>
            </w:tcBorders>
            <w:vAlign w:val="bottom"/>
            <w:hideMark/>
          </w:tcPr>
          <w:p w14:paraId="6C15D3E4"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 </w:t>
            </w:r>
          </w:p>
        </w:tc>
        <w:tc>
          <w:tcPr>
            <w:tcW w:w="940" w:type="dxa"/>
            <w:tcBorders>
              <w:top w:val="nil"/>
              <w:left w:val="nil"/>
              <w:bottom w:val="nil"/>
              <w:right w:val="nil"/>
            </w:tcBorders>
            <w:noWrap/>
            <w:vAlign w:val="bottom"/>
            <w:hideMark/>
          </w:tcPr>
          <w:p w14:paraId="1C6EC479" w14:textId="77777777" w:rsidR="00AD5617" w:rsidRPr="00AD5617" w:rsidRDefault="00AD5617" w:rsidP="00AD5617">
            <w:pPr>
              <w:widowControl/>
              <w:autoSpaceDE/>
              <w:autoSpaceDN/>
              <w:rPr>
                <w:rFonts w:ascii="Calibri" w:hAnsi="Calibri" w:cs="Calibri"/>
                <w:color w:val="000000"/>
                <w:sz w:val="16"/>
                <w:szCs w:val="16"/>
                <w:lang w:bidi="ar-SA"/>
              </w:rPr>
            </w:pPr>
          </w:p>
        </w:tc>
        <w:tc>
          <w:tcPr>
            <w:tcW w:w="860" w:type="dxa"/>
            <w:tcBorders>
              <w:top w:val="nil"/>
              <w:left w:val="nil"/>
              <w:bottom w:val="nil"/>
              <w:right w:val="nil"/>
            </w:tcBorders>
            <w:noWrap/>
            <w:vAlign w:val="bottom"/>
            <w:hideMark/>
          </w:tcPr>
          <w:p w14:paraId="60740622" w14:textId="77777777" w:rsidR="00AD5617" w:rsidRPr="00AD5617" w:rsidRDefault="00AD5617" w:rsidP="00AD5617">
            <w:pPr>
              <w:widowControl/>
              <w:autoSpaceDE/>
              <w:autoSpaceDN/>
              <w:rPr>
                <w:sz w:val="20"/>
                <w:szCs w:val="20"/>
                <w:lang w:bidi="ar-SA"/>
              </w:rPr>
            </w:pPr>
          </w:p>
        </w:tc>
        <w:tc>
          <w:tcPr>
            <w:tcW w:w="800" w:type="dxa"/>
            <w:tcBorders>
              <w:top w:val="nil"/>
              <w:left w:val="nil"/>
              <w:bottom w:val="nil"/>
              <w:right w:val="nil"/>
            </w:tcBorders>
            <w:noWrap/>
            <w:vAlign w:val="bottom"/>
            <w:hideMark/>
          </w:tcPr>
          <w:p w14:paraId="5E1C3EAF" w14:textId="77777777" w:rsidR="00AD5617" w:rsidRPr="00AD5617" w:rsidRDefault="00AD5617" w:rsidP="00AD5617">
            <w:pPr>
              <w:widowControl/>
              <w:autoSpaceDE/>
              <w:autoSpaceDN/>
              <w:rPr>
                <w:sz w:val="20"/>
                <w:szCs w:val="20"/>
                <w:lang w:bidi="ar-SA"/>
              </w:rPr>
            </w:pPr>
          </w:p>
        </w:tc>
        <w:tc>
          <w:tcPr>
            <w:tcW w:w="697" w:type="dxa"/>
            <w:tcBorders>
              <w:top w:val="nil"/>
              <w:left w:val="nil"/>
              <w:bottom w:val="nil"/>
              <w:right w:val="nil"/>
            </w:tcBorders>
            <w:noWrap/>
            <w:vAlign w:val="bottom"/>
            <w:hideMark/>
          </w:tcPr>
          <w:p w14:paraId="7C9DB4D5" w14:textId="77777777" w:rsidR="00AD5617" w:rsidRPr="00AD5617" w:rsidRDefault="00AD5617" w:rsidP="00AD5617">
            <w:pPr>
              <w:widowControl/>
              <w:autoSpaceDE/>
              <w:autoSpaceDN/>
              <w:rPr>
                <w:sz w:val="20"/>
                <w:szCs w:val="20"/>
                <w:lang w:bidi="ar-SA"/>
              </w:rPr>
            </w:pPr>
          </w:p>
        </w:tc>
        <w:tc>
          <w:tcPr>
            <w:tcW w:w="697" w:type="dxa"/>
            <w:tcBorders>
              <w:top w:val="nil"/>
              <w:left w:val="nil"/>
              <w:bottom w:val="nil"/>
              <w:right w:val="nil"/>
            </w:tcBorders>
            <w:noWrap/>
            <w:vAlign w:val="bottom"/>
            <w:hideMark/>
          </w:tcPr>
          <w:p w14:paraId="492F59D9" w14:textId="77777777" w:rsidR="00AD5617" w:rsidRPr="00AD5617" w:rsidRDefault="00AD5617" w:rsidP="00AD5617">
            <w:pPr>
              <w:widowControl/>
              <w:autoSpaceDE/>
              <w:autoSpaceDN/>
              <w:jc w:val="center"/>
              <w:rPr>
                <w:sz w:val="20"/>
                <w:szCs w:val="20"/>
                <w:lang w:bidi="ar-SA"/>
              </w:rPr>
            </w:pPr>
          </w:p>
        </w:tc>
        <w:tc>
          <w:tcPr>
            <w:tcW w:w="1220" w:type="dxa"/>
            <w:tcBorders>
              <w:top w:val="nil"/>
              <w:left w:val="nil"/>
              <w:bottom w:val="nil"/>
              <w:right w:val="single" w:sz="4" w:space="0" w:color="auto"/>
            </w:tcBorders>
            <w:noWrap/>
            <w:vAlign w:val="bottom"/>
            <w:hideMark/>
          </w:tcPr>
          <w:p w14:paraId="3896A715"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r>
      <w:tr w:rsidR="00AD5617" w:rsidRPr="00AD5617" w14:paraId="0787FFCC" w14:textId="77777777" w:rsidTr="005827CD">
        <w:trPr>
          <w:trHeight w:val="315"/>
        </w:trPr>
        <w:tc>
          <w:tcPr>
            <w:tcW w:w="4426" w:type="dxa"/>
            <w:tcBorders>
              <w:top w:val="nil"/>
              <w:left w:val="single" w:sz="4" w:space="0" w:color="auto"/>
              <w:bottom w:val="nil"/>
              <w:right w:val="nil"/>
            </w:tcBorders>
            <w:shd w:val="clear" w:color="000000" w:fill="E7E6E6"/>
            <w:vAlign w:val="bottom"/>
            <w:hideMark/>
          </w:tcPr>
          <w:p w14:paraId="11EC1D4B" w14:textId="77777777" w:rsidR="00AD5617" w:rsidRPr="00AD5617" w:rsidRDefault="00AD5617" w:rsidP="00AD5617">
            <w:pPr>
              <w:widowControl/>
              <w:autoSpaceDE/>
              <w:autoSpaceDN/>
              <w:rPr>
                <w:rFonts w:ascii="Calibri" w:hAnsi="Calibri" w:cs="Calibri"/>
                <w:b/>
                <w:bCs/>
                <w:color w:val="000000"/>
                <w:sz w:val="16"/>
                <w:szCs w:val="16"/>
                <w:lang w:bidi="ar-SA"/>
              </w:rPr>
            </w:pPr>
            <w:r w:rsidRPr="00AD5617">
              <w:rPr>
                <w:rFonts w:ascii="Calibri" w:hAnsi="Calibri" w:cs="Calibri"/>
                <w:b/>
                <w:bCs/>
                <w:color w:val="000000"/>
                <w:sz w:val="16"/>
                <w:szCs w:val="16"/>
                <w:lang w:bidi="ar-SA"/>
              </w:rPr>
              <w:t xml:space="preserve">PROGETTI EXTRA CURRICOLARI </w:t>
            </w:r>
          </w:p>
        </w:tc>
        <w:tc>
          <w:tcPr>
            <w:tcW w:w="940" w:type="dxa"/>
            <w:tcBorders>
              <w:top w:val="nil"/>
              <w:left w:val="nil"/>
              <w:bottom w:val="nil"/>
              <w:right w:val="nil"/>
            </w:tcBorders>
            <w:shd w:val="clear" w:color="000000" w:fill="E7E6E6"/>
            <w:noWrap/>
            <w:vAlign w:val="bottom"/>
            <w:hideMark/>
          </w:tcPr>
          <w:p w14:paraId="2A2C7BE5"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860" w:type="dxa"/>
            <w:tcBorders>
              <w:top w:val="nil"/>
              <w:left w:val="nil"/>
              <w:bottom w:val="nil"/>
              <w:right w:val="nil"/>
            </w:tcBorders>
            <w:shd w:val="clear" w:color="000000" w:fill="E7E6E6"/>
            <w:noWrap/>
            <w:vAlign w:val="bottom"/>
            <w:hideMark/>
          </w:tcPr>
          <w:p w14:paraId="0799DC22"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800" w:type="dxa"/>
            <w:tcBorders>
              <w:top w:val="nil"/>
              <w:left w:val="nil"/>
              <w:bottom w:val="nil"/>
              <w:right w:val="nil"/>
            </w:tcBorders>
            <w:shd w:val="clear" w:color="000000" w:fill="E7E6E6"/>
            <w:noWrap/>
            <w:vAlign w:val="bottom"/>
            <w:hideMark/>
          </w:tcPr>
          <w:p w14:paraId="349EB2F5"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697" w:type="dxa"/>
            <w:tcBorders>
              <w:top w:val="nil"/>
              <w:left w:val="nil"/>
              <w:bottom w:val="nil"/>
              <w:right w:val="nil"/>
            </w:tcBorders>
            <w:shd w:val="clear" w:color="000000" w:fill="E7E6E6"/>
            <w:noWrap/>
            <w:vAlign w:val="bottom"/>
            <w:hideMark/>
          </w:tcPr>
          <w:p w14:paraId="47443A18" w14:textId="77777777" w:rsidR="00AD5617" w:rsidRPr="00AD5617" w:rsidRDefault="00AD5617" w:rsidP="00AD5617">
            <w:pPr>
              <w:widowControl/>
              <w:autoSpaceDE/>
              <w:autoSpaceDN/>
              <w:jc w:val="center"/>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697" w:type="dxa"/>
            <w:tcBorders>
              <w:top w:val="nil"/>
              <w:left w:val="nil"/>
              <w:bottom w:val="nil"/>
              <w:right w:val="nil"/>
            </w:tcBorders>
            <w:shd w:val="clear" w:color="000000" w:fill="D9D9D9"/>
            <w:noWrap/>
            <w:vAlign w:val="bottom"/>
            <w:hideMark/>
          </w:tcPr>
          <w:p w14:paraId="1F758370" w14:textId="77777777" w:rsidR="00AD5617" w:rsidRPr="00AD5617" w:rsidRDefault="00AD5617" w:rsidP="00AD5617">
            <w:pPr>
              <w:widowControl/>
              <w:autoSpaceDE/>
              <w:autoSpaceDN/>
              <w:jc w:val="center"/>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1220" w:type="dxa"/>
            <w:tcBorders>
              <w:top w:val="nil"/>
              <w:left w:val="nil"/>
              <w:bottom w:val="nil"/>
              <w:right w:val="single" w:sz="4" w:space="0" w:color="auto"/>
            </w:tcBorders>
            <w:shd w:val="clear" w:color="000000" w:fill="E7E6E6"/>
            <w:noWrap/>
            <w:vAlign w:val="bottom"/>
            <w:hideMark/>
          </w:tcPr>
          <w:p w14:paraId="7A40158F"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r>
      <w:tr w:rsidR="00AD5617" w:rsidRPr="00AD5617" w14:paraId="0F50609E" w14:textId="77777777" w:rsidTr="005827CD">
        <w:trPr>
          <w:trHeight w:val="300"/>
        </w:trPr>
        <w:tc>
          <w:tcPr>
            <w:tcW w:w="4426" w:type="dxa"/>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76CD781"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PROGETTO KET</w:t>
            </w:r>
          </w:p>
        </w:tc>
        <w:tc>
          <w:tcPr>
            <w:tcW w:w="940" w:type="dxa"/>
            <w:tcBorders>
              <w:top w:val="single" w:sz="4" w:space="0" w:color="000000"/>
              <w:left w:val="nil"/>
              <w:bottom w:val="single" w:sz="4" w:space="0" w:color="000000"/>
              <w:right w:val="single" w:sz="4" w:space="0" w:color="000000"/>
            </w:tcBorders>
            <w:noWrap/>
            <w:vAlign w:val="center"/>
            <w:hideMark/>
          </w:tcPr>
          <w:p w14:paraId="759431A6"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w:t>
            </w:r>
          </w:p>
        </w:tc>
        <w:tc>
          <w:tcPr>
            <w:tcW w:w="860" w:type="dxa"/>
            <w:tcBorders>
              <w:top w:val="single" w:sz="4" w:space="0" w:color="000000"/>
              <w:left w:val="nil"/>
              <w:bottom w:val="single" w:sz="4" w:space="0" w:color="000000"/>
              <w:right w:val="single" w:sz="4" w:space="0" w:color="000000"/>
            </w:tcBorders>
            <w:noWrap/>
            <w:vAlign w:val="center"/>
            <w:hideMark/>
          </w:tcPr>
          <w:p w14:paraId="51419993"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800" w:type="dxa"/>
            <w:tcBorders>
              <w:top w:val="single" w:sz="4" w:space="0" w:color="000000"/>
              <w:left w:val="nil"/>
              <w:bottom w:val="single" w:sz="4" w:space="0" w:color="000000"/>
              <w:right w:val="single" w:sz="4" w:space="0" w:color="000000"/>
            </w:tcBorders>
            <w:vAlign w:val="center"/>
            <w:hideMark/>
          </w:tcPr>
          <w:p w14:paraId="5CAD885F"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38,50 €</w:t>
            </w:r>
          </w:p>
        </w:tc>
        <w:tc>
          <w:tcPr>
            <w:tcW w:w="697" w:type="dxa"/>
            <w:tcBorders>
              <w:top w:val="single" w:sz="4" w:space="0" w:color="000000"/>
              <w:left w:val="nil"/>
              <w:bottom w:val="single" w:sz="4" w:space="0" w:color="000000"/>
              <w:right w:val="nil"/>
            </w:tcBorders>
            <w:noWrap/>
            <w:vAlign w:val="center"/>
            <w:hideMark/>
          </w:tcPr>
          <w:p w14:paraId="08559AE7" w14:textId="77777777" w:rsidR="00AD5617" w:rsidRPr="00AD5617" w:rsidRDefault="00AD5617" w:rsidP="00AD5617">
            <w:pPr>
              <w:widowControl/>
              <w:autoSpaceDE/>
              <w:autoSpaceDN/>
              <w:jc w:val="center"/>
              <w:rPr>
                <w:rFonts w:ascii="Calibri" w:hAnsi="Calibri" w:cs="Calibri"/>
                <w:color w:val="000000"/>
                <w:sz w:val="20"/>
                <w:szCs w:val="20"/>
                <w:lang w:bidi="ar-SA"/>
              </w:rPr>
            </w:pPr>
            <w:r w:rsidRPr="00AD5617">
              <w:rPr>
                <w:rFonts w:ascii="Calibri" w:hAnsi="Calibri" w:cs="Calibri"/>
                <w:color w:val="000000"/>
                <w:sz w:val="20"/>
                <w:szCs w:val="20"/>
                <w:lang w:bidi="ar-SA"/>
              </w:rPr>
              <w:t>36,00</w:t>
            </w:r>
          </w:p>
        </w:tc>
        <w:tc>
          <w:tcPr>
            <w:tcW w:w="697" w:type="dxa"/>
            <w:tcBorders>
              <w:top w:val="single" w:sz="8" w:space="0" w:color="auto"/>
              <w:left w:val="single" w:sz="8" w:space="0" w:color="auto"/>
              <w:bottom w:val="single" w:sz="4" w:space="0" w:color="000000"/>
              <w:right w:val="single" w:sz="4" w:space="0" w:color="000000"/>
            </w:tcBorders>
            <w:noWrap/>
            <w:vAlign w:val="center"/>
            <w:hideMark/>
          </w:tcPr>
          <w:p w14:paraId="57244318" w14:textId="77777777" w:rsidR="00AD5617" w:rsidRPr="00AD5617" w:rsidRDefault="00AD5617" w:rsidP="00AD5617">
            <w:pPr>
              <w:widowControl/>
              <w:autoSpaceDE/>
              <w:autoSpaceDN/>
              <w:jc w:val="center"/>
              <w:rPr>
                <w:rFonts w:ascii="Calibri" w:hAnsi="Calibri" w:cs="Calibri"/>
                <w:color w:val="000000"/>
                <w:sz w:val="20"/>
                <w:szCs w:val="20"/>
                <w:lang w:bidi="ar-SA"/>
              </w:rPr>
            </w:pPr>
            <w:r w:rsidRPr="00AD5617">
              <w:rPr>
                <w:rFonts w:ascii="Calibri" w:hAnsi="Calibri" w:cs="Calibri"/>
                <w:color w:val="000000"/>
                <w:sz w:val="20"/>
                <w:szCs w:val="20"/>
                <w:lang w:bidi="ar-SA"/>
              </w:rPr>
              <w:t>36,00</w:t>
            </w:r>
          </w:p>
        </w:tc>
        <w:tc>
          <w:tcPr>
            <w:tcW w:w="1220" w:type="dxa"/>
            <w:tcBorders>
              <w:top w:val="single" w:sz="8" w:space="0" w:color="auto"/>
              <w:left w:val="nil"/>
              <w:bottom w:val="single" w:sz="4" w:space="0" w:color="000000"/>
              <w:right w:val="single" w:sz="8" w:space="0" w:color="auto"/>
            </w:tcBorders>
            <w:shd w:val="clear" w:color="F2F2F2" w:fill="D9D9D9"/>
            <w:noWrap/>
            <w:vAlign w:val="bottom"/>
            <w:hideMark/>
          </w:tcPr>
          <w:p w14:paraId="252ECBE2"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1.386,00 €</w:t>
            </w:r>
          </w:p>
        </w:tc>
      </w:tr>
      <w:tr w:rsidR="00AD5617" w:rsidRPr="00AD5617" w14:paraId="23F2BA71" w14:textId="77777777" w:rsidTr="005827CD">
        <w:trPr>
          <w:trHeight w:val="450"/>
        </w:trPr>
        <w:tc>
          <w:tcPr>
            <w:tcW w:w="4426" w:type="dxa"/>
            <w:tcBorders>
              <w:top w:val="nil"/>
              <w:left w:val="single" w:sz="4" w:space="0" w:color="000000"/>
              <w:bottom w:val="single" w:sz="4" w:space="0" w:color="000000"/>
              <w:right w:val="single" w:sz="4" w:space="0" w:color="000000"/>
            </w:tcBorders>
            <w:vAlign w:val="center"/>
            <w:hideMark/>
          </w:tcPr>
          <w:p w14:paraId="199733C4"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 xml:space="preserve">Progetto Certificazione linguistica DELF </w:t>
            </w:r>
            <w:r w:rsidRPr="00AD5617">
              <w:rPr>
                <w:rFonts w:ascii="Calibri" w:hAnsi="Calibri" w:cs="Calibri"/>
                <w:color w:val="000000"/>
                <w:sz w:val="16"/>
                <w:szCs w:val="16"/>
                <w:lang w:bidi="ar-SA"/>
              </w:rPr>
              <w:br/>
              <w:t xml:space="preserve"> SECONDARIA SANTILLI CLASSI TERZE</w:t>
            </w:r>
          </w:p>
        </w:tc>
        <w:tc>
          <w:tcPr>
            <w:tcW w:w="940" w:type="dxa"/>
            <w:tcBorders>
              <w:top w:val="nil"/>
              <w:left w:val="nil"/>
              <w:bottom w:val="single" w:sz="4" w:space="0" w:color="000000"/>
              <w:right w:val="single" w:sz="4" w:space="0" w:color="000000"/>
            </w:tcBorders>
            <w:vAlign w:val="center"/>
            <w:hideMark/>
          </w:tcPr>
          <w:p w14:paraId="58A999AD"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w:t>
            </w:r>
          </w:p>
        </w:tc>
        <w:tc>
          <w:tcPr>
            <w:tcW w:w="860" w:type="dxa"/>
            <w:tcBorders>
              <w:top w:val="nil"/>
              <w:left w:val="nil"/>
              <w:bottom w:val="single" w:sz="4" w:space="0" w:color="000000"/>
              <w:right w:val="single" w:sz="4" w:space="0" w:color="000000"/>
            </w:tcBorders>
            <w:vAlign w:val="center"/>
            <w:hideMark/>
          </w:tcPr>
          <w:p w14:paraId="7D7979E1"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800" w:type="dxa"/>
            <w:tcBorders>
              <w:top w:val="nil"/>
              <w:left w:val="nil"/>
              <w:bottom w:val="single" w:sz="4" w:space="0" w:color="000000"/>
              <w:right w:val="single" w:sz="4" w:space="0" w:color="000000"/>
            </w:tcBorders>
            <w:vAlign w:val="center"/>
            <w:hideMark/>
          </w:tcPr>
          <w:p w14:paraId="3845AC7E"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38,50 €</w:t>
            </w:r>
          </w:p>
        </w:tc>
        <w:tc>
          <w:tcPr>
            <w:tcW w:w="697" w:type="dxa"/>
            <w:tcBorders>
              <w:top w:val="nil"/>
              <w:left w:val="nil"/>
              <w:bottom w:val="single" w:sz="4" w:space="0" w:color="000000"/>
              <w:right w:val="nil"/>
            </w:tcBorders>
            <w:vAlign w:val="center"/>
            <w:hideMark/>
          </w:tcPr>
          <w:p w14:paraId="63F72C12" w14:textId="77777777" w:rsidR="00AD5617" w:rsidRPr="00AD5617" w:rsidRDefault="00AD5617" w:rsidP="00AD5617">
            <w:pPr>
              <w:widowControl/>
              <w:autoSpaceDE/>
              <w:autoSpaceDN/>
              <w:jc w:val="center"/>
              <w:rPr>
                <w:rFonts w:ascii="Calibri" w:hAnsi="Calibri" w:cs="Calibri"/>
                <w:color w:val="000000"/>
                <w:sz w:val="20"/>
                <w:szCs w:val="20"/>
                <w:lang w:bidi="ar-SA"/>
              </w:rPr>
            </w:pPr>
            <w:r w:rsidRPr="00AD5617">
              <w:rPr>
                <w:rFonts w:ascii="Calibri" w:hAnsi="Calibri" w:cs="Calibri"/>
                <w:color w:val="000000"/>
                <w:sz w:val="20"/>
                <w:szCs w:val="20"/>
                <w:lang w:bidi="ar-SA"/>
              </w:rPr>
              <w:t>30,00</w:t>
            </w:r>
          </w:p>
        </w:tc>
        <w:tc>
          <w:tcPr>
            <w:tcW w:w="697" w:type="dxa"/>
            <w:tcBorders>
              <w:top w:val="nil"/>
              <w:left w:val="single" w:sz="8" w:space="0" w:color="auto"/>
              <w:bottom w:val="single" w:sz="4" w:space="0" w:color="000000"/>
              <w:right w:val="single" w:sz="4" w:space="0" w:color="000000"/>
            </w:tcBorders>
            <w:vAlign w:val="center"/>
            <w:hideMark/>
          </w:tcPr>
          <w:p w14:paraId="1C62A7A0" w14:textId="77777777" w:rsidR="00AD5617" w:rsidRPr="00AD5617" w:rsidRDefault="00AD5617" w:rsidP="00AD5617">
            <w:pPr>
              <w:widowControl/>
              <w:autoSpaceDE/>
              <w:autoSpaceDN/>
              <w:jc w:val="center"/>
              <w:rPr>
                <w:rFonts w:ascii="Calibri" w:hAnsi="Calibri" w:cs="Calibri"/>
                <w:color w:val="000000"/>
                <w:sz w:val="20"/>
                <w:szCs w:val="20"/>
                <w:lang w:bidi="ar-SA"/>
              </w:rPr>
            </w:pPr>
            <w:r w:rsidRPr="00AD5617">
              <w:rPr>
                <w:rFonts w:ascii="Calibri" w:hAnsi="Calibri" w:cs="Calibri"/>
                <w:color w:val="000000"/>
                <w:sz w:val="20"/>
                <w:szCs w:val="20"/>
                <w:lang w:bidi="ar-SA"/>
              </w:rPr>
              <w:t>30,00</w:t>
            </w:r>
          </w:p>
        </w:tc>
        <w:tc>
          <w:tcPr>
            <w:tcW w:w="1220" w:type="dxa"/>
            <w:tcBorders>
              <w:top w:val="nil"/>
              <w:left w:val="nil"/>
              <w:bottom w:val="single" w:sz="4" w:space="0" w:color="000000"/>
              <w:right w:val="single" w:sz="8" w:space="0" w:color="auto"/>
            </w:tcBorders>
            <w:shd w:val="clear" w:color="F2F2F2" w:fill="D9D9D9"/>
            <w:vAlign w:val="center"/>
            <w:hideMark/>
          </w:tcPr>
          <w:p w14:paraId="0FC56CFC"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1.155,00 €</w:t>
            </w:r>
          </w:p>
        </w:tc>
      </w:tr>
      <w:tr w:rsidR="00AD5617" w:rsidRPr="00AD5617" w14:paraId="33BD492F" w14:textId="77777777" w:rsidTr="005827CD">
        <w:trPr>
          <w:trHeight w:val="450"/>
        </w:trPr>
        <w:tc>
          <w:tcPr>
            <w:tcW w:w="4426" w:type="dxa"/>
            <w:tcBorders>
              <w:top w:val="nil"/>
              <w:left w:val="single" w:sz="4" w:space="0" w:color="000000"/>
              <w:bottom w:val="single" w:sz="4" w:space="0" w:color="000000"/>
              <w:right w:val="single" w:sz="4" w:space="0" w:color="000000"/>
            </w:tcBorders>
            <w:vAlign w:val="center"/>
            <w:hideMark/>
          </w:tcPr>
          <w:p w14:paraId="31E7520D"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 xml:space="preserve">Progetto Ceramica </w:t>
            </w:r>
            <w:r w:rsidRPr="00AD5617">
              <w:rPr>
                <w:rFonts w:ascii="Calibri" w:hAnsi="Calibri" w:cs="Calibri"/>
                <w:color w:val="000000"/>
                <w:sz w:val="16"/>
                <w:szCs w:val="16"/>
                <w:lang w:bidi="ar-SA"/>
              </w:rPr>
              <w:br/>
              <w:t>SECONDARIA SANTILLI CLASSI SECONDE</w:t>
            </w:r>
          </w:p>
        </w:tc>
        <w:tc>
          <w:tcPr>
            <w:tcW w:w="940" w:type="dxa"/>
            <w:tcBorders>
              <w:top w:val="nil"/>
              <w:left w:val="nil"/>
              <w:bottom w:val="single" w:sz="4" w:space="0" w:color="000000"/>
              <w:right w:val="single" w:sz="4" w:space="0" w:color="000000"/>
            </w:tcBorders>
            <w:vAlign w:val="center"/>
            <w:hideMark/>
          </w:tcPr>
          <w:p w14:paraId="12437DC3"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w:t>
            </w:r>
          </w:p>
        </w:tc>
        <w:tc>
          <w:tcPr>
            <w:tcW w:w="860" w:type="dxa"/>
            <w:tcBorders>
              <w:top w:val="nil"/>
              <w:left w:val="nil"/>
              <w:bottom w:val="single" w:sz="4" w:space="0" w:color="000000"/>
              <w:right w:val="single" w:sz="4" w:space="0" w:color="000000"/>
            </w:tcBorders>
            <w:vAlign w:val="center"/>
            <w:hideMark/>
          </w:tcPr>
          <w:p w14:paraId="423C6ECB"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800" w:type="dxa"/>
            <w:tcBorders>
              <w:top w:val="nil"/>
              <w:left w:val="nil"/>
              <w:bottom w:val="single" w:sz="4" w:space="0" w:color="000000"/>
              <w:right w:val="single" w:sz="4" w:space="0" w:color="000000"/>
            </w:tcBorders>
            <w:vAlign w:val="center"/>
            <w:hideMark/>
          </w:tcPr>
          <w:p w14:paraId="23732A21"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38,50 €</w:t>
            </w:r>
          </w:p>
        </w:tc>
        <w:tc>
          <w:tcPr>
            <w:tcW w:w="697" w:type="dxa"/>
            <w:tcBorders>
              <w:top w:val="nil"/>
              <w:left w:val="nil"/>
              <w:bottom w:val="single" w:sz="4" w:space="0" w:color="000000"/>
              <w:right w:val="nil"/>
            </w:tcBorders>
            <w:vAlign w:val="center"/>
            <w:hideMark/>
          </w:tcPr>
          <w:p w14:paraId="1423F94D" w14:textId="77777777" w:rsidR="00AD5617" w:rsidRPr="00AD5617" w:rsidRDefault="00AD5617" w:rsidP="00AD5617">
            <w:pPr>
              <w:widowControl/>
              <w:autoSpaceDE/>
              <w:autoSpaceDN/>
              <w:jc w:val="center"/>
              <w:rPr>
                <w:rFonts w:ascii="Calibri" w:hAnsi="Calibri" w:cs="Calibri"/>
                <w:color w:val="000000"/>
                <w:sz w:val="20"/>
                <w:szCs w:val="20"/>
                <w:lang w:bidi="ar-SA"/>
              </w:rPr>
            </w:pPr>
            <w:r w:rsidRPr="00AD5617">
              <w:rPr>
                <w:rFonts w:ascii="Calibri" w:hAnsi="Calibri" w:cs="Calibri"/>
                <w:color w:val="000000"/>
                <w:sz w:val="20"/>
                <w:szCs w:val="20"/>
                <w:lang w:bidi="ar-SA"/>
              </w:rPr>
              <w:t>16,00</w:t>
            </w:r>
          </w:p>
        </w:tc>
        <w:tc>
          <w:tcPr>
            <w:tcW w:w="697" w:type="dxa"/>
            <w:tcBorders>
              <w:top w:val="nil"/>
              <w:left w:val="single" w:sz="8" w:space="0" w:color="auto"/>
              <w:bottom w:val="single" w:sz="4" w:space="0" w:color="000000"/>
              <w:right w:val="single" w:sz="4" w:space="0" w:color="000000"/>
            </w:tcBorders>
            <w:vAlign w:val="center"/>
            <w:hideMark/>
          </w:tcPr>
          <w:p w14:paraId="431FB31F" w14:textId="77777777" w:rsidR="00AD5617" w:rsidRPr="00AD5617" w:rsidRDefault="00AD5617" w:rsidP="00AD5617">
            <w:pPr>
              <w:widowControl/>
              <w:autoSpaceDE/>
              <w:autoSpaceDN/>
              <w:jc w:val="center"/>
              <w:rPr>
                <w:rFonts w:ascii="Calibri" w:hAnsi="Calibri" w:cs="Calibri"/>
                <w:color w:val="000000"/>
                <w:sz w:val="20"/>
                <w:szCs w:val="20"/>
                <w:lang w:bidi="ar-SA"/>
              </w:rPr>
            </w:pPr>
            <w:r w:rsidRPr="00AD5617">
              <w:rPr>
                <w:rFonts w:ascii="Calibri" w:hAnsi="Calibri" w:cs="Calibri"/>
                <w:color w:val="000000"/>
                <w:sz w:val="20"/>
                <w:szCs w:val="20"/>
                <w:lang w:bidi="ar-SA"/>
              </w:rPr>
              <w:t>16,00</w:t>
            </w:r>
          </w:p>
        </w:tc>
        <w:tc>
          <w:tcPr>
            <w:tcW w:w="1220" w:type="dxa"/>
            <w:tcBorders>
              <w:top w:val="nil"/>
              <w:left w:val="nil"/>
              <w:bottom w:val="single" w:sz="4" w:space="0" w:color="000000"/>
              <w:right w:val="single" w:sz="8" w:space="0" w:color="auto"/>
            </w:tcBorders>
            <w:shd w:val="clear" w:color="F2F2F2" w:fill="D9D9D9"/>
            <w:vAlign w:val="center"/>
            <w:hideMark/>
          </w:tcPr>
          <w:p w14:paraId="32279649"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616,00 €</w:t>
            </w:r>
          </w:p>
        </w:tc>
      </w:tr>
      <w:tr w:rsidR="00AD5617" w:rsidRPr="00AD5617" w14:paraId="051CC610" w14:textId="77777777" w:rsidTr="005827CD">
        <w:trPr>
          <w:trHeight w:val="450"/>
        </w:trPr>
        <w:tc>
          <w:tcPr>
            <w:tcW w:w="4426" w:type="dxa"/>
            <w:tcBorders>
              <w:top w:val="nil"/>
              <w:left w:val="single" w:sz="4" w:space="0" w:color="000000"/>
              <w:bottom w:val="single" w:sz="4" w:space="0" w:color="000000"/>
              <w:right w:val="single" w:sz="4" w:space="0" w:color="000000"/>
            </w:tcBorders>
            <w:vAlign w:val="center"/>
            <w:hideMark/>
          </w:tcPr>
          <w:p w14:paraId="7FAD61AB"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 xml:space="preserve">Avviamento al Latino </w:t>
            </w:r>
            <w:r w:rsidRPr="00AD5617">
              <w:rPr>
                <w:rFonts w:ascii="Calibri" w:hAnsi="Calibri" w:cs="Calibri"/>
                <w:color w:val="000000"/>
                <w:sz w:val="16"/>
                <w:szCs w:val="16"/>
                <w:lang w:bidi="ar-SA"/>
              </w:rPr>
              <w:br/>
              <w:t>SECONDARIA SANTILLI CLASSI TERZE A + B</w:t>
            </w:r>
          </w:p>
        </w:tc>
        <w:tc>
          <w:tcPr>
            <w:tcW w:w="940" w:type="dxa"/>
            <w:tcBorders>
              <w:top w:val="nil"/>
              <w:left w:val="nil"/>
              <w:bottom w:val="single" w:sz="4" w:space="0" w:color="000000"/>
              <w:right w:val="single" w:sz="4" w:space="0" w:color="000000"/>
            </w:tcBorders>
            <w:vAlign w:val="center"/>
            <w:hideMark/>
          </w:tcPr>
          <w:p w14:paraId="3988D5E8"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w:t>
            </w:r>
          </w:p>
        </w:tc>
        <w:tc>
          <w:tcPr>
            <w:tcW w:w="860" w:type="dxa"/>
            <w:tcBorders>
              <w:top w:val="nil"/>
              <w:left w:val="nil"/>
              <w:bottom w:val="single" w:sz="4" w:space="0" w:color="000000"/>
              <w:right w:val="single" w:sz="4" w:space="0" w:color="000000"/>
            </w:tcBorders>
            <w:vAlign w:val="center"/>
            <w:hideMark/>
          </w:tcPr>
          <w:p w14:paraId="5182F7A0"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800" w:type="dxa"/>
            <w:tcBorders>
              <w:top w:val="nil"/>
              <w:left w:val="nil"/>
              <w:bottom w:val="single" w:sz="4" w:space="0" w:color="000000"/>
              <w:right w:val="single" w:sz="4" w:space="0" w:color="000000"/>
            </w:tcBorders>
            <w:vAlign w:val="center"/>
            <w:hideMark/>
          </w:tcPr>
          <w:p w14:paraId="2862A6DE"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38,50 €</w:t>
            </w:r>
          </w:p>
        </w:tc>
        <w:tc>
          <w:tcPr>
            <w:tcW w:w="697" w:type="dxa"/>
            <w:tcBorders>
              <w:top w:val="nil"/>
              <w:left w:val="nil"/>
              <w:bottom w:val="single" w:sz="4" w:space="0" w:color="000000"/>
              <w:right w:val="nil"/>
            </w:tcBorders>
            <w:vAlign w:val="center"/>
            <w:hideMark/>
          </w:tcPr>
          <w:p w14:paraId="6BA86225" w14:textId="77777777" w:rsidR="00AD5617" w:rsidRPr="00AD5617" w:rsidRDefault="00AD5617" w:rsidP="00AD5617">
            <w:pPr>
              <w:widowControl/>
              <w:autoSpaceDE/>
              <w:autoSpaceDN/>
              <w:jc w:val="center"/>
              <w:rPr>
                <w:rFonts w:ascii="Calibri" w:hAnsi="Calibri" w:cs="Calibri"/>
                <w:color w:val="000000"/>
                <w:sz w:val="20"/>
                <w:szCs w:val="20"/>
                <w:lang w:bidi="ar-SA"/>
              </w:rPr>
            </w:pPr>
            <w:r w:rsidRPr="00AD5617">
              <w:rPr>
                <w:rFonts w:ascii="Calibri" w:hAnsi="Calibri" w:cs="Calibri"/>
                <w:color w:val="000000"/>
                <w:sz w:val="20"/>
                <w:szCs w:val="20"/>
                <w:lang w:bidi="ar-SA"/>
              </w:rPr>
              <w:t>14,00</w:t>
            </w:r>
          </w:p>
        </w:tc>
        <w:tc>
          <w:tcPr>
            <w:tcW w:w="697" w:type="dxa"/>
            <w:tcBorders>
              <w:top w:val="nil"/>
              <w:left w:val="single" w:sz="8" w:space="0" w:color="auto"/>
              <w:bottom w:val="single" w:sz="4" w:space="0" w:color="000000"/>
              <w:right w:val="single" w:sz="4" w:space="0" w:color="000000"/>
            </w:tcBorders>
            <w:vAlign w:val="center"/>
            <w:hideMark/>
          </w:tcPr>
          <w:p w14:paraId="35CA1AEE" w14:textId="77777777" w:rsidR="00AD5617" w:rsidRPr="00AD5617" w:rsidRDefault="00AD5617" w:rsidP="00AD5617">
            <w:pPr>
              <w:widowControl/>
              <w:autoSpaceDE/>
              <w:autoSpaceDN/>
              <w:jc w:val="center"/>
              <w:rPr>
                <w:rFonts w:ascii="Calibri" w:hAnsi="Calibri" w:cs="Calibri"/>
                <w:color w:val="000000"/>
                <w:sz w:val="20"/>
                <w:szCs w:val="20"/>
                <w:lang w:bidi="ar-SA"/>
              </w:rPr>
            </w:pPr>
            <w:r w:rsidRPr="00AD5617">
              <w:rPr>
                <w:rFonts w:ascii="Calibri" w:hAnsi="Calibri" w:cs="Calibri"/>
                <w:color w:val="000000"/>
                <w:sz w:val="20"/>
                <w:szCs w:val="20"/>
                <w:lang w:bidi="ar-SA"/>
              </w:rPr>
              <w:t>14,00</w:t>
            </w:r>
          </w:p>
        </w:tc>
        <w:tc>
          <w:tcPr>
            <w:tcW w:w="1220" w:type="dxa"/>
            <w:tcBorders>
              <w:top w:val="nil"/>
              <w:left w:val="nil"/>
              <w:bottom w:val="single" w:sz="4" w:space="0" w:color="000000"/>
              <w:right w:val="single" w:sz="8" w:space="0" w:color="auto"/>
            </w:tcBorders>
            <w:shd w:val="clear" w:color="F2F2F2" w:fill="D9D9D9"/>
            <w:vAlign w:val="center"/>
            <w:hideMark/>
          </w:tcPr>
          <w:p w14:paraId="2577EF1C"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539,00 €</w:t>
            </w:r>
          </w:p>
        </w:tc>
      </w:tr>
      <w:tr w:rsidR="00AD5617" w:rsidRPr="00AD5617" w14:paraId="23DAEC66" w14:textId="77777777" w:rsidTr="005827CD">
        <w:trPr>
          <w:trHeight w:val="450"/>
        </w:trPr>
        <w:tc>
          <w:tcPr>
            <w:tcW w:w="4426" w:type="dxa"/>
            <w:tcBorders>
              <w:top w:val="nil"/>
              <w:left w:val="single" w:sz="4" w:space="0" w:color="000000"/>
              <w:bottom w:val="single" w:sz="4" w:space="0" w:color="000000"/>
              <w:right w:val="single" w:sz="4" w:space="0" w:color="000000"/>
            </w:tcBorders>
            <w:vAlign w:val="center"/>
            <w:hideMark/>
          </w:tcPr>
          <w:p w14:paraId="3BE712D4"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 xml:space="preserve">GIORNALINO SCOLASTICO "LE VOCI DEL RAPIDO </w:t>
            </w:r>
            <w:r w:rsidRPr="00AD5617">
              <w:rPr>
                <w:rFonts w:ascii="Calibri" w:hAnsi="Calibri" w:cs="Calibri"/>
                <w:color w:val="000000"/>
                <w:sz w:val="16"/>
                <w:szCs w:val="16"/>
                <w:lang w:bidi="ar-SA"/>
              </w:rPr>
              <w:br/>
              <w:t>CLASSI 1A 2A 1B 2B</w:t>
            </w:r>
          </w:p>
        </w:tc>
        <w:tc>
          <w:tcPr>
            <w:tcW w:w="940" w:type="dxa"/>
            <w:tcBorders>
              <w:top w:val="nil"/>
              <w:left w:val="nil"/>
              <w:bottom w:val="single" w:sz="4" w:space="0" w:color="000000"/>
              <w:right w:val="single" w:sz="4" w:space="0" w:color="000000"/>
            </w:tcBorders>
            <w:vAlign w:val="center"/>
            <w:hideMark/>
          </w:tcPr>
          <w:p w14:paraId="2ACA1FA4"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2</w:t>
            </w:r>
          </w:p>
        </w:tc>
        <w:tc>
          <w:tcPr>
            <w:tcW w:w="860" w:type="dxa"/>
            <w:tcBorders>
              <w:top w:val="nil"/>
              <w:left w:val="nil"/>
              <w:bottom w:val="single" w:sz="4" w:space="0" w:color="000000"/>
              <w:right w:val="single" w:sz="4" w:space="0" w:color="000000"/>
            </w:tcBorders>
            <w:vAlign w:val="center"/>
            <w:hideMark/>
          </w:tcPr>
          <w:p w14:paraId="272C9B24"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800" w:type="dxa"/>
            <w:tcBorders>
              <w:top w:val="nil"/>
              <w:left w:val="nil"/>
              <w:bottom w:val="single" w:sz="4" w:space="0" w:color="000000"/>
              <w:right w:val="single" w:sz="4" w:space="0" w:color="000000"/>
            </w:tcBorders>
            <w:vAlign w:val="center"/>
            <w:hideMark/>
          </w:tcPr>
          <w:p w14:paraId="75486F45"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38,50 €</w:t>
            </w:r>
          </w:p>
        </w:tc>
        <w:tc>
          <w:tcPr>
            <w:tcW w:w="697" w:type="dxa"/>
            <w:tcBorders>
              <w:top w:val="nil"/>
              <w:left w:val="nil"/>
              <w:bottom w:val="single" w:sz="4" w:space="0" w:color="000000"/>
              <w:right w:val="nil"/>
            </w:tcBorders>
            <w:vAlign w:val="center"/>
            <w:hideMark/>
          </w:tcPr>
          <w:p w14:paraId="76E196EF" w14:textId="77777777" w:rsidR="00AD5617" w:rsidRPr="00AD5617" w:rsidRDefault="00AD5617" w:rsidP="00AD5617">
            <w:pPr>
              <w:widowControl/>
              <w:autoSpaceDE/>
              <w:autoSpaceDN/>
              <w:jc w:val="center"/>
              <w:rPr>
                <w:rFonts w:ascii="Calibri" w:hAnsi="Calibri" w:cs="Calibri"/>
                <w:color w:val="000000"/>
                <w:sz w:val="20"/>
                <w:szCs w:val="20"/>
                <w:lang w:bidi="ar-SA"/>
              </w:rPr>
            </w:pPr>
            <w:r w:rsidRPr="00AD5617">
              <w:rPr>
                <w:rFonts w:ascii="Calibri" w:hAnsi="Calibri" w:cs="Calibri"/>
                <w:color w:val="000000"/>
                <w:sz w:val="20"/>
                <w:szCs w:val="20"/>
                <w:lang w:bidi="ar-SA"/>
              </w:rPr>
              <w:t>8,00</w:t>
            </w:r>
          </w:p>
        </w:tc>
        <w:tc>
          <w:tcPr>
            <w:tcW w:w="697" w:type="dxa"/>
            <w:tcBorders>
              <w:top w:val="nil"/>
              <w:left w:val="single" w:sz="8" w:space="0" w:color="auto"/>
              <w:bottom w:val="single" w:sz="4" w:space="0" w:color="000000"/>
              <w:right w:val="single" w:sz="4" w:space="0" w:color="000000"/>
            </w:tcBorders>
            <w:vAlign w:val="center"/>
            <w:hideMark/>
          </w:tcPr>
          <w:p w14:paraId="47684C2E" w14:textId="77777777" w:rsidR="00AD5617" w:rsidRPr="00AD5617" w:rsidRDefault="00AD5617" w:rsidP="00AD5617">
            <w:pPr>
              <w:widowControl/>
              <w:autoSpaceDE/>
              <w:autoSpaceDN/>
              <w:jc w:val="center"/>
              <w:rPr>
                <w:rFonts w:ascii="Calibri" w:hAnsi="Calibri" w:cs="Calibri"/>
                <w:color w:val="000000"/>
                <w:sz w:val="20"/>
                <w:szCs w:val="20"/>
                <w:lang w:bidi="ar-SA"/>
              </w:rPr>
            </w:pPr>
            <w:r w:rsidRPr="00AD5617">
              <w:rPr>
                <w:rFonts w:ascii="Calibri" w:hAnsi="Calibri" w:cs="Calibri"/>
                <w:color w:val="000000"/>
                <w:sz w:val="20"/>
                <w:szCs w:val="20"/>
                <w:lang w:bidi="ar-SA"/>
              </w:rPr>
              <w:t>16,00</w:t>
            </w:r>
          </w:p>
        </w:tc>
        <w:tc>
          <w:tcPr>
            <w:tcW w:w="1220" w:type="dxa"/>
            <w:tcBorders>
              <w:top w:val="nil"/>
              <w:left w:val="nil"/>
              <w:bottom w:val="single" w:sz="4" w:space="0" w:color="000000"/>
              <w:right w:val="single" w:sz="8" w:space="0" w:color="auto"/>
            </w:tcBorders>
            <w:shd w:val="clear" w:color="F2F2F2" w:fill="D9D9D9"/>
            <w:vAlign w:val="center"/>
            <w:hideMark/>
          </w:tcPr>
          <w:p w14:paraId="073F5635"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616,00 €</w:t>
            </w:r>
          </w:p>
        </w:tc>
      </w:tr>
      <w:tr w:rsidR="00AD5617" w:rsidRPr="00AD5617" w14:paraId="6F74C751" w14:textId="77777777" w:rsidTr="005827CD">
        <w:trPr>
          <w:trHeight w:val="300"/>
        </w:trPr>
        <w:tc>
          <w:tcPr>
            <w:tcW w:w="4426" w:type="dxa"/>
            <w:tcBorders>
              <w:top w:val="nil"/>
              <w:left w:val="single" w:sz="4" w:space="0" w:color="000000"/>
              <w:bottom w:val="single" w:sz="4" w:space="0" w:color="000000"/>
              <w:right w:val="single" w:sz="4" w:space="0" w:color="000000"/>
            </w:tcBorders>
            <w:vAlign w:val="center"/>
            <w:hideMark/>
          </w:tcPr>
          <w:p w14:paraId="20ABC0ED"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JE PARLE FRANCAIS</w:t>
            </w:r>
          </w:p>
        </w:tc>
        <w:tc>
          <w:tcPr>
            <w:tcW w:w="940" w:type="dxa"/>
            <w:tcBorders>
              <w:top w:val="nil"/>
              <w:left w:val="nil"/>
              <w:bottom w:val="single" w:sz="4" w:space="0" w:color="000000"/>
              <w:right w:val="single" w:sz="4" w:space="0" w:color="000000"/>
            </w:tcBorders>
            <w:vAlign w:val="center"/>
            <w:hideMark/>
          </w:tcPr>
          <w:p w14:paraId="7814FC97"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2</w:t>
            </w:r>
          </w:p>
        </w:tc>
        <w:tc>
          <w:tcPr>
            <w:tcW w:w="860" w:type="dxa"/>
            <w:tcBorders>
              <w:top w:val="nil"/>
              <w:left w:val="nil"/>
              <w:bottom w:val="single" w:sz="4" w:space="0" w:color="000000"/>
              <w:right w:val="single" w:sz="4" w:space="0" w:color="000000"/>
            </w:tcBorders>
            <w:vAlign w:val="center"/>
            <w:hideMark/>
          </w:tcPr>
          <w:p w14:paraId="582B2B69"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800" w:type="dxa"/>
            <w:tcBorders>
              <w:top w:val="nil"/>
              <w:left w:val="nil"/>
              <w:bottom w:val="single" w:sz="4" w:space="0" w:color="000000"/>
              <w:right w:val="single" w:sz="4" w:space="0" w:color="000000"/>
            </w:tcBorders>
            <w:vAlign w:val="center"/>
            <w:hideMark/>
          </w:tcPr>
          <w:p w14:paraId="0B2D2D0B"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38,50 €</w:t>
            </w:r>
          </w:p>
        </w:tc>
        <w:tc>
          <w:tcPr>
            <w:tcW w:w="697" w:type="dxa"/>
            <w:tcBorders>
              <w:top w:val="nil"/>
              <w:left w:val="nil"/>
              <w:bottom w:val="single" w:sz="4" w:space="0" w:color="000000"/>
              <w:right w:val="nil"/>
            </w:tcBorders>
            <w:vAlign w:val="center"/>
            <w:hideMark/>
          </w:tcPr>
          <w:p w14:paraId="5F25C6ED" w14:textId="77777777" w:rsidR="00AD5617" w:rsidRPr="00AD5617" w:rsidRDefault="00AD5617" w:rsidP="00AD5617">
            <w:pPr>
              <w:widowControl/>
              <w:autoSpaceDE/>
              <w:autoSpaceDN/>
              <w:jc w:val="center"/>
              <w:rPr>
                <w:rFonts w:ascii="Calibri" w:hAnsi="Calibri" w:cs="Calibri"/>
                <w:color w:val="000000"/>
                <w:sz w:val="20"/>
                <w:szCs w:val="20"/>
                <w:lang w:bidi="ar-SA"/>
              </w:rPr>
            </w:pPr>
            <w:r w:rsidRPr="00AD5617">
              <w:rPr>
                <w:rFonts w:ascii="Calibri" w:hAnsi="Calibri" w:cs="Calibri"/>
                <w:color w:val="000000"/>
                <w:sz w:val="20"/>
                <w:szCs w:val="20"/>
                <w:lang w:bidi="ar-SA"/>
              </w:rPr>
              <w:t>16,00</w:t>
            </w:r>
          </w:p>
        </w:tc>
        <w:tc>
          <w:tcPr>
            <w:tcW w:w="697" w:type="dxa"/>
            <w:tcBorders>
              <w:top w:val="nil"/>
              <w:left w:val="single" w:sz="8" w:space="0" w:color="auto"/>
              <w:bottom w:val="single" w:sz="4" w:space="0" w:color="000000"/>
              <w:right w:val="single" w:sz="4" w:space="0" w:color="000000"/>
            </w:tcBorders>
            <w:vAlign w:val="center"/>
            <w:hideMark/>
          </w:tcPr>
          <w:p w14:paraId="474D5A53" w14:textId="77777777" w:rsidR="00AD5617" w:rsidRPr="00AD5617" w:rsidRDefault="00AD5617" w:rsidP="00AD5617">
            <w:pPr>
              <w:widowControl/>
              <w:autoSpaceDE/>
              <w:autoSpaceDN/>
              <w:jc w:val="center"/>
              <w:rPr>
                <w:rFonts w:ascii="Calibri" w:hAnsi="Calibri" w:cs="Calibri"/>
                <w:color w:val="000000"/>
                <w:sz w:val="20"/>
                <w:szCs w:val="20"/>
                <w:lang w:bidi="ar-SA"/>
              </w:rPr>
            </w:pPr>
            <w:r w:rsidRPr="00AD5617">
              <w:rPr>
                <w:rFonts w:ascii="Calibri" w:hAnsi="Calibri" w:cs="Calibri"/>
                <w:color w:val="000000"/>
                <w:sz w:val="20"/>
                <w:szCs w:val="20"/>
                <w:lang w:bidi="ar-SA"/>
              </w:rPr>
              <w:t>32,00</w:t>
            </w:r>
          </w:p>
        </w:tc>
        <w:tc>
          <w:tcPr>
            <w:tcW w:w="1220" w:type="dxa"/>
            <w:tcBorders>
              <w:top w:val="nil"/>
              <w:left w:val="nil"/>
              <w:bottom w:val="single" w:sz="4" w:space="0" w:color="000000"/>
              <w:right w:val="single" w:sz="8" w:space="0" w:color="auto"/>
            </w:tcBorders>
            <w:shd w:val="clear" w:color="F2F2F2" w:fill="D9D9D9"/>
            <w:vAlign w:val="center"/>
            <w:hideMark/>
          </w:tcPr>
          <w:p w14:paraId="7D8EEF06"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1.232,00 €</w:t>
            </w:r>
          </w:p>
        </w:tc>
      </w:tr>
      <w:tr w:rsidR="00AD5617" w:rsidRPr="00AD5617" w14:paraId="15F9B171" w14:textId="77777777" w:rsidTr="005827CD">
        <w:trPr>
          <w:trHeight w:val="450"/>
        </w:trPr>
        <w:tc>
          <w:tcPr>
            <w:tcW w:w="4426" w:type="dxa"/>
            <w:tcBorders>
              <w:top w:val="nil"/>
              <w:left w:val="single" w:sz="4" w:space="0" w:color="000000"/>
              <w:bottom w:val="single" w:sz="4" w:space="0" w:color="000000"/>
              <w:right w:val="single" w:sz="4" w:space="0" w:color="000000"/>
            </w:tcBorders>
            <w:vAlign w:val="center"/>
            <w:hideMark/>
          </w:tcPr>
          <w:p w14:paraId="6E0F5E4B"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 xml:space="preserve">INVALSI ITA E MATE </w:t>
            </w:r>
            <w:r w:rsidRPr="00AD5617">
              <w:rPr>
                <w:rFonts w:ascii="Calibri" w:hAnsi="Calibri" w:cs="Calibri"/>
                <w:color w:val="000000"/>
                <w:sz w:val="16"/>
                <w:szCs w:val="16"/>
                <w:lang w:bidi="ar-SA"/>
              </w:rPr>
              <w:br/>
              <w:t>CLASSI 3A E 3B</w:t>
            </w:r>
          </w:p>
        </w:tc>
        <w:tc>
          <w:tcPr>
            <w:tcW w:w="940" w:type="dxa"/>
            <w:tcBorders>
              <w:top w:val="nil"/>
              <w:left w:val="nil"/>
              <w:bottom w:val="single" w:sz="4" w:space="0" w:color="000000"/>
              <w:right w:val="single" w:sz="4" w:space="0" w:color="000000"/>
            </w:tcBorders>
            <w:vAlign w:val="center"/>
            <w:hideMark/>
          </w:tcPr>
          <w:p w14:paraId="5EA1446D"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2</w:t>
            </w:r>
          </w:p>
        </w:tc>
        <w:tc>
          <w:tcPr>
            <w:tcW w:w="860" w:type="dxa"/>
            <w:tcBorders>
              <w:top w:val="nil"/>
              <w:left w:val="nil"/>
              <w:bottom w:val="single" w:sz="4" w:space="0" w:color="000000"/>
              <w:right w:val="single" w:sz="4" w:space="0" w:color="000000"/>
            </w:tcBorders>
            <w:vAlign w:val="center"/>
            <w:hideMark/>
          </w:tcPr>
          <w:p w14:paraId="6BCAFA10"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800" w:type="dxa"/>
            <w:tcBorders>
              <w:top w:val="nil"/>
              <w:left w:val="nil"/>
              <w:bottom w:val="single" w:sz="4" w:space="0" w:color="000000"/>
              <w:right w:val="single" w:sz="4" w:space="0" w:color="000000"/>
            </w:tcBorders>
            <w:vAlign w:val="center"/>
            <w:hideMark/>
          </w:tcPr>
          <w:p w14:paraId="64E82A4D"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38,50 €</w:t>
            </w:r>
          </w:p>
        </w:tc>
        <w:tc>
          <w:tcPr>
            <w:tcW w:w="697" w:type="dxa"/>
            <w:tcBorders>
              <w:top w:val="nil"/>
              <w:left w:val="nil"/>
              <w:bottom w:val="single" w:sz="4" w:space="0" w:color="000000"/>
              <w:right w:val="nil"/>
            </w:tcBorders>
            <w:vAlign w:val="center"/>
            <w:hideMark/>
          </w:tcPr>
          <w:p w14:paraId="39ABBACB" w14:textId="77777777" w:rsidR="00AD5617" w:rsidRPr="00AD5617" w:rsidRDefault="00AD5617" w:rsidP="00AD5617">
            <w:pPr>
              <w:widowControl/>
              <w:autoSpaceDE/>
              <w:autoSpaceDN/>
              <w:jc w:val="center"/>
              <w:rPr>
                <w:rFonts w:ascii="Calibri" w:hAnsi="Calibri" w:cs="Calibri"/>
                <w:color w:val="000000"/>
                <w:sz w:val="20"/>
                <w:szCs w:val="20"/>
                <w:lang w:bidi="ar-SA"/>
              </w:rPr>
            </w:pPr>
            <w:r w:rsidRPr="00AD5617">
              <w:rPr>
                <w:rFonts w:ascii="Calibri" w:hAnsi="Calibri" w:cs="Calibri"/>
                <w:color w:val="000000"/>
                <w:sz w:val="20"/>
                <w:szCs w:val="20"/>
                <w:lang w:bidi="ar-SA"/>
              </w:rPr>
              <w:t>16,00</w:t>
            </w:r>
          </w:p>
        </w:tc>
        <w:tc>
          <w:tcPr>
            <w:tcW w:w="697" w:type="dxa"/>
            <w:tcBorders>
              <w:top w:val="nil"/>
              <w:left w:val="single" w:sz="8" w:space="0" w:color="auto"/>
              <w:bottom w:val="single" w:sz="4" w:space="0" w:color="000000"/>
              <w:right w:val="single" w:sz="4" w:space="0" w:color="000000"/>
            </w:tcBorders>
            <w:vAlign w:val="center"/>
            <w:hideMark/>
          </w:tcPr>
          <w:p w14:paraId="0C29CA07" w14:textId="77777777" w:rsidR="00AD5617" w:rsidRPr="00AD5617" w:rsidRDefault="00AD5617" w:rsidP="00AD5617">
            <w:pPr>
              <w:widowControl/>
              <w:autoSpaceDE/>
              <w:autoSpaceDN/>
              <w:jc w:val="center"/>
              <w:rPr>
                <w:rFonts w:ascii="Calibri" w:hAnsi="Calibri" w:cs="Calibri"/>
                <w:color w:val="000000"/>
                <w:sz w:val="20"/>
                <w:szCs w:val="20"/>
                <w:lang w:bidi="ar-SA"/>
              </w:rPr>
            </w:pPr>
            <w:r w:rsidRPr="00AD5617">
              <w:rPr>
                <w:rFonts w:ascii="Calibri" w:hAnsi="Calibri" w:cs="Calibri"/>
                <w:color w:val="000000"/>
                <w:sz w:val="20"/>
                <w:szCs w:val="20"/>
                <w:lang w:bidi="ar-SA"/>
              </w:rPr>
              <w:t>32,00</w:t>
            </w:r>
          </w:p>
        </w:tc>
        <w:tc>
          <w:tcPr>
            <w:tcW w:w="1220" w:type="dxa"/>
            <w:tcBorders>
              <w:top w:val="nil"/>
              <w:left w:val="nil"/>
              <w:bottom w:val="single" w:sz="4" w:space="0" w:color="000000"/>
              <w:right w:val="single" w:sz="8" w:space="0" w:color="auto"/>
            </w:tcBorders>
            <w:shd w:val="clear" w:color="F2F2F2" w:fill="D9D9D9"/>
            <w:vAlign w:val="center"/>
            <w:hideMark/>
          </w:tcPr>
          <w:p w14:paraId="3A381E93"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1.232,00 €</w:t>
            </w:r>
          </w:p>
        </w:tc>
      </w:tr>
      <w:tr w:rsidR="00AD5617" w:rsidRPr="00AD5617" w14:paraId="09B67081" w14:textId="77777777" w:rsidTr="000823C0">
        <w:trPr>
          <w:trHeight w:val="231"/>
        </w:trPr>
        <w:tc>
          <w:tcPr>
            <w:tcW w:w="4426" w:type="dxa"/>
            <w:tcBorders>
              <w:top w:val="nil"/>
              <w:left w:val="single" w:sz="4" w:space="0" w:color="000000"/>
              <w:bottom w:val="single" w:sz="4" w:space="0" w:color="000000"/>
              <w:right w:val="single" w:sz="4" w:space="0" w:color="000000"/>
            </w:tcBorders>
            <w:vAlign w:val="center"/>
            <w:hideMark/>
          </w:tcPr>
          <w:p w14:paraId="2718ECD5" w14:textId="0416ABE6"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NONNI IN FESTA VALLEROTONDA</w:t>
            </w:r>
          </w:p>
        </w:tc>
        <w:tc>
          <w:tcPr>
            <w:tcW w:w="940" w:type="dxa"/>
            <w:tcBorders>
              <w:top w:val="nil"/>
              <w:left w:val="nil"/>
              <w:bottom w:val="single" w:sz="4" w:space="0" w:color="000000"/>
              <w:right w:val="single" w:sz="4" w:space="0" w:color="000000"/>
            </w:tcBorders>
            <w:vAlign w:val="center"/>
            <w:hideMark/>
          </w:tcPr>
          <w:p w14:paraId="02426460"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9</w:t>
            </w:r>
          </w:p>
        </w:tc>
        <w:tc>
          <w:tcPr>
            <w:tcW w:w="860" w:type="dxa"/>
            <w:tcBorders>
              <w:top w:val="nil"/>
              <w:left w:val="nil"/>
              <w:bottom w:val="single" w:sz="4" w:space="0" w:color="000000"/>
              <w:right w:val="single" w:sz="4" w:space="0" w:color="000000"/>
            </w:tcBorders>
            <w:vAlign w:val="center"/>
            <w:hideMark/>
          </w:tcPr>
          <w:p w14:paraId="481164CE"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800" w:type="dxa"/>
            <w:tcBorders>
              <w:top w:val="nil"/>
              <w:left w:val="nil"/>
              <w:bottom w:val="single" w:sz="4" w:space="0" w:color="000000"/>
              <w:right w:val="single" w:sz="4" w:space="0" w:color="000000"/>
            </w:tcBorders>
            <w:vAlign w:val="center"/>
            <w:hideMark/>
          </w:tcPr>
          <w:p w14:paraId="5E5519F0"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38,50 €</w:t>
            </w:r>
          </w:p>
        </w:tc>
        <w:tc>
          <w:tcPr>
            <w:tcW w:w="697" w:type="dxa"/>
            <w:tcBorders>
              <w:top w:val="nil"/>
              <w:left w:val="nil"/>
              <w:bottom w:val="single" w:sz="4" w:space="0" w:color="000000"/>
              <w:right w:val="nil"/>
            </w:tcBorders>
            <w:vAlign w:val="center"/>
            <w:hideMark/>
          </w:tcPr>
          <w:p w14:paraId="01D0FAA3" w14:textId="77777777" w:rsidR="00AD5617" w:rsidRPr="00AD5617" w:rsidRDefault="00AD5617" w:rsidP="00AD5617">
            <w:pPr>
              <w:widowControl/>
              <w:autoSpaceDE/>
              <w:autoSpaceDN/>
              <w:jc w:val="center"/>
              <w:rPr>
                <w:rFonts w:ascii="Calibri" w:hAnsi="Calibri" w:cs="Calibri"/>
                <w:color w:val="000000"/>
                <w:sz w:val="20"/>
                <w:szCs w:val="20"/>
                <w:lang w:bidi="ar-SA"/>
              </w:rPr>
            </w:pPr>
            <w:r w:rsidRPr="00AD5617">
              <w:rPr>
                <w:rFonts w:ascii="Calibri" w:hAnsi="Calibri" w:cs="Calibri"/>
                <w:color w:val="000000"/>
                <w:sz w:val="20"/>
                <w:szCs w:val="20"/>
                <w:lang w:bidi="ar-SA"/>
              </w:rPr>
              <w:t>3,00</w:t>
            </w:r>
          </w:p>
        </w:tc>
        <w:tc>
          <w:tcPr>
            <w:tcW w:w="697" w:type="dxa"/>
            <w:tcBorders>
              <w:top w:val="nil"/>
              <w:left w:val="single" w:sz="8" w:space="0" w:color="auto"/>
              <w:bottom w:val="single" w:sz="4" w:space="0" w:color="000000"/>
              <w:right w:val="single" w:sz="4" w:space="0" w:color="000000"/>
            </w:tcBorders>
            <w:vAlign w:val="center"/>
            <w:hideMark/>
          </w:tcPr>
          <w:p w14:paraId="492BE8A6" w14:textId="77777777" w:rsidR="00AD5617" w:rsidRPr="00AD5617" w:rsidRDefault="00AD5617" w:rsidP="00AD5617">
            <w:pPr>
              <w:widowControl/>
              <w:autoSpaceDE/>
              <w:autoSpaceDN/>
              <w:jc w:val="center"/>
              <w:rPr>
                <w:rFonts w:ascii="Calibri" w:hAnsi="Calibri" w:cs="Calibri"/>
                <w:color w:val="000000"/>
                <w:sz w:val="20"/>
                <w:szCs w:val="20"/>
                <w:lang w:bidi="ar-SA"/>
              </w:rPr>
            </w:pPr>
            <w:r w:rsidRPr="00AD5617">
              <w:rPr>
                <w:rFonts w:ascii="Calibri" w:hAnsi="Calibri" w:cs="Calibri"/>
                <w:color w:val="000000"/>
                <w:sz w:val="20"/>
                <w:szCs w:val="20"/>
                <w:lang w:bidi="ar-SA"/>
              </w:rPr>
              <w:t>27,00</w:t>
            </w:r>
          </w:p>
        </w:tc>
        <w:tc>
          <w:tcPr>
            <w:tcW w:w="1220" w:type="dxa"/>
            <w:tcBorders>
              <w:top w:val="nil"/>
              <w:left w:val="nil"/>
              <w:bottom w:val="single" w:sz="4" w:space="0" w:color="000000"/>
              <w:right w:val="single" w:sz="8" w:space="0" w:color="auto"/>
            </w:tcBorders>
            <w:shd w:val="clear" w:color="F2F2F2" w:fill="D9D9D9"/>
            <w:vAlign w:val="center"/>
            <w:hideMark/>
          </w:tcPr>
          <w:p w14:paraId="3489134E"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1.039,50 €</w:t>
            </w:r>
          </w:p>
        </w:tc>
      </w:tr>
      <w:tr w:rsidR="00AD5617" w:rsidRPr="00AD5617" w14:paraId="69A6D58B" w14:textId="77777777" w:rsidTr="005827CD">
        <w:trPr>
          <w:trHeight w:val="450"/>
        </w:trPr>
        <w:tc>
          <w:tcPr>
            <w:tcW w:w="4426" w:type="dxa"/>
            <w:tcBorders>
              <w:top w:val="nil"/>
              <w:left w:val="single" w:sz="4" w:space="0" w:color="000000"/>
              <w:bottom w:val="single" w:sz="4" w:space="0" w:color="000000"/>
              <w:right w:val="single" w:sz="4" w:space="0" w:color="000000"/>
            </w:tcBorders>
            <w:vAlign w:val="center"/>
            <w:hideMark/>
          </w:tcPr>
          <w:p w14:paraId="3706BE2F" w14:textId="77777777" w:rsidR="00AD5617" w:rsidRPr="00AD5617" w:rsidRDefault="00AD5617" w:rsidP="00AD5617">
            <w:pPr>
              <w:widowControl/>
              <w:autoSpaceDE/>
              <w:autoSpaceDN/>
              <w:rPr>
                <w:rFonts w:ascii="Calibri" w:hAnsi="Calibri" w:cs="Calibri"/>
                <w:color w:val="000000"/>
                <w:sz w:val="16"/>
                <w:szCs w:val="16"/>
                <w:lang w:bidi="ar-SA"/>
              </w:rPr>
            </w:pPr>
            <w:proofErr w:type="gramStart"/>
            <w:r w:rsidRPr="00AD5617">
              <w:rPr>
                <w:rFonts w:ascii="Calibri" w:hAnsi="Calibri" w:cs="Calibri"/>
                <w:color w:val="000000"/>
                <w:sz w:val="16"/>
                <w:szCs w:val="16"/>
                <w:lang w:bidi="ar-SA"/>
              </w:rPr>
              <w:t>IO..TU..</w:t>
            </w:r>
            <w:proofErr w:type="gramEnd"/>
            <w:r w:rsidRPr="00AD5617">
              <w:rPr>
                <w:rFonts w:ascii="Calibri" w:hAnsi="Calibri" w:cs="Calibri"/>
                <w:color w:val="000000"/>
                <w:sz w:val="16"/>
                <w:szCs w:val="16"/>
                <w:lang w:bidi="ar-SA"/>
              </w:rPr>
              <w:t xml:space="preserve">L'ALTRO EMOZIONI IN MOVIMENTO  </w:t>
            </w:r>
            <w:r w:rsidRPr="00AD5617">
              <w:rPr>
                <w:rFonts w:ascii="Calibri" w:hAnsi="Calibri" w:cs="Calibri"/>
                <w:color w:val="000000"/>
                <w:sz w:val="16"/>
                <w:szCs w:val="16"/>
                <w:lang w:bidi="ar-SA"/>
              </w:rPr>
              <w:br/>
              <w:t>INFANZIA E PRIMARIA</w:t>
            </w:r>
          </w:p>
        </w:tc>
        <w:tc>
          <w:tcPr>
            <w:tcW w:w="940" w:type="dxa"/>
            <w:tcBorders>
              <w:top w:val="nil"/>
              <w:left w:val="nil"/>
              <w:bottom w:val="single" w:sz="4" w:space="0" w:color="000000"/>
              <w:right w:val="single" w:sz="4" w:space="0" w:color="000000"/>
            </w:tcBorders>
            <w:vAlign w:val="center"/>
            <w:hideMark/>
          </w:tcPr>
          <w:p w14:paraId="18BAE931"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w:t>
            </w:r>
          </w:p>
        </w:tc>
        <w:tc>
          <w:tcPr>
            <w:tcW w:w="860" w:type="dxa"/>
            <w:tcBorders>
              <w:top w:val="nil"/>
              <w:left w:val="nil"/>
              <w:bottom w:val="single" w:sz="4" w:space="0" w:color="000000"/>
              <w:right w:val="single" w:sz="4" w:space="0" w:color="000000"/>
            </w:tcBorders>
            <w:vAlign w:val="center"/>
            <w:hideMark/>
          </w:tcPr>
          <w:p w14:paraId="5590C7A7"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800" w:type="dxa"/>
            <w:tcBorders>
              <w:top w:val="nil"/>
              <w:left w:val="nil"/>
              <w:bottom w:val="single" w:sz="4" w:space="0" w:color="000000"/>
              <w:right w:val="single" w:sz="4" w:space="0" w:color="000000"/>
            </w:tcBorders>
            <w:vAlign w:val="center"/>
            <w:hideMark/>
          </w:tcPr>
          <w:p w14:paraId="2E483D1E"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38,50 €</w:t>
            </w:r>
          </w:p>
        </w:tc>
        <w:tc>
          <w:tcPr>
            <w:tcW w:w="697" w:type="dxa"/>
            <w:tcBorders>
              <w:top w:val="nil"/>
              <w:left w:val="nil"/>
              <w:bottom w:val="single" w:sz="4" w:space="0" w:color="000000"/>
              <w:right w:val="nil"/>
            </w:tcBorders>
            <w:vAlign w:val="center"/>
            <w:hideMark/>
          </w:tcPr>
          <w:p w14:paraId="245D6D82" w14:textId="77777777" w:rsidR="00AD5617" w:rsidRPr="00AD5617" w:rsidRDefault="00AD5617" w:rsidP="00AD5617">
            <w:pPr>
              <w:widowControl/>
              <w:autoSpaceDE/>
              <w:autoSpaceDN/>
              <w:jc w:val="center"/>
              <w:rPr>
                <w:rFonts w:ascii="Calibri" w:hAnsi="Calibri" w:cs="Calibri"/>
                <w:color w:val="000000"/>
                <w:sz w:val="20"/>
                <w:szCs w:val="20"/>
                <w:lang w:bidi="ar-SA"/>
              </w:rPr>
            </w:pPr>
            <w:r w:rsidRPr="00AD5617">
              <w:rPr>
                <w:rFonts w:ascii="Calibri" w:hAnsi="Calibri" w:cs="Calibri"/>
                <w:color w:val="000000"/>
                <w:sz w:val="20"/>
                <w:szCs w:val="20"/>
                <w:lang w:bidi="ar-SA"/>
              </w:rPr>
              <w:t>14,00</w:t>
            </w:r>
          </w:p>
        </w:tc>
        <w:tc>
          <w:tcPr>
            <w:tcW w:w="697" w:type="dxa"/>
            <w:tcBorders>
              <w:top w:val="nil"/>
              <w:left w:val="single" w:sz="8" w:space="0" w:color="auto"/>
              <w:bottom w:val="single" w:sz="4" w:space="0" w:color="000000"/>
              <w:right w:val="single" w:sz="4" w:space="0" w:color="000000"/>
            </w:tcBorders>
            <w:vAlign w:val="center"/>
            <w:hideMark/>
          </w:tcPr>
          <w:p w14:paraId="2F3EE440" w14:textId="77777777" w:rsidR="00AD5617" w:rsidRPr="00AD5617" w:rsidRDefault="00AD5617" w:rsidP="00AD5617">
            <w:pPr>
              <w:widowControl/>
              <w:autoSpaceDE/>
              <w:autoSpaceDN/>
              <w:jc w:val="center"/>
              <w:rPr>
                <w:rFonts w:ascii="Calibri" w:hAnsi="Calibri" w:cs="Calibri"/>
                <w:color w:val="000000"/>
                <w:sz w:val="20"/>
                <w:szCs w:val="20"/>
                <w:lang w:bidi="ar-SA"/>
              </w:rPr>
            </w:pPr>
            <w:r w:rsidRPr="00AD5617">
              <w:rPr>
                <w:rFonts w:ascii="Calibri" w:hAnsi="Calibri" w:cs="Calibri"/>
                <w:color w:val="000000"/>
                <w:sz w:val="20"/>
                <w:szCs w:val="20"/>
                <w:lang w:bidi="ar-SA"/>
              </w:rPr>
              <w:t>14,00</w:t>
            </w:r>
          </w:p>
        </w:tc>
        <w:tc>
          <w:tcPr>
            <w:tcW w:w="1220" w:type="dxa"/>
            <w:tcBorders>
              <w:top w:val="nil"/>
              <w:left w:val="nil"/>
              <w:bottom w:val="single" w:sz="4" w:space="0" w:color="000000"/>
              <w:right w:val="single" w:sz="8" w:space="0" w:color="auto"/>
            </w:tcBorders>
            <w:shd w:val="clear" w:color="F2F2F2" w:fill="D9D9D9"/>
            <w:vAlign w:val="center"/>
            <w:hideMark/>
          </w:tcPr>
          <w:p w14:paraId="1AC744CB"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539,00 €</w:t>
            </w:r>
          </w:p>
        </w:tc>
      </w:tr>
      <w:tr w:rsidR="00AD5617" w:rsidRPr="00AD5617" w14:paraId="5FC5951F" w14:textId="77777777" w:rsidTr="005827CD">
        <w:trPr>
          <w:trHeight w:val="315"/>
        </w:trPr>
        <w:tc>
          <w:tcPr>
            <w:tcW w:w="4426" w:type="dxa"/>
            <w:tcBorders>
              <w:top w:val="nil"/>
              <w:left w:val="single" w:sz="4" w:space="0" w:color="000000"/>
              <w:bottom w:val="single" w:sz="4" w:space="0" w:color="000000"/>
              <w:right w:val="single" w:sz="4" w:space="0" w:color="000000"/>
            </w:tcBorders>
            <w:shd w:val="clear" w:color="FFFFFF" w:fill="FFFFFF"/>
            <w:hideMark/>
          </w:tcPr>
          <w:p w14:paraId="405B1F5F"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PRIMA ALFABETIZZAZIONE: UNA LINGUA PER AMICA</w:t>
            </w:r>
          </w:p>
        </w:tc>
        <w:tc>
          <w:tcPr>
            <w:tcW w:w="940" w:type="dxa"/>
            <w:tcBorders>
              <w:top w:val="nil"/>
              <w:left w:val="nil"/>
              <w:bottom w:val="nil"/>
              <w:right w:val="nil"/>
            </w:tcBorders>
            <w:vAlign w:val="center"/>
            <w:hideMark/>
          </w:tcPr>
          <w:p w14:paraId="02CF4C3E"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w:t>
            </w:r>
          </w:p>
        </w:tc>
        <w:tc>
          <w:tcPr>
            <w:tcW w:w="860" w:type="dxa"/>
            <w:tcBorders>
              <w:top w:val="nil"/>
              <w:left w:val="nil"/>
              <w:bottom w:val="nil"/>
              <w:right w:val="nil"/>
            </w:tcBorders>
            <w:vAlign w:val="center"/>
            <w:hideMark/>
          </w:tcPr>
          <w:p w14:paraId="65AC99FF" w14:textId="77777777" w:rsidR="00AD5617" w:rsidRPr="00AD5617" w:rsidRDefault="00AD5617" w:rsidP="00AD5617">
            <w:pPr>
              <w:widowControl/>
              <w:autoSpaceDE/>
              <w:autoSpaceDN/>
              <w:jc w:val="right"/>
              <w:rPr>
                <w:rFonts w:ascii="Calibri" w:hAnsi="Calibri" w:cs="Calibri"/>
                <w:color w:val="000000"/>
                <w:sz w:val="20"/>
                <w:szCs w:val="20"/>
                <w:lang w:bidi="ar-SA"/>
              </w:rPr>
            </w:pPr>
          </w:p>
        </w:tc>
        <w:tc>
          <w:tcPr>
            <w:tcW w:w="800" w:type="dxa"/>
            <w:tcBorders>
              <w:top w:val="nil"/>
              <w:left w:val="single" w:sz="4" w:space="0" w:color="000000"/>
              <w:bottom w:val="single" w:sz="4" w:space="0" w:color="000000"/>
              <w:right w:val="single" w:sz="4" w:space="0" w:color="000000"/>
            </w:tcBorders>
            <w:vAlign w:val="center"/>
            <w:hideMark/>
          </w:tcPr>
          <w:p w14:paraId="299CC3AD"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38,50 €</w:t>
            </w:r>
          </w:p>
        </w:tc>
        <w:tc>
          <w:tcPr>
            <w:tcW w:w="697" w:type="dxa"/>
            <w:tcBorders>
              <w:top w:val="nil"/>
              <w:left w:val="nil"/>
              <w:bottom w:val="nil"/>
              <w:right w:val="nil"/>
            </w:tcBorders>
            <w:vAlign w:val="center"/>
            <w:hideMark/>
          </w:tcPr>
          <w:p w14:paraId="7E0B8DE0" w14:textId="77777777" w:rsidR="00AD5617" w:rsidRPr="00AD5617" w:rsidRDefault="00AD5617" w:rsidP="00AD5617">
            <w:pPr>
              <w:widowControl/>
              <w:autoSpaceDE/>
              <w:autoSpaceDN/>
              <w:jc w:val="center"/>
              <w:rPr>
                <w:rFonts w:ascii="Calibri" w:hAnsi="Calibri" w:cs="Calibri"/>
                <w:color w:val="000000"/>
                <w:sz w:val="20"/>
                <w:szCs w:val="20"/>
                <w:lang w:bidi="ar-SA"/>
              </w:rPr>
            </w:pPr>
            <w:r w:rsidRPr="00AD5617">
              <w:rPr>
                <w:rFonts w:ascii="Calibri" w:hAnsi="Calibri" w:cs="Calibri"/>
                <w:color w:val="000000"/>
                <w:sz w:val="20"/>
                <w:szCs w:val="20"/>
                <w:lang w:bidi="ar-SA"/>
              </w:rPr>
              <w:t>16,00</w:t>
            </w:r>
          </w:p>
        </w:tc>
        <w:tc>
          <w:tcPr>
            <w:tcW w:w="697" w:type="dxa"/>
            <w:tcBorders>
              <w:top w:val="nil"/>
              <w:left w:val="single" w:sz="8" w:space="0" w:color="auto"/>
              <w:bottom w:val="single" w:sz="8" w:space="0" w:color="auto"/>
              <w:right w:val="nil"/>
            </w:tcBorders>
            <w:vAlign w:val="center"/>
            <w:hideMark/>
          </w:tcPr>
          <w:p w14:paraId="1C4EB5E6" w14:textId="77777777" w:rsidR="00AD5617" w:rsidRPr="00AD5617" w:rsidRDefault="00AD5617" w:rsidP="00AD5617">
            <w:pPr>
              <w:widowControl/>
              <w:autoSpaceDE/>
              <w:autoSpaceDN/>
              <w:jc w:val="center"/>
              <w:rPr>
                <w:rFonts w:ascii="Calibri" w:hAnsi="Calibri" w:cs="Calibri"/>
                <w:color w:val="000000"/>
                <w:sz w:val="20"/>
                <w:szCs w:val="20"/>
                <w:lang w:bidi="ar-SA"/>
              </w:rPr>
            </w:pPr>
            <w:r w:rsidRPr="00AD5617">
              <w:rPr>
                <w:rFonts w:ascii="Calibri" w:hAnsi="Calibri" w:cs="Calibri"/>
                <w:color w:val="000000"/>
                <w:sz w:val="20"/>
                <w:szCs w:val="20"/>
                <w:lang w:bidi="ar-SA"/>
              </w:rPr>
              <w:t>16,00</w:t>
            </w:r>
          </w:p>
        </w:tc>
        <w:tc>
          <w:tcPr>
            <w:tcW w:w="1220" w:type="dxa"/>
            <w:tcBorders>
              <w:top w:val="nil"/>
              <w:left w:val="nil"/>
              <w:bottom w:val="single" w:sz="8" w:space="0" w:color="auto"/>
              <w:right w:val="single" w:sz="8" w:space="0" w:color="auto"/>
            </w:tcBorders>
            <w:shd w:val="clear" w:color="F2F2F2" w:fill="D9D9D9"/>
            <w:vAlign w:val="center"/>
            <w:hideMark/>
          </w:tcPr>
          <w:p w14:paraId="12A50536"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616,00 €</w:t>
            </w:r>
          </w:p>
        </w:tc>
      </w:tr>
      <w:tr w:rsidR="00AD5617" w:rsidRPr="00AD5617" w14:paraId="379EB452" w14:textId="77777777" w:rsidTr="005827CD">
        <w:trPr>
          <w:trHeight w:val="300"/>
        </w:trPr>
        <w:tc>
          <w:tcPr>
            <w:tcW w:w="4426" w:type="dxa"/>
            <w:tcBorders>
              <w:top w:val="nil"/>
              <w:left w:val="single" w:sz="4" w:space="0" w:color="auto"/>
              <w:bottom w:val="nil"/>
              <w:right w:val="nil"/>
            </w:tcBorders>
            <w:shd w:val="clear" w:color="000000" w:fill="E7E6E6"/>
            <w:vAlign w:val="bottom"/>
            <w:hideMark/>
          </w:tcPr>
          <w:p w14:paraId="39F6C26B" w14:textId="77777777" w:rsidR="00AD5617" w:rsidRPr="00AD5617" w:rsidRDefault="00AD5617" w:rsidP="00AD5617">
            <w:pPr>
              <w:widowControl/>
              <w:autoSpaceDE/>
              <w:autoSpaceDN/>
              <w:rPr>
                <w:rFonts w:ascii="Calibri" w:hAnsi="Calibri" w:cs="Calibri"/>
                <w:b/>
                <w:bCs/>
                <w:color w:val="000000"/>
                <w:sz w:val="16"/>
                <w:szCs w:val="16"/>
                <w:lang w:bidi="ar-SA"/>
              </w:rPr>
            </w:pPr>
            <w:r w:rsidRPr="00AD5617">
              <w:rPr>
                <w:rFonts w:ascii="Calibri" w:hAnsi="Calibri" w:cs="Calibri"/>
                <w:b/>
                <w:bCs/>
                <w:color w:val="000000"/>
                <w:sz w:val="16"/>
                <w:szCs w:val="16"/>
                <w:lang w:bidi="ar-SA"/>
              </w:rPr>
              <w:t>TOTALE</w:t>
            </w:r>
          </w:p>
        </w:tc>
        <w:tc>
          <w:tcPr>
            <w:tcW w:w="940" w:type="dxa"/>
            <w:tcBorders>
              <w:top w:val="nil"/>
              <w:left w:val="nil"/>
              <w:bottom w:val="nil"/>
              <w:right w:val="nil"/>
            </w:tcBorders>
            <w:shd w:val="clear" w:color="000000" w:fill="E7E6E6"/>
            <w:noWrap/>
            <w:vAlign w:val="bottom"/>
            <w:hideMark/>
          </w:tcPr>
          <w:p w14:paraId="4A8D5BE3"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860" w:type="dxa"/>
            <w:tcBorders>
              <w:top w:val="nil"/>
              <w:left w:val="nil"/>
              <w:bottom w:val="nil"/>
              <w:right w:val="nil"/>
            </w:tcBorders>
            <w:shd w:val="clear" w:color="000000" w:fill="E7E6E6"/>
            <w:noWrap/>
            <w:vAlign w:val="bottom"/>
            <w:hideMark/>
          </w:tcPr>
          <w:p w14:paraId="2C0AE537"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800" w:type="dxa"/>
            <w:tcBorders>
              <w:top w:val="nil"/>
              <w:left w:val="nil"/>
              <w:bottom w:val="nil"/>
              <w:right w:val="nil"/>
            </w:tcBorders>
            <w:shd w:val="clear" w:color="000000" w:fill="E7E6E6"/>
            <w:noWrap/>
            <w:vAlign w:val="bottom"/>
            <w:hideMark/>
          </w:tcPr>
          <w:p w14:paraId="390828FA"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697" w:type="dxa"/>
            <w:tcBorders>
              <w:top w:val="nil"/>
              <w:left w:val="nil"/>
              <w:bottom w:val="nil"/>
              <w:right w:val="nil"/>
            </w:tcBorders>
            <w:shd w:val="clear" w:color="000000" w:fill="E7E6E6"/>
            <w:noWrap/>
            <w:vAlign w:val="bottom"/>
            <w:hideMark/>
          </w:tcPr>
          <w:p w14:paraId="0918C8EE" w14:textId="77777777" w:rsidR="00AD5617" w:rsidRPr="00AD5617" w:rsidRDefault="00AD5617" w:rsidP="00AD5617">
            <w:pPr>
              <w:widowControl/>
              <w:autoSpaceDE/>
              <w:autoSpaceDN/>
              <w:jc w:val="center"/>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697" w:type="dxa"/>
            <w:tcBorders>
              <w:top w:val="nil"/>
              <w:left w:val="nil"/>
              <w:bottom w:val="nil"/>
              <w:right w:val="nil"/>
            </w:tcBorders>
            <w:shd w:val="clear" w:color="000000" w:fill="D9D9D9"/>
            <w:noWrap/>
            <w:vAlign w:val="bottom"/>
            <w:hideMark/>
          </w:tcPr>
          <w:p w14:paraId="16E0F83A" w14:textId="77777777" w:rsidR="00AD5617" w:rsidRPr="00AD5617" w:rsidRDefault="00AD5617" w:rsidP="00AD5617">
            <w:pPr>
              <w:widowControl/>
              <w:autoSpaceDE/>
              <w:autoSpaceDN/>
              <w:jc w:val="center"/>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1220" w:type="dxa"/>
            <w:tcBorders>
              <w:top w:val="nil"/>
              <w:left w:val="nil"/>
              <w:bottom w:val="nil"/>
              <w:right w:val="single" w:sz="4" w:space="0" w:color="auto"/>
            </w:tcBorders>
            <w:shd w:val="clear" w:color="000000" w:fill="E7E6E6"/>
            <w:noWrap/>
            <w:vAlign w:val="bottom"/>
            <w:hideMark/>
          </w:tcPr>
          <w:p w14:paraId="4F9F9186" w14:textId="77777777" w:rsidR="00AD5617" w:rsidRPr="00AD5617" w:rsidRDefault="00AD5617" w:rsidP="00AD5617">
            <w:pPr>
              <w:widowControl/>
              <w:autoSpaceDE/>
              <w:autoSpaceDN/>
              <w:jc w:val="right"/>
              <w:rPr>
                <w:rFonts w:ascii="Calibri" w:hAnsi="Calibri" w:cs="Calibri"/>
                <w:b/>
                <w:bCs/>
                <w:color w:val="000000"/>
                <w:sz w:val="20"/>
                <w:szCs w:val="20"/>
                <w:lang w:bidi="ar-SA"/>
              </w:rPr>
            </w:pPr>
            <w:r w:rsidRPr="00AD5617">
              <w:rPr>
                <w:rFonts w:ascii="Calibri" w:hAnsi="Calibri" w:cs="Calibri"/>
                <w:b/>
                <w:bCs/>
                <w:color w:val="000000"/>
                <w:sz w:val="20"/>
                <w:szCs w:val="20"/>
                <w:lang w:bidi="ar-SA"/>
              </w:rPr>
              <w:t>8.970,50 €</w:t>
            </w:r>
          </w:p>
        </w:tc>
      </w:tr>
      <w:tr w:rsidR="00AD5617" w:rsidRPr="00AD5617" w14:paraId="685CEA26" w14:textId="77777777" w:rsidTr="003026B8">
        <w:trPr>
          <w:trHeight w:val="93"/>
        </w:trPr>
        <w:tc>
          <w:tcPr>
            <w:tcW w:w="4426" w:type="dxa"/>
            <w:tcBorders>
              <w:top w:val="nil"/>
              <w:left w:val="single" w:sz="4" w:space="0" w:color="auto"/>
              <w:bottom w:val="nil"/>
              <w:right w:val="nil"/>
            </w:tcBorders>
            <w:vAlign w:val="bottom"/>
            <w:hideMark/>
          </w:tcPr>
          <w:p w14:paraId="5E78842E"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 </w:t>
            </w:r>
          </w:p>
        </w:tc>
        <w:tc>
          <w:tcPr>
            <w:tcW w:w="940" w:type="dxa"/>
            <w:tcBorders>
              <w:top w:val="nil"/>
              <w:left w:val="nil"/>
              <w:bottom w:val="nil"/>
              <w:right w:val="nil"/>
            </w:tcBorders>
            <w:noWrap/>
            <w:vAlign w:val="bottom"/>
            <w:hideMark/>
          </w:tcPr>
          <w:p w14:paraId="5073C31C" w14:textId="77777777" w:rsidR="00AD5617" w:rsidRPr="00AD5617" w:rsidRDefault="00AD5617" w:rsidP="00AD5617">
            <w:pPr>
              <w:widowControl/>
              <w:autoSpaceDE/>
              <w:autoSpaceDN/>
              <w:rPr>
                <w:rFonts w:ascii="Calibri" w:hAnsi="Calibri" w:cs="Calibri"/>
                <w:color w:val="000000"/>
                <w:sz w:val="16"/>
                <w:szCs w:val="16"/>
                <w:lang w:bidi="ar-SA"/>
              </w:rPr>
            </w:pPr>
          </w:p>
        </w:tc>
        <w:tc>
          <w:tcPr>
            <w:tcW w:w="860" w:type="dxa"/>
            <w:tcBorders>
              <w:top w:val="nil"/>
              <w:left w:val="nil"/>
              <w:bottom w:val="nil"/>
              <w:right w:val="nil"/>
            </w:tcBorders>
            <w:noWrap/>
            <w:vAlign w:val="bottom"/>
            <w:hideMark/>
          </w:tcPr>
          <w:p w14:paraId="0410E051" w14:textId="77777777" w:rsidR="00AD5617" w:rsidRPr="00AD5617" w:rsidRDefault="00AD5617" w:rsidP="00AD5617">
            <w:pPr>
              <w:widowControl/>
              <w:autoSpaceDE/>
              <w:autoSpaceDN/>
              <w:rPr>
                <w:sz w:val="20"/>
                <w:szCs w:val="20"/>
                <w:lang w:bidi="ar-SA"/>
              </w:rPr>
            </w:pPr>
          </w:p>
        </w:tc>
        <w:tc>
          <w:tcPr>
            <w:tcW w:w="800" w:type="dxa"/>
            <w:tcBorders>
              <w:top w:val="nil"/>
              <w:left w:val="nil"/>
              <w:bottom w:val="nil"/>
              <w:right w:val="nil"/>
            </w:tcBorders>
            <w:noWrap/>
            <w:vAlign w:val="bottom"/>
            <w:hideMark/>
          </w:tcPr>
          <w:p w14:paraId="167A406C" w14:textId="77777777" w:rsidR="00AD5617" w:rsidRPr="00AD5617" w:rsidRDefault="00AD5617" w:rsidP="00AD5617">
            <w:pPr>
              <w:widowControl/>
              <w:autoSpaceDE/>
              <w:autoSpaceDN/>
              <w:rPr>
                <w:sz w:val="20"/>
                <w:szCs w:val="20"/>
                <w:lang w:bidi="ar-SA"/>
              </w:rPr>
            </w:pPr>
          </w:p>
        </w:tc>
        <w:tc>
          <w:tcPr>
            <w:tcW w:w="697" w:type="dxa"/>
            <w:tcBorders>
              <w:top w:val="nil"/>
              <w:left w:val="nil"/>
              <w:bottom w:val="nil"/>
              <w:right w:val="nil"/>
            </w:tcBorders>
            <w:noWrap/>
            <w:vAlign w:val="bottom"/>
            <w:hideMark/>
          </w:tcPr>
          <w:p w14:paraId="6B061D2A" w14:textId="77777777" w:rsidR="00AD5617" w:rsidRPr="00AD5617" w:rsidRDefault="00AD5617" w:rsidP="00AD5617">
            <w:pPr>
              <w:widowControl/>
              <w:autoSpaceDE/>
              <w:autoSpaceDN/>
              <w:rPr>
                <w:sz w:val="20"/>
                <w:szCs w:val="20"/>
                <w:lang w:bidi="ar-SA"/>
              </w:rPr>
            </w:pPr>
          </w:p>
        </w:tc>
        <w:tc>
          <w:tcPr>
            <w:tcW w:w="697" w:type="dxa"/>
            <w:tcBorders>
              <w:top w:val="nil"/>
              <w:left w:val="nil"/>
              <w:bottom w:val="nil"/>
              <w:right w:val="nil"/>
            </w:tcBorders>
            <w:noWrap/>
            <w:vAlign w:val="bottom"/>
            <w:hideMark/>
          </w:tcPr>
          <w:p w14:paraId="6499BB5B" w14:textId="77777777" w:rsidR="00AD5617" w:rsidRPr="00AD5617" w:rsidRDefault="00AD5617" w:rsidP="00AD5617">
            <w:pPr>
              <w:widowControl/>
              <w:autoSpaceDE/>
              <w:autoSpaceDN/>
              <w:jc w:val="center"/>
              <w:rPr>
                <w:sz w:val="20"/>
                <w:szCs w:val="20"/>
                <w:lang w:bidi="ar-SA"/>
              </w:rPr>
            </w:pPr>
          </w:p>
        </w:tc>
        <w:tc>
          <w:tcPr>
            <w:tcW w:w="1220" w:type="dxa"/>
            <w:tcBorders>
              <w:top w:val="nil"/>
              <w:left w:val="nil"/>
              <w:bottom w:val="nil"/>
              <w:right w:val="single" w:sz="4" w:space="0" w:color="auto"/>
            </w:tcBorders>
            <w:noWrap/>
            <w:vAlign w:val="bottom"/>
            <w:hideMark/>
          </w:tcPr>
          <w:p w14:paraId="78B58FDC"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r>
      <w:tr w:rsidR="00AD5617" w:rsidRPr="00AD5617" w14:paraId="6E655205" w14:textId="77777777" w:rsidTr="005827CD">
        <w:trPr>
          <w:trHeight w:val="315"/>
        </w:trPr>
        <w:tc>
          <w:tcPr>
            <w:tcW w:w="4426" w:type="dxa"/>
            <w:tcBorders>
              <w:top w:val="nil"/>
              <w:left w:val="single" w:sz="4" w:space="0" w:color="auto"/>
              <w:bottom w:val="nil"/>
              <w:right w:val="nil"/>
            </w:tcBorders>
            <w:shd w:val="clear" w:color="000000" w:fill="D9D9D9"/>
            <w:vAlign w:val="bottom"/>
            <w:hideMark/>
          </w:tcPr>
          <w:p w14:paraId="4F8F9E21" w14:textId="77777777" w:rsidR="00AD5617" w:rsidRPr="00AD5617" w:rsidRDefault="00AD5617" w:rsidP="00AD5617">
            <w:pPr>
              <w:widowControl/>
              <w:autoSpaceDE/>
              <w:autoSpaceDN/>
              <w:rPr>
                <w:rFonts w:ascii="Calibri" w:hAnsi="Calibri" w:cs="Calibri"/>
                <w:b/>
                <w:bCs/>
                <w:color w:val="000000"/>
                <w:sz w:val="16"/>
                <w:szCs w:val="16"/>
                <w:lang w:bidi="ar-SA"/>
              </w:rPr>
            </w:pPr>
            <w:r w:rsidRPr="00AD5617">
              <w:rPr>
                <w:rFonts w:ascii="Calibri" w:hAnsi="Calibri" w:cs="Calibri"/>
                <w:b/>
                <w:bCs/>
                <w:color w:val="000000"/>
                <w:sz w:val="16"/>
                <w:szCs w:val="16"/>
                <w:lang w:bidi="ar-SA"/>
              </w:rPr>
              <w:t>COMMISSIONI</w:t>
            </w:r>
          </w:p>
        </w:tc>
        <w:tc>
          <w:tcPr>
            <w:tcW w:w="940" w:type="dxa"/>
            <w:tcBorders>
              <w:top w:val="nil"/>
              <w:left w:val="nil"/>
              <w:bottom w:val="nil"/>
              <w:right w:val="nil"/>
            </w:tcBorders>
            <w:shd w:val="clear" w:color="000000" w:fill="D9D9D9"/>
            <w:noWrap/>
            <w:vAlign w:val="bottom"/>
            <w:hideMark/>
          </w:tcPr>
          <w:p w14:paraId="53B22829"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860" w:type="dxa"/>
            <w:tcBorders>
              <w:top w:val="nil"/>
              <w:left w:val="nil"/>
              <w:bottom w:val="nil"/>
              <w:right w:val="nil"/>
            </w:tcBorders>
            <w:shd w:val="clear" w:color="000000" w:fill="D9D9D9"/>
            <w:noWrap/>
            <w:vAlign w:val="bottom"/>
            <w:hideMark/>
          </w:tcPr>
          <w:p w14:paraId="74BB945E"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800" w:type="dxa"/>
            <w:tcBorders>
              <w:top w:val="nil"/>
              <w:left w:val="nil"/>
              <w:bottom w:val="nil"/>
              <w:right w:val="nil"/>
            </w:tcBorders>
            <w:shd w:val="clear" w:color="000000" w:fill="D9D9D9"/>
            <w:noWrap/>
            <w:vAlign w:val="bottom"/>
            <w:hideMark/>
          </w:tcPr>
          <w:p w14:paraId="5B37D46E"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697" w:type="dxa"/>
            <w:tcBorders>
              <w:top w:val="nil"/>
              <w:left w:val="nil"/>
              <w:bottom w:val="nil"/>
              <w:right w:val="nil"/>
            </w:tcBorders>
            <w:shd w:val="clear" w:color="000000" w:fill="D9D9D9"/>
            <w:noWrap/>
            <w:vAlign w:val="bottom"/>
            <w:hideMark/>
          </w:tcPr>
          <w:p w14:paraId="07DD6A96" w14:textId="77777777" w:rsidR="00AD5617" w:rsidRPr="00AD5617" w:rsidRDefault="00AD5617" w:rsidP="00AD5617">
            <w:pPr>
              <w:widowControl/>
              <w:autoSpaceDE/>
              <w:autoSpaceDN/>
              <w:jc w:val="center"/>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697" w:type="dxa"/>
            <w:tcBorders>
              <w:top w:val="nil"/>
              <w:left w:val="nil"/>
              <w:bottom w:val="nil"/>
              <w:right w:val="nil"/>
            </w:tcBorders>
            <w:shd w:val="clear" w:color="000000" w:fill="D9D9D9"/>
            <w:noWrap/>
            <w:vAlign w:val="bottom"/>
            <w:hideMark/>
          </w:tcPr>
          <w:p w14:paraId="544EC22D" w14:textId="77777777" w:rsidR="00AD5617" w:rsidRPr="00AD5617" w:rsidRDefault="00AD5617" w:rsidP="00AD5617">
            <w:pPr>
              <w:widowControl/>
              <w:autoSpaceDE/>
              <w:autoSpaceDN/>
              <w:jc w:val="center"/>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1220" w:type="dxa"/>
            <w:tcBorders>
              <w:top w:val="nil"/>
              <w:left w:val="nil"/>
              <w:bottom w:val="nil"/>
              <w:right w:val="single" w:sz="4" w:space="0" w:color="auto"/>
            </w:tcBorders>
            <w:shd w:val="clear" w:color="000000" w:fill="D9D9D9"/>
            <w:noWrap/>
            <w:vAlign w:val="bottom"/>
            <w:hideMark/>
          </w:tcPr>
          <w:p w14:paraId="6C7C0F56"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r>
      <w:tr w:rsidR="00AD5617" w:rsidRPr="00AD5617" w14:paraId="19506C68" w14:textId="77777777" w:rsidTr="005827CD">
        <w:trPr>
          <w:trHeight w:val="300"/>
        </w:trPr>
        <w:tc>
          <w:tcPr>
            <w:tcW w:w="4426" w:type="dxa"/>
            <w:tcBorders>
              <w:top w:val="single" w:sz="4" w:space="0" w:color="000000"/>
              <w:left w:val="single" w:sz="4" w:space="0" w:color="000000"/>
              <w:bottom w:val="single" w:sz="4" w:space="0" w:color="000000"/>
              <w:right w:val="single" w:sz="4" w:space="0" w:color="000000"/>
            </w:tcBorders>
            <w:vAlign w:val="center"/>
            <w:hideMark/>
          </w:tcPr>
          <w:p w14:paraId="40088CB7"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AREA A - PROGRAMMAZIONE STRATEGICA E VALUTAZIONE</w:t>
            </w:r>
          </w:p>
        </w:tc>
        <w:tc>
          <w:tcPr>
            <w:tcW w:w="940" w:type="dxa"/>
            <w:tcBorders>
              <w:top w:val="single" w:sz="4" w:space="0" w:color="000000"/>
              <w:left w:val="nil"/>
              <w:bottom w:val="single" w:sz="4" w:space="0" w:color="000000"/>
              <w:right w:val="single" w:sz="4" w:space="0" w:color="000000"/>
            </w:tcBorders>
            <w:vAlign w:val="center"/>
            <w:hideMark/>
          </w:tcPr>
          <w:p w14:paraId="230B2EE9"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3</w:t>
            </w:r>
          </w:p>
        </w:tc>
        <w:tc>
          <w:tcPr>
            <w:tcW w:w="860" w:type="dxa"/>
            <w:tcBorders>
              <w:top w:val="single" w:sz="4" w:space="0" w:color="000000"/>
              <w:left w:val="nil"/>
              <w:bottom w:val="single" w:sz="4" w:space="0" w:color="000000"/>
              <w:right w:val="single" w:sz="4" w:space="0" w:color="000000"/>
            </w:tcBorders>
            <w:vAlign w:val="center"/>
            <w:hideMark/>
          </w:tcPr>
          <w:p w14:paraId="7F135FBB"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single" w:sz="4" w:space="0" w:color="000000"/>
              <w:left w:val="nil"/>
              <w:bottom w:val="single" w:sz="4" w:space="0" w:color="000000"/>
              <w:right w:val="single" w:sz="4" w:space="0" w:color="000000"/>
            </w:tcBorders>
            <w:vAlign w:val="center"/>
            <w:hideMark/>
          </w:tcPr>
          <w:p w14:paraId="254C86E4"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single" w:sz="4" w:space="0" w:color="000000"/>
              <w:left w:val="nil"/>
              <w:bottom w:val="single" w:sz="4" w:space="0" w:color="000000"/>
              <w:right w:val="nil"/>
            </w:tcBorders>
            <w:vAlign w:val="center"/>
            <w:hideMark/>
          </w:tcPr>
          <w:p w14:paraId="03DF9958"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8,00</w:t>
            </w:r>
          </w:p>
        </w:tc>
        <w:tc>
          <w:tcPr>
            <w:tcW w:w="697" w:type="dxa"/>
            <w:tcBorders>
              <w:top w:val="single" w:sz="8" w:space="0" w:color="auto"/>
              <w:left w:val="single" w:sz="8" w:space="0" w:color="auto"/>
              <w:bottom w:val="single" w:sz="4" w:space="0" w:color="auto"/>
              <w:right w:val="single" w:sz="4" w:space="0" w:color="auto"/>
            </w:tcBorders>
            <w:vAlign w:val="center"/>
            <w:hideMark/>
          </w:tcPr>
          <w:p w14:paraId="340A8782"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24,00</w:t>
            </w:r>
          </w:p>
        </w:tc>
        <w:tc>
          <w:tcPr>
            <w:tcW w:w="1220" w:type="dxa"/>
            <w:tcBorders>
              <w:top w:val="single" w:sz="8" w:space="0" w:color="auto"/>
              <w:left w:val="nil"/>
              <w:bottom w:val="single" w:sz="4" w:space="0" w:color="auto"/>
              <w:right w:val="single" w:sz="8" w:space="0" w:color="auto"/>
            </w:tcBorders>
            <w:shd w:val="clear" w:color="000000" w:fill="D9D9D9"/>
            <w:vAlign w:val="center"/>
            <w:hideMark/>
          </w:tcPr>
          <w:p w14:paraId="12FD4518"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462,00 €</w:t>
            </w:r>
          </w:p>
        </w:tc>
      </w:tr>
      <w:tr w:rsidR="00AD5617" w:rsidRPr="00AD5617" w14:paraId="74E4A132" w14:textId="77777777" w:rsidTr="000823C0">
        <w:trPr>
          <w:trHeight w:val="337"/>
        </w:trPr>
        <w:tc>
          <w:tcPr>
            <w:tcW w:w="4426" w:type="dxa"/>
            <w:tcBorders>
              <w:top w:val="nil"/>
              <w:left w:val="single" w:sz="4" w:space="0" w:color="000000"/>
              <w:bottom w:val="single" w:sz="4" w:space="0" w:color="000000"/>
              <w:right w:val="single" w:sz="4" w:space="0" w:color="000000"/>
            </w:tcBorders>
            <w:vAlign w:val="center"/>
            <w:hideMark/>
          </w:tcPr>
          <w:p w14:paraId="3D5B9E95" w14:textId="39141F59"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 xml:space="preserve">AREA C - SUPPORTO STUDENTI </w:t>
            </w:r>
            <w:r w:rsidR="003026B8">
              <w:rPr>
                <w:rFonts w:ascii="Calibri" w:hAnsi="Calibri" w:cs="Calibri"/>
                <w:color w:val="000000"/>
                <w:sz w:val="16"/>
                <w:szCs w:val="16"/>
                <w:lang w:bidi="ar-SA"/>
              </w:rPr>
              <w:t>–</w:t>
            </w:r>
            <w:r w:rsidRPr="00AD5617">
              <w:rPr>
                <w:rFonts w:ascii="Calibri" w:hAnsi="Calibri" w:cs="Calibri"/>
                <w:color w:val="000000"/>
                <w:sz w:val="16"/>
                <w:szCs w:val="16"/>
                <w:lang w:bidi="ar-SA"/>
              </w:rPr>
              <w:t xml:space="preserve"> ORIENTAMENTO</w:t>
            </w:r>
            <w:r w:rsidR="003026B8">
              <w:rPr>
                <w:rFonts w:ascii="Calibri" w:hAnsi="Calibri" w:cs="Calibri"/>
                <w:color w:val="000000"/>
                <w:sz w:val="16"/>
                <w:szCs w:val="16"/>
                <w:lang w:bidi="ar-SA"/>
              </w:rPr>
              <w:t>-</w:t>
            </w:r>
            <w:r w:rsidRPr="00AD5617">
              <w:rPr>
                <w:rFonts w:ascii="Calibri" w:hAnsi="Calibri" w:cs="Calibri"/>
                <w:color w:val="000000"/>
                <w:sz w:val="16"/>
                <w:szCs w:val="16"/>
                <w:lang w:bidi="ar-SA"/>
              </w:rPr>
              <w:t>CONTINUITA'</w:t>
            </w:r>
          </w:p>
        </w:tc>
        <w:tc>
          <w:tcPr>
            <w:tcW w:w="940" w:type="dxa"/>
            <w:tcBorders>
              <w:top w:val="nil"/>
              <w:left w:val="nil"/>
              <w:bottom w:val="single" w:sz="4" w:space="0" w:color="000000"/>
              <w:right w:val="single" w:sz="4" w:space="0" w:color="000000"/>
            </w:tcBorders>
            <w:vAlign w:val="center"/>
            <w:hideMark/>
          </w:tcPr>
          <w:p w14:paraId="7EDF9AEF"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3</w:t>
            </w:r>
          </w:p>
        </w:tc>
        <w:tc>
          <w:tcPr>
            <w:tcW w:w="860" w:type="dxa"/>
            <w:tcBorders>
              <w:top w:val="nil"/>
              <w:left w:val="nil"/>
              <w:bottom w:val="single" w:sz="4" w:space="0" w:color="000000"/>
              <w:right w:val="single" w:sz="4" w:space="0" w:color="000000"/>
            </w:tcBorders>
            <w:vAlign w:val="center"/>
            <w:hideMark/>
          </w:tcPr>
          <w:p w14:paraId="6347B6BD"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000000"/>
              <w:right w:val="single" w:sz="4" w:space="0" w:color="000000"/>
            </w:tcBorders>
            <w:vAlign w:val="center"/>
            <w:hideMark/>
          </w:tcPr>
          <w:p w14:paraId="513A4A80"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000000"/>
              <w:right w:val="nil"/>
            </w:tcBorders>
            <w:vAlign w:val="center"/>
            <w:hideMark/>
          </w:tcPr>
          <w:p w14:paraId="4448E22C"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8,00</w:t>
            </w:r>
          </w:p>
        </w:tc>
        <w:tc>
          <w:tcPr>
            <w:tcW w:w="697" w:type="dxa"/>
            <w:tcBorders>
              <w:top w:val="nil"/>
              <w:left w:val="single" w:sz="8" w:space="0" w:color="auto"/>
              <w:bottom w:val="single" w:sz="4" w:space="0" w:color="auto"/>
              <w:right w:val="single" w:sz="4" w:space="0" w:color="auto"/>
            </w:tcBorders>
            <w:vAlign w:val="center"/>
            <w:hideMark/>
          </w:tcPr>
          <w:p w14:paraId="3B198B60"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24,00</w:t>
            </w:r>
          </w:p>
        </w:tc>
        <w:tc>
          <w:tcPr>
            <w:tcW w:w="1220" w:type="dxa"/>
            <w:tcBorders>
              <w:top w:val="nil"/>
              <w:left w:val="nil"/>
              <w:bottom w:val="single" w:sz="4" w:space="0" w:color="auto"/>
              <w:right w:val="single" w:sz="8" w:space="0" w:color="auto"/>
            </w:tcBorders>
            <w:shd w:val="clear" w:color="000000" w:fill="D9D9D9"/>
            <w:vAlign w:val="center"/>
            <w:hideMark/>
          </w:tcPr>
          <w:p w14:paraId="5E04B019"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462,00 €</w:t>
            </w:r>
          </w:p>
        </w:tc>
      </w:tr>
      <w:tr w:rsidR="00AD5617" w:rsidRPr="00AD5617" w14:paraId="203D07D3" w14:textId="77777777" w:rsidTr="005827CD">
        <w:trPr>
          <w:trHeight w:val="300"/>
        </w:trPr>
        <w:tc>
          <w:tcPr>
            <w:tcW w:w="4426" w:type="dxa"/>
            <w:tcBorders>
              <w:top w:val="nil"/>
              <w:left w:val="single" w:sz="4" w:space="0" w:color="000000"/>
              <w:bottom w:val="single" w:sz="4" w:space="0" w:color="000000"/>
              <w:right w:val="single" w:sz="4" w:space="0" w:color="000000"/>
            </w:tcBorders>
            <w:vAlign w:val="center"/>
            <w:hideMark/>
          </w:tcPr>
          <w:p w14:paraId="0208ED82"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AREA D - INCLUSIONE E BENESSERE A SCUOLA</w:t>
            </w:r>
          </w:p>
        </w:tc>
        <w:tc>
          <w:tcPr>
            <w:tcW w:w="940" w:type="dxa"/>
            <w:tcBorders>
              <w:top w:val="nil"/>
              <w:left w:val="nil"/>
              <w:bottom w:val="single" w:sz="4" w:space="0" w:color="000000"/>
              <w:right w:val="single" w:sz="4" w:space="0" w:color="000000"/>
            </w:tcBorders>
            <w:vAlign w:val="center"/>
            <w:hideMark/>
          </w:tcPr>
          <w:p w14:paraId="2B8C4EE6"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3</w:t>
            </w:r>
          </w:p>
        </w:tc>
        <w:tc>
          <w:tcPr>
            <w:tcW w:w="860" w:type="dxa"/>
            <w:tcBorders>
              <w:top w:val="nil"/>
              <w:left w:val="nil"/>
              <w:bottom w:val="single" w:sz="4" w:space="0" w:color="000000"/>
              <w:right w:val="single" w:sz="4" w:space="0" w:color="000000"/>
            </w:tcBorders>
            <w:vAlign w:val="center"/>
            <w:hideMark/>
          </w:tcPr>
          <w:p w14:paraId="40BB89A6"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000000"/>
              <w:right w:val="single" w:sz="4" w:space="0" w:color="000000"/>
            </w:tcBorders>
            <w:vAlign w:val="center"/>
            <w:hideMark/>
          </w:tcPr>
          <w:p w14:paraId="759C89B5"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000000"/>
              <w:right w:val="nil"/>
            </w:tcBorders>
            <w:vAlign w:val="center"/>
            <w:hideMark/>
          </w:tcPr>
          <w:p w14:paraId="115BCDE2"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8,00</w:t>
            </w:r>
          </w:p>
        </w:tc>
        <w:tc>
          <w:tcPr>
            <w:tcW w:w="697" w:type="dxa"/>
            <w:tcBorders>
              <w:top w:val="nil"/>
              <w:left w:val="single" w:sz="8" w:space="0" w:color="auto"/>
              <w:bottom w:val="single" w:sz="4" w:space="0" w:color="auto"/>
              <w:right w:val="single" w:sz="4" w:space="0" w:color="auto"/>
            </w:tcBorders>
            <w:vAlign w:val="center"/>
            <w:hideMark/>
          </w:tcPr>
          <w:p w14:paraId="09F60496"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24,00</w:t>
            </w:r>
          </w:p>
        </w:tc>
        <w:tc>
          <w:tcPr>
            <w:tcW w:w="1220" w:type="dxa"/>
            <w:tcBorders>
              <w:top w:val="nil"/>
              <w:left w:val="nil"/>
              <w:bottom w:val="single" w:sz="4" w:space="0" w:color="auto"/>
              <w:right w:val="single" w:sz="8" w:space="0" w:color="auto"/>
            </w:tcBorders>
            <w:shd w:val="clear" w:color="000000" w:fill="D9D9D9"/>
            <w:vAlign w:val="center"/>
            <w:hideMark/>
          </w:tcPr>
          <w:p w14:paraId="3E1AABC9"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462,00 €</w:t>
            </w:r>
          </w:p>
        </w:tc>
      </w:tr>
      <w:tr w:rsidR="00AD5617" w:rsidRPr="00AD5617" w14:paraId="526C4D0C" w14:textId="77777777" w:rsidTr="005827CD">
        <w:trPr>
          <w:trHeight w:val="300"/>
        </w:trPr>
        <w:tc>
          <w:tcPr>
            <w:tcW w:w="4426" w:type="dxa"/>
            <w:tcBorders>
              <w:top w:val="nil"/>
              <w:left w:val="single" w:sz="4" w:space="0" w:color="000000"/>
              <w:bottom w:val="single" w:sz="4" w:space="0" w:color="000000"/>
              <w:right w:val="single" w:sz="4" w:space="0" w:color="000000"/>
            </w:tcBorders>
            <w:vAlign w:val="center"/>
            <w:hideMark/>
          </w:tcPr>
          <w:p w14:paraId="60620045"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NIV</w:t>
            </w:r>
          </w:p>
        </w:tc>
        <w:tc>
          <w:tcPr>
            <w:tcW w:w="940" w:type="dxa"/>
            <w:tcBorders>
              <w:top w:val="nil"/>
              <w:left w:val="nil"/>
              <w:bottom w:val="single" w:sz="4" w:space="0" w:color="000000"/>
              <w:right w:val="single" w:sz="4" w:space="0" w:color="000000"/>
            </w:tcBorders>
            <w:vAlign w:val="center"/>
            <w:hideMark/>
          </w:tcPr>
          <w:p w14:paraId="2AB13002"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3</w:t>
            </w:r>
          </w:p>
        </w:tc>
        <w:tc>
          <w:tcPr>
            <w:tcW w:w="860" w:type="dxa"/>
            <w:tcBorders>
              <w:top w:val="nil"/>
              <w:left w:val="nil"/>
              <w:bottom w:val="single" w:sz="4" w:space="0" w:color="000000"/>
              <w:right w:val="single" w:sz="4" w:space="0" w:color="000000"/>
            </w:tcBorders>
            <w:vAlign w:val="center"/>
            <w:hideMark/>
          </w:tcPr>
          <w:p w14:paraId="6A8B8781"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000000"/>
              <w:right w:val="single" w:sz="4" w:space="0" w:color="000000"/>
            </w:tcBorders>
            <w:vAlign w:val="center"/>
            <w:hideMark/>
          </w:tcPr>
          <w:p w14:paraId="05DA4459"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000000"/>
              <w:right w:val="nil"/>
            </w:tcBorders>
            <w:vAlign w:val="center"/>
            <w:hideMark/>
          </w:tcPr>
          <w:p w14:paraId="217CADB3"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8,00</w:t>
            </w:r>
          </w:p>
        </w:tc>
        <w:tc>
          <w:tcPr>
            <w:tcW w:w="697" w:type="dxa"/>
            <w:tcBorders>
              <w:top w:val="nil"/>
              <w:left w:val="single" w:sz="8" w:space="0" w:color="auto"/>
              <w:bottom w:val="single" w:sz="4" w:space="0" w:color="auto"/>
              <w:right w:val="single" w:sz="4" w:space="0" w:color="auto"/>
            </w:tcBorders>
            <w:vAlign w:val="bottom"/>
            <w:hideMark/>
          </w:tcPr>
          <w:p w14:paraId="47207BAD"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24,00</w:t>
            </w:r>
          </w:p>
        </w:tc>
        <w:tc>
          <w:tcPr>
            <w:tcW w:w="1220" w:type="dxa"/>
            <w:tcBorders>
              <w:top w:val="nil"/>
              <w:left w:val="nil"/>
              <w:bottom w:val="single" w:sz="4" w:space="0" w:color="auto"/>
              <w:right w:val="single" w:sz="8" w:space="0" w:color="auto"/>
            </w:tcBorders>
            <w:shd w:val="clear" w:color="000000" w:fill="D9D9D9"/>
            <w:vAlign w:val="bottom"/>
            <w:hideMark/>
          </w:tcPr>
          <w:p w14:paraId="443578E9"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462,00 €</w:t>
            </w:r>
          </w:p>
        </w:tc>
      </w:tr>
      <w:tr w:rsidR="00AD5617" w:rsidRPr="00AD5617" w14:paraId="45E0F442" w14:textId="77777777" w:rsidTr="005827CD">
        <w:trPr>
          <w:trHeight w:val="300"/>
        </w:trPr>
        <w:tc>
          <w:tcPr>
            <w:tcW w:w="4426" w:type="dxa"/>
            <w:tcBorders>
              <w:top w:val="nil"/>
              <w:left w:val="single" w:sz="4" w:space="0" w:color="000000"/>
              <w:bottom w:val="single" w:sz="4" w:space="0" w:color="000000"/>
              <w:right w:val="single" w:sz="4" w:space="0" w:color="000000"/>
            </w:tcBorders>
            <w:vAlign w:val="center"/>
            <w:hideMark/>
          </w:tcPr>
          <w:p w14:paraId="1FD4AD5D"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VALUTAZIONE CORSI DI FORMAZIONE</w:t>
            </w:r>
          </w:p>
        </w:tc>
        <w:tc>
          <w:tcPr>
            <w:tcW w:w="940" w:type="dxa"/>
            <w:tcBorders>
              <w:top w:val="nil"/>
              <w:left w:val="nil"/>
              <w:bottom w:val="single" w:sz="4" w:space="0" w:color="000000"/>
              <w:right w:val="single" w:sz="4" w:space="0" w:color="000000"/>
            </w:tcBorders>
            <w:vAlign w:val="center"/>
            <w:hideMark/>
          </w:tcPr>
          <w:p w14:paraId="3D0B80C2"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3</w:t>
            </w:r>
          </w:p>
        </w:tc>
        <w:tc>
          <w:tcPr>
            <w:tcW w:w="860" w:type="dxa"/>
            <w:tcBorders>
              <w:top w:val="nil"/>
              <w:left w:val="nil"/>
              <w:bottom w:val="single" w:sz="4" w:space="0" w:color="000000"/>
              <w:right w:val="single" w:sz="4" w:space="0" w:color="000000"/>
            </w:tcBorders>
            <w:vAlign w:val="center"/>
            <w:hideMark/>
          </w:tcPr>
          <w:p w14:paraId="7D576040"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000000"/>
              <w:right w:val="single" w:sz="4" w:space="0" w:color="000000"/>
            </w:tcBorders>
            <w:vAlign w:val="center"/>
            <w:hideMark/>
          </w:tcPr>
          <w:p w14:paraId="1C1465EC"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000000"/>
              <w:right w:val="nil"/>
            </w:tcBorders>
            <w:vAlign w:val="center"/>
            <w:hideMark/>
          </w:tcPr>
          <w:p w14:paraId="5596CD26"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1,00</w:t>
            </w:r>
          </w:p>
        </w:tc>
        <w:tc>
          <w:tcPr>
            <w:tcW w:w="697" w:type="dxa"/>
            <w:tcBorders>
              <w:top w:val="nil"/>
              <w:left w:val="single" w:sz="8" w:space="0" w:color="auto"/>
              <w:bottom w:val="single" w:sz="4" w:space="0" w:color="auto"/>
              <w:right w:val="single" w:sz="4" w:space="0" w:color="auto"/>
            </w:tcBorders>
            <w:vAlign w:val="center"/>
            <w:hideMark/>
          </w:tcPr>
          <w:p w14:paraId="15491069"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3,00</w:t>
            </w:r>
          </w:p>
        </w:tc>
        <w:tc>
          <w:tcPr>
            <w:tcW w:w="1220" w:type="dxa"/>
            <w:tcBorders>
              <w:top w:val="nil"/>
              <w:left w:val="nil"/>
              <w:bottom w:val="single" w:sz="4" w:space="0" w:color="auto"/>
              <w:right w:val="single" w:sz="8" w:space="0" w:color="auto"/>
            </w:tcBorders>
            <w:shd w:val="clear" w:color="000000" w:fill="D9D9D9"/>
            <w:vAlign w:val="center"/>
            <w:hideMark/>
          </w:tcPr>
          <w:p w14:paraId="2F074B4F"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57,75 €</w:t>
            </w:r>
          </w:p>
        </w:tc>
      </w:tr>
      <w:tr w:rsidR="00AD5617" w:rsidRPr="00AD5617" w14:paraId="14BAD15F" w14:textId="77777777" w:rsidTr="005827CD">
        <w:trPr>
          <w:trHeight w:val="300"/>
        </w:trPr>
        <w:tc>
          <w:tcPr>
            <w:tcW w:w="4426" w:type="dxa"/>
            <w:tcBorders>
              <w:top w:val="nil"/>
              <w:left w:val="single" w:sz="4" w:space="0" w:color="000000"/>
              <w:bottom w:val="single" w:sz="4" w:space="0" w:color="000000"/>
              <w:right w:val="single" w:sz="4" w:space="0" w:color="000000"/>
            </w:tcBorders>
            <w:vAlign w:val="center"/>
            <w:hideMark/>
          </w:tcPr>
          <w:p w14:paraId="62076AA8"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TEAM ANTIBULLISMO</w:t>
            </w:r>
          </w:p>
        </w:tc>
        <w:tc>
          <w:tcPr>
            <w:tcW w:w="940" w:type="dxa"/>
            <w:tcBorders>
              <w:top w:val="nil"/>
              <w:left w:val="nil"/>
              <w:bottom w:val="single" w:sz="4" w:space="0" w:color="000000"/>
              <w:right w:val="single" w:sz="4" w:space="0" w:color="000000"/>
            </w:tcBorders>
            <w:vAlign w:val="center"/>
            <w:hideMark/>
          </w:tcPr>
          <w:p w14:paraId="51939156"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3</w:t>
            </w:r>
          </w:p>
        </w:tc>
        <w:tc>
          <w:tcPr>
            <w:tcW w:w="860" w:type="dxa"/>
            <w:tcBorders>
              <w:top w:val="nil"/>
              <w:left w:val="nil"/>
              <w:bottom w:val="single" w:sz="4" w:space="0" w:color="000000"/>
              <w:right w:val="single" w:sz="4" w:space="0" w:color="000000"/>
            </w:tcBorders>
            <w:vAlign w:val="center"/>
            <w:hideMark/>
          </w:tcPr>
          <w:p w14:paraId="253B7612"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000000"/>
              <w:right w:val="single" w:sz="4" w:space="0" w:color="000000"/>
            </w:tcBorders>
            <w:vAlign w:val="center"/>
            <w:hideMark/>
          </w:tcPr>
          <w:p w14:paraId="752D649B"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000000"/>
              <w:right w:val="nil"/>
            </w:tcBorders>
            <w:vAlign w:val="center"/>
            <w:hideMark/>
          </w:tcPr>
          <w:p w14:paraId="697986DE"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4,00</w:t>
            </w:r>
          </w:p>
        </w:tc>
        <w:tc>
          <w:tcPr>
            <w:tcW w:w="697" w:type="dxa"/>
            <w:tcBorders>
              <w:top w:val="nil"/>
              <w:left w:val="single" w:sz="8" w:space="0" w:color="auto"/>
              <w:bottom w:val="single" w:sz="4" w:space="0" w:color="auto"/>
              <w:right w:val="single" w:sz="4" w:space="0" w:color="auto"/>
            </w:tcBorders>
            <w:vAlign w:val="center"/>
            <w:hideMark/>
          </w:tcPr>
          <w:p w14:paraId="7637D686"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12,00</w:t>
            </w:r>
          </w:p>
        </w:tc>
        <w:tc>
          <w:tcPr>
            <w:tcW w:w="1220" w:type="dxa"/>
            <w:tcBorders>
              <w:top w:val="nil"/>
              <w:left w:val="nil"/>
              <w:bottom w:val="single" w:sz="4" w:space="0" w:color="auto"/>
              <w:right w:val="single" w:sz="8" w:space="0" w:color="auto"/>
            </w:tcBorders>
            <w:shd w:val="clear" w:color="000000" w:fill="D9D9D9"/>
            <w:vAlign w:val="center"/>
            <w:hideMark/>
          </w:tcPr>
          <w:p w14:paraId="572DD7C0"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231,00 €</w:t>
            </w:r>
          </w:p>
        </w:tc>
      </w:tr>
      <w:tr w:rsidR="00AD5617" w:rsidRPr="00AD5617" w14:paraId="1AB967EF" w14:textId="77777777" w:rsidTr="005827CD">
        <w:trPr>
          <w:trHeight w:val="300"/>
        </w:trPr>
        <w:tc>
          <w:tcPr>
            <w:tcW w:w="4426" w:type="dxa"/>
            <w:tcBorders>
              <w:top w:val="nil"/>
              <w:left w:val="single" w:sz="4" w:space="0" w:color="000000"/>
              <w:bottom w:val="single" w:sz="4" w:space="0" w:color="000000"/>
              <w:right w:val="single" w:sz="4" w:space="0" w:color="000000"/>
            </w:tcBorders>
            <w:vAlign w:val="center"/>
            <w:hideMark/>
          </w:tcPr>
          <w:p w14:paraId="5DFEDD36"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ORARIO PRIMARIA</w:t>
            </w:r>
          </w:p>
        </w:tc>
        <w:tc>
          <w:tcPr>
            <w:tcW w:w="940" w:type="dxa"/>
            <w:tcBorders>
              <w:top w:val="nil"/>
              <w:left w:val="nil"/>
              <w:bottom w:val="single" w:sz="4" w:space="0" w:color="000000"/>
              <w:right w:val="single" w:sz="4" w:space="0" w:color="000000"/>
            </w:tcBorders>
            <w:vAlign w:val="center"/>
            <w:hideMark/>
          </w:tcPr>
          <w:p w14:paraId="15794732"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2</w:t>
            </w:r>
          </w:p>
        </w:tc>
        <w:tc>
          <w:tcPr>
            <w:tcW w:w="860" w:type="dxa"/>
            <w:tcBorders>
              <w:top w:val="nil"/>
              <w:left w:val="nil"/>
              <w:bottom w:val="single" w:sz="4" w:space="0" w:color="000000"/>
              <w:right w:val="single" w:sz="4" w:space="0" w:color="000000"/>
            </w:tcBorders>
            <w:vAlign w:val="center"/>
            <w:hideMark/>
          </w:tcPr>
          <w:p w14:paraId="68AD1630"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000000"/>
              <w:right w:val="single" w:sz="4" w:space="0" w:color="000000"/>
            </w:tcBorders>
            <w:vAlign w:val="center"/>
            <w:hideMark/>
          </w:tcPr>
          <w:p w14:paraId="53392526"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000000"/>
              <w:right w:val="nil"/>
            </w:tcBorders>
            <w:vAlign w:val="center"/>
            <w:hideMark/>
          </w:tcPr>
          <w:p w14:paraId="52530A5B"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12,00</w:t>
            </w:r>
          </w:p>
        </w:tc>
        <w:tc>
          <w:tcPr>
            <w:tcW w:w="697" w:type="dxa"/>
            <w:tcBorders>
              <w:top w:val="nil"/>
              <w:left w:val="single" w:sz="8" w:space="0" w:color="auto"/>
              <w:bottom w:val="single" w:sz="4" w:space="0" w:color="auto"/>
              <w:right w:val="single" w:sz="4" w:space="0" w:color="auto"/>
            </w:tcBorders>
            <w:vAlign w:val="center"/>
            <w:hideMark/>
          </w:tcPr>
          <w:p w14:paraId="56C11FF2"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24,00</w:t>
            </w:r>
          </w:p>
        </w:tc>
        <w:tc>
          <w:tcPr>
            <w:tcW w:w="1220" w:type="dxa"/>
            <w:tcBorders>
              <w:top w:val="nil"/>
              <w:left w:val="nil"/>
              <w:bottom w:val="single" w:sz="4" w:space="0" w:color="auto"/>
              <w:right w:val="single" w:sz="8" w:space="0" w:color="auto"/>
            </w:tcBorders>
            <w:shd w:val="clear" w:color="000000" w:fill="D9D9D9"/>
            <w:vAlign w:val="center"/>
            <w:hideMark/>
          </w:tcPr>
          <w:p w14:paraId="49F36D6A"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462,00 €</w:t>
            </w:r>
          </w:p>
        </w:tc>
      </w:tr>
      <w:tr w:rsidR="00AD5617" w:rsidRPr="00AD5617" w14:paraId="298F0721" w14:textId="77777777" w:rsidTr="005827CD">
        <w:trPr>
          <w:trHeight w:val="315"/>
        </w:trPr>
        <w:tc>
          <w:tcPr>
            <w:tcW w:w="4426" w:type="dxa"/>
            <w:tcBorders>
              <w:top w:val="nil"/>
              <w:left w:val="single" w:sz="4" w:space="0" w:color="000000"/>
              <w:bottom w:val="single" w:sz="4" w:space="0" w:color="000000"/>
              <w:right w:val="single" w:sz="4" w:space="0" w:color="000000"/>
            </w:tcBorders>
            <w:vAlign w:val="center"/>
            <w:hideMark/>
          </w:tcPr>
          <w:p w14:paraId="55D4E8EE"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ORARIO SECONDARIA</w:t>
            </w:r>
          </w:p>
        </w:tc>
        <w:tc>
          <w:tcPr>
            <w:tcW w:w="940" w:type="dxa"/>
            <w:tcBorders>
              <w:top w:val="nil"/>
              <w:left w:val="nil"/>
              <w:bottom w:val="single" w:sz="4" w:space="0" w:color="000000"/>
              <w:right w:val="single" w:sz="4" w:space="0" w:color="000000"/>
            </w:tcBorders>
            <w:vAlign w:val="center"/>
            <w:hideMark/>
          </w:tcPr>
          <w:p w14:paraId="63F8D9A3"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2</w:t>
            </w:r>
          </w:p>
        </w:tc>
        <w:tc>
          <w:tcPr>
            <w:tcW w:w="860" w:type="dxa"/>
            <w:tcBorders>
              <w:top w:val="nil"/>
              <w:left w:val="nil"/>
              <w:bottom w:val="single" w:sz="4" w:space="0" w:color="000000"/>
              <w:right w:val="single" w:sz="4" w:space="0" w:color="000000"/>
            </w:tcBorders>
            <w:vAlign w:val="center"/>
            <w:hideMark/>
          </w:tcPr>
          <w:p w14:paraId="5CC220A0"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000000"/>
              <w:right w:val="single" w:sz="4" w:space="0" w:color="000000"/>
            </w:tcBorders>
            <w:vAlign w:val="center"/>
            <w:hideMark/>
          </w:tcPr>
          <w:p w14:paraId="1E6A6EDF"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000000"/>
              <w:right w:val="nil"/>
            </w:tcBorders>
            <w:vAlign w:val="center"/>
            <w:hideMark/>
          </w:tcPr>
          <w:p w14:paraId="742C2532"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12,00</w:t>
            </w:r>
          </w:p>
        </w:tc>
        <w:tc>
          <w:tcPr>
            <w:tcW w:w="697" w:type="dxa"/>
            <w:tcBorders>
              <w:top w:val="nil"/>
              <w:left w:val="single" w:sz="8" w:space="0" w:color="auto"/>
              <w:bottom w:val="single" w:sz="8" w:space="0" w:color="auto"/>
              <w:right w:val="single" w:sz="4" w:space="0" w:color="auto"/>
            </w:tcBorders>
            <w:vAlign w:val="center"/>
            <w:hideMark/>
          </w:tcPr>
          <w:p w14:paraId="5C9BD43E"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24,00</w:t>
            </w:r>
          </w:p>
        </w:tc>
        <w:tc>
          <w:tcPr>
            <w:tcW w:w="1220" w:type="dxa"/>
            <w:tcBorders>
              <w:top w:val="nil"/>
              <w:left w:val="nil"/>
              <w:bottom w:val="single" w:sz="8" w:space="0" w:color="auto"/>
              <w:right w:val="single" w:sz="8" w:space="0" w:color="auto"/>
            </w:tcBorders>
            <w:shd w:val="clear" w:color="000000" w:fill="D9D9D9"/>
            <w:vAlign w:val="center"/>
            <w:hideMark/>
          </w:tcPr>
          <w:p w14:paraId="612A29B6"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462,00 €</w:t>
            </w:r>
          </w:p>
        </w:tc>
      </w:tr>
      <w:tr w:rsidR="00AD5617" w:rsidRPr="00AD5617" w14:paraId="74AB3F75" w14:textId="77777777" w:rsidTr="005827CD">
        <w:trPr>
          <w:trHeight w:val="300"/>
        </w:trPr>
        <w:tc>
          <w:tcPr>
            <w:tcW w:w="4426" w:type="dxa"/>
            <w:tcBorders>
              <w:top w:val="nil"/>
              <w:left w:val="single" w:sz="4" w:space="0" w:color="auto"/>
              <w:bottom w:val="nil"/>
              <w:right w:val="nil"/>
            </w:tcBorders>
            <w:shd w:val="clear" w:color="000000" w:fill="D9D9D9"/>
            <w:vAlign w:val="center"/>
            <w:hideMark/>
          </w:tcPr>
          <w:p w14:paraId="6F1158EC" w14:textId="77777777" w:rsidR="00AD5617" w:rsidRPr="00AD5617" w:rsidRDefault="00AD5617" w:rsidP="00AD5617">
            <w:pPr>
              <w:widowControl/>
              <w:autoSpaceDE/>
              <w:autoSpaceDN/>
              <w:rPr>
                <w:rFonts w:ascii="Calibri" w:hAnsi="Calibri" w:cs="Calibri"/>
                <w:b/>
                <w:bCs/>
                <w:color w:val="000000"/>
                <w:sz w:val="16"/>
                <w:szCs w:val="16"/>
                <w:lang w:bidi="ar-SA"/>
              </w:rPr>
            </w:pPr>
            <w:r w:rsidRPr="00AD5617">
              <w:rPr>
                <w:rFonts w:ascii="Calibri" w:hAnsi="Calibri" w:cs="Calibri"/>
                <w:b/>
                <w:bCs/>
                <w:color w:val="000000"/>
                <w:sz w:val="16"/>
                <w:szCs w:val="16"/>
                <w:lang w:bidi="ar-SA"/>
              </w:rPr>
              <w:t>TOTALE</w:t>
            </w:r>
          </w:p>
        </w:tc>
        <w:tc>
          <w:tcPr>
            <w:tcW w:w="940" w:type="dxa"/>
            <w:tcBorders>
              <w:top w:val="nil"/>
              <w:left w:val="nil"/>
              <w:bottom w:val="nil"/>
              <w:right w:val="nil"/>
            </w:tcBorders>
            <w:shd w:val="clear" w:color="000000" w:fill="D9D9D9"/>
            <w:vAlign w:val="center"/>
            <w:hideMark/>
          </w:tcPr>
          <w:p w14:paraId="078D5112"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860" w:type="dxa"/>
            <w:tcBorders>
              <w:top w:val="nil"/>
              <w:left w:val="nil"/>
              <w:bottom w:val="nil"/>
              <w:right w:val="nil"/>
            </w:tcBorders>
            <w:shd w:val="clear" w:color="000000" w:fill="D9D9D9"/>
            <w:vAlign w:val="center"/>
            <w:hideMark/>
          </w:tcPr>
          <w:p w14:paraId="536BD26A"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800" w:type="dxa"/>
            <w:tcBorders>
              <w:top w:val="nil"/>
              <w:left w:val="nil"/>
              <w:bottom w:val="nil"/>
              <w:right w:val="nil"/>
            </w:tcBorders>
            <w:shd w:val="clear" w:color="000000" w:fill="D9D9D9"/>
            <w:vAlign w:val="center"/>
            <w:hideMark/>
          </w:tcPr>
          <w:p w14:paraId="6A741328"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697" w:type="dxa"/>
            <w:tcBorders>
              <w:top w:val="nil"/>
              <w:left w:val="nil"/>
              <w:bottom w:val="nil"/>
              <w:right w:val="nil"/>
            </w:tcBorders>
            <w:shd w:val="clear" w:color="000000" w:fill="D9D9D9"/>
            <w:vAlign w:val="center"/>
            <w:hideMark/>
          </w:tcPr>
          <w:p w14:paraId="020FDFE5" w14:textId="77777777" w:rsidR="00AD5617" w:rsidRPr="00AD5617" w:rsidRDefault="00AD5617" w:rsidP="00AD5617">
            <w:pPr>
              <w:widowControl/>
              <w:autoSpaceDE/>
              <w:autoSpaceDN/>
              <w:jc w:val="center"/>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697" w:type="dxa"/>
            <w:tcBorders>
              <w:top w:val="nil"/>
              <w:left w:val="nil"/>
              <w:bottom w:val="nil"/>
              <w:right w:val="nil"/>
            </w:tcBorders>
            <w:shd w:val="clear" w:color="000000" w:fill="D9D9D9"/>
            <w:vAlign w:val="center"/>
            <w:hideMark/>
          </w:tcPr>
          <w:p w14:paraId="360CF90F" w14:textId="77777777" w:rsidR="00AD5617" w:rsidRPr="00AD5617" w:rsidRDefault="00AD5617" w:rsidP="00AD5617">
            <w:pPr>
              <w:widowControl/>
              <w:autoSpaceDE/>
              <w:autoSpaceDN/>
              <w:jc w:val="center"/>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1220" w:type="dxa"/>
            <w:tcBorders>
              <w:top w:val="nil"/>
              <w:left w:val="nil"/>
              <w:bottom w:val="nil"/>
              <w:right w:val="single" w:sz="4" w:space="0" w:color="auto"/>
            </w:tcBorders>
            <w:shd w:val="clear" w:color="000000" w:fill="D9D9D9"/>
            <w:vAlign w:val="center"/>
            <w:hideMark/>
          </w:tcPr>
          <w:p w14:paraId="2ABB7604" w14:textId="77777777" w:rsidR="00AD5617" w:rsidRPr="00AD5617" w:rsidRDefault="00AD5617" w:rsidP="00AD5617">
            <w:pPr>
              <w:widowControl/>
              <w:autoSpaceDE/>
              <w:autoSpaceDN/>
              <w:jc w:val="right"/>
              <w:rPr>
                <w:rFonts w:ascii="Calibri" w:hAnsi="Calibri" w:cs="Calibri"/>
                <w:b/>
                <w:bCs/>
                <w:color w:val="000000"/>
                <w:sz w:val="20"/>
                <w:szCs w:val="20"/>
                <w:lang w:bidi="ar-SA"/>
              </w:rPr>
            </w:pPr>
            <w:r w:rsidRPr="00AD5617">
              <w:rPr>
                <w:rFonts w:ascii="Calibri" w:hAnsi="Calibri" w:cs="Calibri"/>
                <w:b/>
                <w:bCs/>
                <w:color w:val="000000"/>
                <w:sz w:val="20"/>
                <w:szCs w:val="20"/>
                <w:lang w:bidi="ar-SA"/>
              </w:rPr>
              <w:t>3.060,75 €</w:t>
            </w:r>
          </w:p>
        </w:tc>
      </w:tr>
      <w:tr w:rsidR="00AD5617" w:rsidRPr="00AD5617" w14:paraId="0C1588B6" w14:textId="77777777" w:rsidTr="003026B8">
        <w:trPr>
          <w:trHeight w:val="70"/>
        </w:trPr>
        <w:tc>
          <w:tcPr>
            <w:tcW w:w="4426" w:type="dxa"/>
            <w:tcBorders>
              <w:top w:val="nil"/>
              <w:left w:val="single" w:sz="4" w:space="0" w:color="auto"/>
              <w:bottom w:val="nil"/>
              <w:right w:val="nil"/>
            </w:tcBorders>
            <w:vAlign w:val="center"/>
            <w:hideMark/>
          </w:tcPr>
          <w:p w14:paraId="68AE5AB2"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lastRenderedPageBreak/>
              <w:t> </w:t>
            </w:r>
          </w:p>
        </w:tc>
        <w:tc>
          <w:tcPr>
            <w:tcW w:w="940" w:type="dxa"/>
            <w:tcBorders>
              <w:top w:val="nil"/>
              <w:left w:val="nil"/>
              <w:bottom w:val="nil"/>
              <w:right w:val="nil"/>
            </w:tcBorders>
            <w:vAlign w:val="center"/>
            <w:hideMark/>
          </w:tcPr>
          <w:p w14:paraId="03DA4DC9" w14:textId="77777777" w:rsidR="00AD5617" w:rsidRPr="00AD5617" w:rsidRDefault="00AD5617" w:rsidP="00AD5617">
            <w:pPr>
              <w:widowControl/>
              <w:autoSpaceDE/>
              <w:autoSpaceDN/>
              <w:rPr>
                <w:rFonts w:ascii="Calibri" w:hAnsi="Calibri" w:cs="Calibri"/>
                <w:color w:val="000000"/>
                <w:sz w:val="16"/>
                <w:szCs w:val="16"/>
                <w:lang w:bidi="ar-SA"/>
              </w:rPr>
            </w:pPr>
          </w:p>
        </w:tc>
        <w:tc>
          <w:tcPr>
            <w:tcW w:w="860" w:type="dxa"/>
            <w:tcBorders>
              <w:top w:val="nil"/>
              <w:left w:val="nil"/>
              <w:bottom w:val="nil"/>
              <w:right w:val="nil"/>
            </w:tcBorders>
            <w:vAlign w:val="center"/>
            <w:hideMark/>
          </w:tcPr>
          <w:p w14:paraId="68E6D9CE" w14:textId="77777777" w:rsidR="00AD5617" w:rsidRPr="00AD5617" w:rsidRDefault="00AD5617" w:rsidP="00AD5617">
            <w:pPr>
              <w:widowControl/>
              <w:autoSpaceDE/>
              <w:autoSpaceDN/>
              <w:rPr>
                <w:sz w:val="20"/>
                <w:szCs w:val="20"/>
                <w:lang w:bidi="ar-SA"/>
              </w:rPr>
            </w:pPr>
          </w:p>
        </w:tc>
        <w:tc>
          <w:tcPr>
            <w:tcW w:w="800" w:type="dxa"/>
            <w:tcBorders>
              <w:top w:val="nil"/>
              <w:left w:val="nil"/>
              <w:bottom w:val="nil"/>
              <w:right w:val="nil"/>
            </w:tcBorders>
            <w:vAlign w:val="center"/>
            <w:hideMark/>
          </w:tcPr>
          <w:p w14:paraId="7B3EA01B" w14:textId="77777777" w:rsidR="00AD5617" w:rsidRPr="00AD5617" w:rsidRDefault="00AD5617" w:rsidP="00AD5617">
            <w:pPr>
              <w:widowControl/>
              <w:autoSpaceDE/>
              <w:autoSpaceDN/>
              <w:rPr>
                <w:sz w:val="20"/>
                <w:szCs w:val="20"/>
                <w:lang w:bidi="ar-SA"/>
              </w:rPr>
            </w:pPr>
          </w:p>
        </w:tc>
        <w:tc>
          <w:tcPr>
            <w:tcW w:w="697" w:type="dxa"/>
            <w:tcBorders>
              <w:top w:val="nil"/>
              <w:left w:val="nil"/>
              <w:bottom w:val="nil"/>
              <w:right w:val="nil"/>
            </w:tcBorders>
            <w:vAlign w:val="center"/>
            <w:hideMark/>
          </w:tcPr>
          <w:p w14:paraId="2C9117B5" w14:textId="77777777" w:rsidR="00AD5617" w:rsidRPr="00AD5617" w:rsidRDefault="00AD5617" w:rsidP="00AD5617">
            <w:pPr>
              <w:widowControl/>
              <w:autoSpaceDE/>
              <w:autoSpaceDN/>
              <w:rPr>
                <w:sz w:val="20"/>
                <w:szCs w:val="20"/>
                <w:lang w:bidi="ar-SA"/>
              </w:rPr>
            </w:pPr>
          </w:p>
        </w:tc>
        <w:tc>
          <w:tcPr>
            <w:tcW w:w="697" w:type="dxa"/>
            <w:tcBorders>
              <w:top w:val="nil"/>
              <w:left w:val="nil"/>
              <w:bottom w:val="nil"/>
              <w:right w:val="nil"/>
            </w:tcBorders>
            <w:vAlign w:val="center"/>
            <w:hideMark/>
          </w:tcPr>
          <w:p w14:paraId="554743CF" w14:textId="77777777" w:rsidR="00AD5617" w:rsidRPr="00AD5617" w:rsidRDefault="00AD5617" w:rsidP="00AD5617">
            <w:pPr>
              <w:widowControl/>
              <w:autoSpaceDE/>
              <w:autoSpaceDN/>
              <w:rPr>
                <w:sz w:val="20"/>
                <w:szCs w:val="20"/>
                <w:lang w:bidi="ar-SA"/>
              </w:rPr>
            </w:pPr>
          </w:p>
        </w:tc>
        <w:tc>
          <w:tcPr>
            <w:tcW w:w="1220" w:type="dxa"/>
            <w:tcBorders>
              <w:top w:val="nil"/>
              <w:left w:val="nil"/>
              <w:bottom w:val="nil"/>
              <w:right w:val="single" w:sz="4" w:space="0" w:color="auto"/>
            </w:tcBorders>
            <w:vAlign w:val="center"/>
            <w:hideMark/>
          </w:tcPr>
          <w:p w14:paraId="2A0139DC"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r>
      <w:tr w:rsidR="00AD5617" w:rsidRPr="00AD5617" w14:paraId="24CFB402" w14:textId="77777777" w:rsidTr="005827CD">
        <w:trPr>
          <w:trHeight w:val="315"/>
        </w:trPr>
        <w:tc>
          <w:tcPr>
            <w:tcW w:w="4426" w:type="dxa"/>
            <w:tcBorders>
              <w:top w:val="nil"/>
              <w:left w:val="single" w:sz="4" w:space="0" w:color="auto"/>
              <w:bottom w:val="nil"/>
              <w:right w:val="nil"/>
            </w:tcBorders>
            <w:shd w:val="clear" w:color="000000" w:fill="D9D9D9"/>
            <w:vAlign w:val="center"/>
            <w:hideMark/>
          </w:tcPr>
          <w:p w14:paraId="312A7527" w14:textId="77777777" w:rsidR="00AD5617" w:rsidRPr="00AD5617" w:rsidRDefault="00AD5617" w:rsidP="00AD5617">
            <w:pPr>
              <w:widowControl/>
              <w:autoSpaceDE/>
              <w:autoSpaceDN/>
              <w:rPr>
                <w:rFonts w:ascii="Calibri" w:hAnsi="Calibri" w:cs="Calibri"/>
                <w:b/>
                <w:bCs/>
                <w:color w:val="000000"/>
                <w:sz w:val="16"/>
                <w:szCs w:val="16"/>
                <w:lang w:bidi="ar-SA"/>
              </w:rPr>
            </w:pPr>
            <w:r w:rsidRPr="00AD5617">
              <w:rPr>
                <w:rFonts w:ascii="Calibri" w:hAnsi="Calibri" w:cs="Calibri"/>
                <w:b/>
                <w:bCs/>
                <w:color w:val="000000"/>
                <w:sz w:val="16"/>
                <w:szCs w:val="16"/>
                <w:lang w:bidi="ar-SA"/>
              </w:rPr>
              <w:t>REFERENTI</w:t>
            </w:r>
          </w:p>
        </w:tc>
        <w:tc>
          <w:tcPr>
            <w:tcW w:w="940" w:type="dxa"/>
            <w:tcBorders>
              <w:top w:val="nil"/>
              <w:left w:val="nil"/>
              <w:bottom w:val="nil"/>
              <w:right w:val="nil"/>
            </w:tcBorders>
            <w:shd w:val="clear" w:color="000000" w:fill="D9D9D9"/>
            <w:vAlign w:val="center"/>
            <w:hideMark/>
          </w:tcPr>
          <w:p w14:paraId="44DD1423"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860" w:type="dxa"/>
            <w:tcBorders>
              <w:top w:val="nil"/>
              <w:left w:val="nil"/>
              <w:bottom w:val="nil"/>
              <w:right w:val="nil"/>
            </w:tcBorders>
            <w:shd w:val="clear" w:color="000000" w:fill="D9D9D9"/>
            <w:vAlign w:val="center"/>
            <w:hideMark/>
          </w:tcPr>
          <w:p w14:paraId="705A5AAE"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800" w:type="dxa"/>
            <w:tcBorders>
              <w:top w:val="nil"/>
              <w:left w:val="nil"/>
              <w:bottom w:val="nil"/>
              <w:right w:val="nil"/>
            </w:tcBorders>
            <w:shd w:val="clear" w:color="000000" w:fill="D9D9D9"/>
            <w:vAlign w:val="center"/>
            <w:hideMark/>
          </w:tcPr>
          <w:p w14:paraId="5555A87D"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697" w:type="dxa"/>
            <w:tcBorders>
              <w:top w:val="nil"/>
              <w:left w:val="nil"/>
              <w:bottom w:val="nil"/>
              <w:right w:val="nil"/>
            </w:tcBorders>
            <w:shd w:val="clear" w:color="000000" w:fill="D9D9D9"/>
            <w:vAlign w:val="center"/>
            <w:hideMark/>
          </w:tcPr>
          <w:p w14:paraId="522DB72C"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697" w:type="dxa"/>
            <w:tcBorders>
              <w:top w:val="nil"/>
              <w:left w:val="nil"/>
              <w:bottom w:val="nil"/>
              <w:right w:val="nil"/>
            </w:tcBorders>
            <w:shd w:val="clear" w:color="000000" w:fill="D9D9D9"/>
            <w:vAlign w:val="center"/>
            <w:hideMark/>
          </w:tcPr>
          <w:p w14:paraId="3ED9052D"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1220" w:type="dxa"/>
            <w:tcBorders>
              <w:top w:val="nil"/>
              <w:left w:val="nil"/>
              <w:bottom w:val="nil"/>
              <w:right w:val="single" w:sz="4" w:space="0" w:color="auto"/>
            </w:tcBorders>
            <w:shd w:val="clear" w:color="000000" w:fill="D9D9D9"/>
            <w:vAlign w:val="center"/>
            <w:hideMark/>
          </w:tcPr>
          <w:p w14:paraId="26A8624C"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r>
      <w:tr w:rsidR="00AD5617" w:rsidRPr="00AD5617" w14:paraId="26114066" w14:textId="77777777" w:rsidTr="005827CD">
        <w:trPr>
          <w:trHeight w:val="300"/>
        </w:trPr>
        <w:tc>
          <w:tcPr>
            <w:tcW w:w="4426" w:type="dxa"/>
            <w:tcBorders>
              <w:top w:val="single" w:sz="4" w:space="0" w:color="000000"/>
              <w:left w:val="single" w:sz="4" w:space="0" w:color="000000"/>
              <w:bottom w:val="single" w:sz="4" w:space="0" w:color="000000"/>
              <w:right w:val="single" w:sz="4" w:space="0" w:color="000000"/>
            </w:tcBorders>
            <w:vAlign w:val="center"/>
            <w:hideMark/>
          </w:tcPr>
          <w:p w14:paraId="4F39859F" w14:textId="4557E021"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ED.</w:t>
            </w:r>
            <w:r w:rsidR="003026B8">
              <w:rPr>
                <w:rFonts w:ascii="Calibri" w:hAnsi="Calibri" w:cs="Calibri"/>
                <w:color w:val="000000"/>
                <w:sz w:val="16"/>
                <w:szCs w:val="16"/>
                <w:lang w:bidi="ar-SA"/>
              </w:rPr>
              <w:t xml:space="preserve"> </w:t>
            </w:r>
            <w:r w:rsidRPr="00AD5617">
              <w:rPr>
                <w:rFonts w:ascii="Calibri" w:hAnsi="Calibri" w:cs="Calibri"/>
                <w:color w:val="000000"/>
                <w:sz w:val="16"/>
                <w:szCs w:val="16"/>
                <w:lang w:bidi="ar-SA"/>
              </w:rPr>
              <w:t>CIVICA</w:t>
            </w:r>
          </w:p>
        </w:tc>
        <w:tc>
          <w:tcPr>
            <w:tcW w:w="940" w:type="dxa"/>
            <w:tcBorders>
              <w:top w:val="single" w:sz="4" w:space="0" w:color="000000"/>
              <w:left w:val="nil"/>
              <w:bottom w:val="single" w:sz="4" w:space="0" w:color="000000"/>
              <w:right w:val="single" w:sz="4" w:space="0" w:color="000000"/>
            </w:tcBorders>
            <w:vAlign w:val="center"/>
            <w:hideMark/>
          </w:tcPr>
          <w:p w14:paraId="6CC7F6E1"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w:t>
            </w:r>
          </w:p>
        </w:tc>
        <w:tc>
          <w:tcPr>
            <w:tcW w:w="860" w:type="dxa"/>
            <w:tcBorders>
              <w:top w:val="single" w:sz="4" w:space="0" w:color="000000"/>
              <w:left w:val="nil"/>
              <w:bottom w:val="single" w:sz="4" w:space="0" w:color="000000"/>
              <w:right w:val="single" w:sz="4" w:space="0" w:color="000000"/>
            </w:tcBorders>
            <w:vAlign w:val="center"/>
            <w:hideMark/>
          </w:tcPr>
          <w:p w14:paraId="4E5718F0"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single" w:sz="4" w:space="0" w:color="000000"/>
              <w:left w:val="nil"/>
              <w:bottom w:val="single" w:sz="4" w:space="0" w:color="000000"/>
              <w:right w:val="single" w:sz="4" w:space="0" w:color="000000"/>
            </w:tcBorders>
            <w:vAlign w:val="center"/>
            <w:hideMark/>
          </w:tcPr>
          <w:p w14:paraId="7E648B1F"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single" w:sz="4" w:space="0" w:color="000000"/>
              <w:left w:val="nil"/>
              <w:bottom w:val="single" w:sz="4" w:space="0" w:color="000000"/>
              <w:right w:val="single" w:sz="4" w:space="0" w:color="000000"/>
            </w:tcBorders>
            <w:vAlign w:val="center"/>
            <w:hideMark/>
          </w:tcPr>
          <w:p w14:paraId="723A1F97"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8,00</w:t>
            </w:r>
          </w:p>
        </w:tc>
        <w:tc>
          <w:tcPr>
            <w:tcW w:w="697" w:type="dxa"/>
            <w:tcBorders>
              <w:top w:val="single" w:sz="8" w:space="0" w:color="auto"/>
              <w:left w:val="single" w:sz="8" w:space="0" w:color="auto"/>
              <w:bottom w:val="single" w:sz="4" w:space="0" w:color="auto"/>
              <w:right w:val="single" w:sz="4" w:space="0" w:color="auto"/>
            </w:tcBorders>
            <w:vAlign w:val="center"/>
            <w:hideMark/>
          </w:tcPr>
          <w:p w14:paraId="3ADAE376"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8,00</w:t>
            </w:r>
          </w:p>
        </w:tc>
        <w:tc>
          <w:tcPr>
            <w:tcW w:w="1220" w:type="dxa"/>
            <w:tcBorders>
              <w:top w:val="single" w:sz="8" w:space="0" w:color="auto"/>
              <w:left w:val="nil"/>
              <w:bottom w:val="single" w:sz="4" w:space="0" w:color="auto"/>
              <w:right w:val="single" w:sz="8" w:space="0" w:color="auto"/>
            </w:tcBorders>
            <w:shd w:val="clear" w:color="000000" w:fill="D9D9D9"/>
            <w:vAlign w:val="center"/>
            <w:hideMark/>
          </w:tcPr>
          <w:p w14:paraId="7A54E63A"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154,00 €</w:t>
            </w:r>
          </w:p>
        </w:tc>
      </w:tr>
      <w:tr w:rsidR="00AD5617" w:rsidRPr="00AD5617" w14:paraId="009ACD73" w14:textId="77777777" w:rsidTr="005827CD">
        <w:trPr>
          <w:trHeight w:val="300"/>
        </w:trPr>
        <w:tc>
          <w:tcPr>
            <w:tcW w:w="4426" w:type="dxa"/>
            <w:tcBorders>
              <w:top w:val="nil"/>
              <w:left w:val="single" w:sz="4" w:space="0" w:color="000000"/>
              <w:bottom w:val="single" w:sz="4" w:space="0" w:color="000000"/>
              <w:right w:val="single" w:sz="4" w:space="0" w:color="000000"/>
            </w:tcBorders>
            <w:vAlign w:val="center"/>
            <w:hideMark/>
          </w:tcPr>
          <w:p w14:paraId="7EE0504F"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BES-DSA</w:t>
            </w:r>
          </w:p>
        </w:tc>
        <w:tc>
          <w:tcPr>
            <w:tcW w:w="940" w:type="dxa"/>
            <w:tcBorders>
              <w:top w:val="nil"/>
              <w:left w:val="nil"/>
              <w:bottom w:val="single" w:sz="4" w:space="0" w:color="000000"/>
              <w:right w:val="single" w:sz="4" w:space="0" w:color="000000"/>
            </w:tcBorders>
            <w:vAlign w:val="center"/>
            <w:hideMark/>
          </w:tcPr>
          <w:p w14:paraId="7E75DCEF"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2</w:t>
            </w:r>
          </w:p>
        </w:tc>
        <w:tc>
          <w:tcPr>
            <w:tcW w:w="860" w:type="dxa"/>
            <w:tcBorders>
              <w:top w:val="nil"/>
              <w:left w:val="nil"/>
              <w:bottom w:val="single" w:sz="4" w:space="0" w:color="000000"/>
              <w:right w:val="single" w:sz="4" w:space="0" w:color="000000"/>
            </w:tcBorders>
            <w:vAlign w:val="center"/>
            <w:hideMark/>
          </w:tcPr>
          <w:p w14:paraId="0AA9AEF2"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000000"/>
              <w:right w:val="single" w:sz="4" w:space="0" w:color="000000"/>
            </w:tcBorders>
            <w:vAlign w:val="center"/>
            <w:hideMark/>
          </w:tcPr>
          <w:p w14:paraId="2AA91F9B"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000000"/>
              <w:right w:val="single" w:sz="4" w:space="0" w:color="000000"/>
            </w:tcBorders>
            <w:vAlign w:val="center"/>
            <w:hideMark/>
          </w:tcPr>
          <w:p w14:paraId="352E3ECC"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8,00</w:t>
            </w:r>
          </w:p>
        </w:tc>
        <w:tc>
          <w:tcPr>
            <w:tcW w:w="697" w:type="dxa"/>
            <w:tcBorders>
              <w:top w:val="nil"/>
              <w:left w:val="single" w:sz="8" w:space="0" w:color="auto"/>
              <w:bottom w:val="single" w:sz="4" w:space="0" w:color="auto"/>
              <w:right w:val="single" w:sz="4" w:space="0" w:color="auto"/>
            </w:tcBorders>
            <w:vAlign w:val="center"/>
            <w:hideMark/>
          </w:tcPr>
          <w:p w14:paraId="4A2BE882"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16,00</w:t>
            </w:r>
          </w:p>
        </w:tc>
        <w:tc>
          <w:tcPr>
            <w:tcW w:w="1220" w:type="dxa"/>
            <w:tcBorders>
              <w:top w:val="nil"/>
              <w:left w:val="nil"/>
              <w:bottom w:val="single" w:sz="4" w:space="0" w:color="auto"/>
              <w:right w:val="single" w:sz="8" w:space="0" w:color="auto"/>
            </w:tcBorders>
            <w:shd w:val="clear" w:color="000000" w:fill="D9D9D9"/>
            <w:vAlign w:val="center"/>
            <w:hideMark/>
          </w:tcPr>
          <w:p w14:paraId="1183993F"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308,00 €</w:t>
            </w:r>
          </w:p>
        </w:tc>
      </w:tr>
      <w:tr w:rsidR="00AD5617" w:rsidRPr="00AD5617" w14:paraId="56735E6A" w14:textId="77777777" w:rsidTr="005827CD">
        <w:trPr>
          <w:trHeight w:val="300"/>
        </w:trPr>
        <w:tc>
          <w:tcPr>
            <w:tcW w:w="4426" w:type="dxa"/>
            <w:tcBorders>
              <w:top w:val="nil"/>
              <w:left w:val="single" w:sz="4" w:space="0" w:color="000000"/>
              <w:bottom w:val="single" w:sz="4" w:space="0" w:color="000000"/>
              <w:right w:val="single" w:sz="4" w:space="0" w:color="000000"/>
            </w:tcBorders>
            <w:vAlign w:val="center"/>
            <w:hideMark/>
          </w:tcPr>
          <w:p w14:paraId="4DC853CC"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INVALSI</w:t>
            </w:r>
          </w:p>
        </w:tc>
        <w:tc>
          <w:tcPr>
            <w:tcW w:w="940" w:type="dxa"/>
            <w:tcBorders>
              <w:top w:val="nil"/>
              <w:left w:val="nil"/>
              <w:bottom w:val="single" w:sz="4" w:space="0" w:color="000000"/>
              <w:right w:val="single" w:sz="4" w:space="0" w:color="000000"/>
            </w:tcBorders>
            <w:vAlign w:val="center"/>
            <w:hideMark/>
          </w:tcPr>
          <w:p w14:paraId="19439A98"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w:t>
            </w:r>
          </w:p>
        </w:tc>
        <w:tc>
          <w:tcPr>
            <w:tcW w:w="860" w:type="dxa"/>
            <w:tcBorders>
              <w:top w:val="nil"/>
              <w:left w:val="nil"/>
              <w:bottom w:val="single" w:sz="4" w:space="0" w:color="000000"/>
              <w:right w:val="single" w:sz="4" w:space="0" w:color="000000"/>
            </w:tcBorders>
            <w:vAlign w:val="center"/>
            <w:hideMark/>
          </w:tcPr>
          <w:p w14:paraId="518E8439"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000000"/>
              <w:right w:val="single" w:sz="4" w:space="0" w:color="000000"/>
            </w:tcBorders>
            <w:vAlign w:val="center"/>
            <w:hideMark/>
          </w:tcPr>
          <w:p w14:paraId="637351BA"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000000"/>
              <w:right w:val="single" w:sz="4" w:space="0" w:color="000000"/>
            </w:tcBorders>
            <w:vAlign w:val="center"/>
            <w:hideMark/>
          </w:tcPr>
          <w:p w14:paraId="5A13304C"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8,00</w:t>
            </w:r>
          </w:p>
        </w:tc>
        <w:tc>
          <w:tcPr>
            <w:tcW w:w="697" w:type="dxa"/>
            <w:tcBorders>
              <w:top w:val="nil"/>
              <w:left w:val="single" w:sz="8" w:space="0" w:color="auto"/>
              <w:bottom w:val="single" w:sz="4" w:space="0" w:color="auto"/>
              <w:right w:val="single" w:sz="4" w:space="0" w:color="auto"/>
            </w:tcBorders>
            <w:vAlign w:val="center"/>
            <w:hideMark/>
          </w:tcPr>
          <w:p w14:paraId="2D30CABF"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8,00</w:t>
            </w:r>
          </w:p>
        </w:tc>
        <w:tc>
          <w:tcPr>
            <w:tcW w:w="1220" w:type="dxa"/>
            <w:tcBorders>
              <w:top w:val="nil"/>
              <w:left w:val="nil"/>
              <w:bottom w:val="single" w:sz="4" w:space="0" w:color="auto"/>
              <w:right w:val="single" w:sz="8" w:space="0" w:color="auto"/>
            </w:tcBorders>
            <w:shd w:val="clear" w:color="000000" w:fill="D9D9D9"/>
            <w:vAlign w:val="center"/>
            <w:hideMark/>
          </w:tcPr>
          <w:p w14:paraId="43DED3E2"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154,00 €</w:t>
            </w:r>
          </w:p>
        </w:tc>
      </w:tr>
      <w:tr w:rsidR="00AD5617" w:rsidRPr="00AD5617" w14:paraId="2AF38968" w14:textId="77777777" w:rsidTr="005827CD">
        <w:trPr>
          <w:trHeight w:val="300"/>
        </w:trPr>
        <w:tc>
          <w:tcPr>
            <w:tcW w:w="4426" w:type="dxa"/>
            <w:tcBorders>
              <w:top w:val="nil"/>
              <w:left w:val="single" w:sz="4" w:space="0" w:color="000000"/>
              <w:bottom w:val="single" w:sz="4" w:space="0" w:color="000000"/>
              <w:right w:val="single" w:sz="4" w:space="0" w:color="000000"/>
            </w:tcBorders>
            <w:vAlign w:val="center"/>
            <w:hideMark/>
          </w:tcPr>
          <w:p w14:paraId="22F9F621"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 xml:space="preserve">LEGALITA' E BULLISMO </w:t>
            </w:r>
          </w:p>
        </w:tc>
        <w:tc>
          <w:tcPr>
            <w:tcW w:w="940" w:type="dxa"/>
            <w:tcBorders>
              <w:top w:val="nil"/>
              <w:left w:val="nil"/>
              <w:bottom w:val="single" w:sz="4" w:space="0" w:color="000000"/>
              <w:right w:val="single" w:sz="4" w:space="0" w:color="000000"/>
            </w:tcBorders>
            <w:vAlign w:val="center"/>
            <w:hideMark/>
          </w:tcPr>
          <w:p w14:paraId="6A641FDC"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w:t>
            </w:r>
          </w:p>
        </w:tc>
        <w:tc>
          <w:tcPr>
            <w:tcW w:w="860" w:type="dxa"/>
            <w:tcBorders>
              <w:top w:val="nil"/>
              <w:left w:val="nil"/>
              <w:bottom w:val="single" w:sz="4" w:space="0" w:color="000000"/>
              <w:right w:val="single" w:sz="4" w:space="0" w:color="000000"/>
            </w:tcBorders>
            <w:vAlign w:val="center"/>
            <w:hideMark/>
          </w:tcPr>
          <w:p w14:paraId="1E272CE4"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000000"/>
              <w:right w:val="single" w:sz="4" w:space="0" w:color="000000"/>
            </w:tcBorders>
            <w:vAlign w:val="center"/>
            <w:hideMark/>
          </w:tcPr>
          <w:p w14:paraId="5FF1E4DE"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000000"/>
              <w:right w:val="single" w:sz="4" w:space="0" w:color="000000"/>
            </w:tcBorders>
            <w:vAlign w:val="center"/>
            <w:hideMark/>
          </w:tcPr>
          <w:p w14:paraId="5DE601C5"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12,00</w:t>
            </w:r>
          </w:p>
        </w:tc>
        <w:tc>
          <w:tcPr>
            <w:tcW w:w="697" w:type="dxa"/>
            <w:tcBorders>
              <w:top w:val="nil"/>
              <w:left w:val="single" w:sz="8" w:space="0" w:color="auto"/>
              <w:bottom w:val="single" w:sz="4" w:space="0" w:color="auto"/>
              <w:right w:val="single" w:sz="4" w:space="0" w:color="auto"/>
            </w:tcBorders>
            <w:vAlign w:val="center"/>
            <w:hideMark/>
          </w:tcPr>
          <w:p w14:paraId="5BDEDCB3"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12,00</w:t>
            </w:r>
          </w:p>
        </w:tc>
        <w:tc>
          <w:tcPr>
            <w:tcW w:w="1220" w:type="dxa"/>
            <w:tcBorders>
              <w:top w:val="nil"/>
              <w:left w:val="nil"/>
              <w:bottom w:val="single" w:sz="4" w:space="0" w:color="auto"/>
              <w:right w:val="single" w:sz="8" w:space="0" w:color="auto"/>
            </w:tcBorders>
            <w:shd w:val="clear" w:color="000000" w:fill="D9D9D9"/>
            <w:vAlign w:val="center"/>
            <w:hideMark/>
          </w:tcPr>
          <w:p w14:paraId="0FC59BB8"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231,00 €</w:t>
            </w:r>
          </w:p>
        </w:tc>
      </w:tr>
      <w:tr w:rsidR="00AD5617" w:rsidRPr="00AD5617" w14:paraId="2D082324" w14:textId="77777777" w:rsidTr="005827CD">
        <w:trPr>
          <w:trHeight w:val="300"/>
        </w:trPr>
        <w:tc>
          <w:tcPr>
            <w:tcW w:w="4426" w:type="dxa"/>
            <w:tcBorders>
              <w:top w:val="nil"/>
              <w:left w:val="single" w:sz="4" w:space="0" w:color="000000"/>
              <w:bottom w:val="single" w:sz="4" w:space="0" w:color="000000"/>
              <w:right w:val="single" w:sz="4" w:space="0" w:color="000000"/>
            </w:tcBorders>
            <w:vAlign w:val="center"/>
            <w:hideMark/>
          </w:tcPr>
          <w:p w14:paraId="5BEB3106"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ANIMATORE DIGITALE - PUBBLICAZIONI WEB</w:t>
            </w:r>
          </w:p>
        </w:tc>
        <w:tc>
          <w:tcPr>
            <w:tcW w:w="940" w:type="dxa"/>
            <w:tcBorders>
              <w:top w:val="nil"/>
              <w:left w:val="nil"/>
              <w:bottom w:val="single" w:sz="4" w:space="0" w:color="000000"/>
              <w:right w:val="single" w:sz="4" w:space="0" w:color="000000"/>
            </w:tcBorders>
            <w:vAlign w:val="center"/>
            <w:hideMark/>
          </w:tcPr>
          <w:p w14:paraId="68C48FA4"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w:t>
            </w:r>
          </w:p>
        </w:tc>
        <w:tc>
          <w:tcPr>
            <w:tcW w:w="860" w:type="dxa"/>
            <w:tcBorders>
              <w:top w:val="nil"/>
              <w:left w:val="nil"/>
              <w:bottom w:val="single" w:sz="4" w:space="0" w:color="000000"/>
              <w:right w:val="single" w:sz="4" w:space="0" w:color="000000"/>
            </w:tcBorders>
            <w:vAlign w:val="center"/>
            <w:hideMark/>
          </w:tcPr>
          <w:p w14:paraId="57C765F6"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000000"/>
              <w:right w:val="single" w:sz="4" w:space="0" w:color="000000"/>
            </w:tcBorders>
            <w:vAlign w:val="center"/>
            <w:hideMark/>
          </w:tcPr>
          <w:p w14:paraId="179F70FA"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000000"/>
              <w:right w:val="single" w:sz="4" w:space="0" w:color="000000"/>
            </w:tcBorders>
            <w:vAlign w:val="center"/>
            <w:hideMark/>
          </w:tcPr>
          <w:p w14:paraId="5ABDDBCB"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26,00</w:t>
            </w:r>
          </w:p>
        </w:tc>
        <w:tc>
          <w:tcPr>
            <w:tcW w:w="697" w:type="dxa"/>
            <w:tcBorders>
              <w:top w:val="nil"/>
              <w:left w:val="single" w:sz="8" w:space="0" w:color="auto"/>
              <w:bottom w:val="single" w:sz="4" w:space="0" w:color="auto"/>
              <w:right w:val="single" w:sz="4" w:space="0" w:color="auto"/>
            </w:tcBorders>
            <w:vAlign w:val="center"/>
            <w:hideMark/>
          </w:tcPr>
          <w:p w14:paraId="40A5E4B2"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26,00</w:t>
            </w:r>
          </w:p>
        </w:tc>
        <w:tc>
          <w:tcPr>
            <w:tcW w:w="1220" w:type="dxa"/>
            <w:tcBorders>
              <w:top w:val="nil"/>
              <w:left w:val="nil"/>
              <w:bottom w:val="single" w:sz="4" w:space="0" w:color="auto"/>
              <w:right w:val="single" w:sz="8" w:space="0" w:color="auto"/>
            </w:tcBorders>
            <w:shd w:val="clear" w:color="000000" w:fill="D9D9D9"/>
            <w:vAlign w:val="center"/>
            <w:hideMark/>
          </w:tcPr>
          <w:p w14:paraId="3743545C"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500,50 €</w:t>
            </w:r>
          </w:p>
        </w:tc>
      </w:tr>
      <w:tr w:rsidR="00AD5617" w:rsidRPr="00AD5617" w14:paraId="28A19EAF" w14:textId="77777777" w:rsidTr="005827CD">
        <w:trPr>
          <w:trHeight w:val="300"/>
        </w:trPr>
        <w:tc>
          <w:tcPr>
            <w:tcW w:w="4426" w:type="dxa"/>
            <w:tcBorders>
              <w:top w:val="nil"/>
              <w:left w:val="single" w:sz="4" w:space="0" w:color="000000"/>
              <w:bottom w:val="single" w:sz="4" w:space="0" w:color="000000"/>
              <w:right w:val="single" w:sz="4" w:space="0" w:color="000000"/>
            </w:tcBorders>
            <w:vAlign w:val="center"/>
            <w:hideMark/>
          </w:tcPr>
          <w:p w14:paraId="2C38EE20"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 xml:space="preserve">TUTOR TFA </w:t>
            </w:r>
          </w:p>
        </w:tc>
        <w:tc>
          <w:tcPr>
            <w:tcW w:w="940" w:type="dxa"/>
            <w:tcBorders>
              <w:top w:val="nil"/>
              <w:left w:val="nil"/>
              <w:bottom w:val="single" w:sz="4" w:space="0" w:color="000000"/>
              <w:right w:val="single" w:sz="4" w:space="0" w:color="000000"/>
            </w:tcBorders>
            <w:vAlign w:val="center"/>
            <w:hideMark/>
          </w:tcPr>
          <w:p w14:paraId="1F14177F"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9</w:t>
            </w:r>
          </w:p>
        </w:tc>
        <w:tc>
          <w:tcPr>
            <w:tcW w:w="860" w:type="dxa"/>
            <w:tcBorders>
              <w:top w:val="nil"/>
              <w:left w:val="nil"/>
              <w:bottom w:val="single" w:sz="4" w:space="0" w:color="000000"/>
              <w:right w:val="single" w:sz="4" w:space="0" w:color="000000"/>
            </w:tcBorders>
            <w:vAlign w:val="center"/>
            <w:hideMark/>
          </w:tcPr>
          <w:p w14:paraId="60D61CC1"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000000"/>
              <w:right w:val="single" w:sz="4" w:space="0" w:color="000000"/>
            </w:tcBorders>
            <w:vAlign w:val="center"/>
            <w:hideMark/>
          </w:tcPr>
          <w:p w14:paraId="111A0C1B"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000000"/>
              <w:right w:val="single" w:sz="4" w:space="0" w:color="000000"/>
            </w:tcBorders>
            <w:vAlign w:val="center"/>
            <w:hideMark/>
          </w:tcPr>
          <w:p w14:paraId="2F4F222E"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3,00</w:t>
            </w:r>
          </w:p>
        </w:tc>
        <w:tc>
          <w:tcPr>
            <w:tcW w:w="697" w:type="dxa"/>
            <w:tcBorders>
              <w:top w:val="nil"/>
              <w:left w:val="single" w:sz="8" w:space="0" w:color="auto"/>
              <w:bottom w:val="single" w:sz="4" w:space="0" w:color="auto"/>
              <w:right w:val="single" w:sz="4" w:space="0" w:color="auto"/>
            </w:tcBorders>
            <w:vAlign w:val="center"/>
            <w:hideMark/>
          </w:tcPr>
          <w:p w14:paraId="09DF054C"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27,00</w:t>
            </w:r>
          </w:p>
        </w:tc>
        <w:tc>
          <w:tcPr>
            <w:tcW w:w="1220" w:type="dxa"/>
            <w:tcBorders>
              <w:top w:val="nil"/>
              <w:left w:val="nil"/>
              <w:bottom w:val="single" w:sz="4" w:space="0" w:color="auto"/>
              <w:right w:val="single" w:sz="8" w:space="0" w:color="auto"/>
            </w:tcBorders>
            <w:shd w:val="clear" w:color="000000" w:fill="D9D9D9"/>
            <w:vAlign w:val="center"/>
            <w:hideMark/>
          </w:tcPr>
          <w:p w14:paraId="4BDAEC21"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519,75 €</w:t>
            </w:r>
          </w:p>
        </w:tc>
      </w:tr>
      <w:tr w:rsidR="00AD5617" w:rsidRPr="00AD5617" w14:paraId="1FE459FA" w14:textId="77777777" w:rsidTr="003026B8">
        <w:trPr>
          <w:trHeight w:val="243"/>
        </w:trPr>
        <w:tc>
          <w:tcPr>
            <w:tcW w:w="4426" w:type="dxa"/>
            <w:tcBorders>
              <w:top w:val="nil"/>
              <w:left w:val="single" w:sz="4" w:space="0" w:color="000000"/>
              <w:bottom w:val="single" w:sz="4" w:space="0" w:color="000000"/>
              <w:right w:val="single" w:sz="4" w:space="0" w:color="000000"/>
            </w:tcBorders>
            <w:vAlign w:val="center"/>
            <w:hideMark/>
          </w:tcPr>
          <w:p w14:paraId="5B515A3E"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TUTOR UNIVERSITA'</w:t>
            </w:r>
          </w:p>
        </w:tc>
        <w:tc>
          <w:tcPr>
            <w:tcW w:w="940" w:type="dxa"/>
            <w:tcBorders>
              <w:top w:val="nil"/>
              <w:left w:val="nil"/>
              <w:bottom w:val="single" w:sz="4" w:space="0" w:color="000000"/>
              <w:right w:val="single" w:sz="4" w:space="0" w:color="000000"/>
            </w:tcBorders>
            <w:vAlign w:val="center"/>
            <w:hideMark/>
          </w:tcPr>
          <w:p w14:paraId="5AFFDEFA"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7</w:t>
            </w:r>
          </w:p>
        </w:tc>
        <w:tc>
          <w:tcPr>
            <w:tcW w:w="860" w:type="dxa"/>
            <w:tcBorders>
              <w:top w:val="nil"/>
              <w:left w:val="nil"/>
              <w:bottom w:val="single" w:sz="4" w:space="0" w:color="000000"/>
              <w:right w:val="single" w:sz="4" w:space="0" w:color="000000"/>
            </w:tcBorders>
            <w:vAlign w:val="center"/>
            <w:hideMark/>
          </w:tcPr>
          <w:p w14:paraId="251A1096"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000000"/>
              <w:right w:val="single" w:sz="4" w:space="0" w:color="000000"/>
            </w:tcBorders>
            <w:vAlign w:val="center"/>
            <w:hideMark/>
          </w:tcPr>
          <w:p w14:paraId="73FB1651"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000000"/>
              <w:right w:val="single" w:sz="4" w:space="0" w:color="000000"/>
            </w:tcBorders>
            <w:vAlign w:val="center"/>
            <w:hideMark/>
          </w:tcPr>
          <w:p w14:paraId="02941ABD"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3,00</w:t>
            </w:r>
          </w:p>
        </w:tc>
        <w:tc>
          <w:tcPr>
            <w:tcW w:w="697" w:type="dxa"/>
            <w:tcBorders>
              <w:top w:val="nil"/>
              <w:left w:val="single" w:sz="8" w:space="0" w:color="auto"/>
              <w:bottom w:val="single" w:sz="8" w:space="0" w:color="auto"/>
              <w:right w:val="single" w:sz="4" w:space="0" w:color="auto"/>
            </w:tcBorders>
            <w:vAlign w:val="center"/>
            <w:hideMark/>
          </w:tcPr>
          <w:p w14:paraId="06D27B23"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21,00</w:t>
            </w:r>
          </w:p>
        </w:tc>
        <w:tc>
          <w:tcPr>
            <w:tcW w:w="1220" w:type="dxa"/>
            <w:tcBorders>
              <w:top w:val="nil"/>
              <w:left w:val="nil"/>
              <w:bottom w:val="single" w:sz="8" w:space="0" w:color="auto"/>
              <w:right w:val="single" w:sz="8" w:space="0" w:color="auto"/>
            </w:tcBorders>
            <w:shd w:val="clear" w:color="000000" w:fill="D9D9D9"/>
            <w:vAlign w:val="center"/>
            <w:hideMark/>
          </w:tcPr>
          <w:p w14:paraId="53CAA337"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404,25 €</w:t>
            </w:r>
          </w:p>
        </w:tc>
      </w:tr>
      <w:tr w:rsidR="00AD5617" w:rsidRPr="00AD5617" w14:paraId="1D171878" w14:textId="77777777" w:rsidTr="005827CD">
        <w:trPr>
          <w:trHeight w:val="300"/>
        </w:trPr>
        <w:tc>
          <w:tcPr>
            <w:tcW w:w="4426" w:type="dxa"/>
            <w:tcBorders>
              <w:top w:val="nil"/>
              <w:left w:val="single" w:sz="4" w:space="0" w:color="auto"/>
              <w:bottom w:val="nil"/>
              <w:right w:val="nil"/>
            </w:tcBorders>
            <w:shd w:val="clear" w:color="000000" w:fill="D9D9D9"/>
            <w:vAlign w:val="center"/>
            <w:hideMark/>
          </w:tcPr>
          <w:p w14:paraId="165C90AF" w14:textId="77777777" w:rsidR="00AD5617" w:rsidRPr="00AD5617" w:rsidRDefault="00AD5617" w:rsidP="00AD5617">
            <w:pPr>
              <w:widowControl/>
              <w:autoSpaceDE/>
              <w:autoSpaceDN/>
              <w:rPr>
                <w:rFonts w:ascii="Calibri" w:hAnsi="Calibri" w:cs="Calibri"/>
                <w:b/>
                <w:bCs/>
                <w:color w:val="000000"/>
                <w:sz w:val="16"/>
                <w:szCs w:val="16"/>
                <w:lang w:bidi="ar-SA"/>
              </w:rPr>
            </w:pPr>
            <w:r w:rsidRPr="00AD5617">
              <w:rPr>
                <w:rFonts w:ascii="Calibri" w:hAnsi="Calibri" w:cs="Calibri"/>
                <w:b/>
                <w:bCs/>
                <w:color w:val="000000"/>
                <w:sz w:val="16"/>
                <w:szCs w:val="16"/>
                <w:lang w:bidi="ar-SA"/>
              </w:rPr>
              <w:t>TOTALE</w:t>
            </w:r>
          </w:p>
        </w:tc>
        <w:tc>
          <w:tcPr>
            <w:tcW w:w="940" w:type="dxa"/>
            <w:tcBorders>
              <w:top w:val="nil"/>
              <w:left w:val="nil"/>
              <w:bottom w:val="nil"/>
              <w:right w:val="nil"/>
            </w:tcBorders>
            <w:shd w:val="clear" w:color="000000" w:fill="D9D9D9"/>
            <w:noWrap/>
            <w:vAlign w:val="bottom"/>
            <w:hideMark/>
          </w:tcPr>
          <w:p w14:paraId="78273A46"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860" w:type="dxa"/>
            <w:tcBorders>
              <w:top w:val="nil"/>
              <w:left w:val="nil"/>
              <w:bottom w:val="nil"/>
              <w:right w:val="nil"/>
            </w:tcBorders>
            <w:shd w:val="clear" w:color="000000" w:fill="D9D9D9"/>
            <w:noWrap/>
            <w:vAlign w:val="bottom"/>
            <w:hideMark/>
          </w:tcPr>
          <w:p w14:paraId="13F3922F"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800" w:type="dxa"/>
            <w:tcBorders>
              <w:top w:val="nil"/>
              <w:left w:val="nil"/>
              <w:bottom w:val="nil"/>
              <w:right w:val="nil"/>
            </w:tcBorders>
            <w:shd w:val="clear" w:color="000000" w:fill="D9D9D9"/>
            <w:noWrap/>
            <w:vAlign w:val="bottom"/>
            <w:hideMark/>
          </w:tcPr>
          <w:p w14:paraId="023BC735"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697" w:type="dxa"/>
            <w:tcBorders>
              <w:top w:val="nil"/>
              <w:left w:val="nil"/>
              <w:bottom w:val="nil"/>
              <w:right w:val="nil"/>
            </w:tcBorders>
            <w:shd w:val="clear" w:color="000000" w:fill="D9D9D9"/>
            <w:noWrap/>
            <w:vAlign w:val="bottom"/>
            <w:hideMark/>
          </w:tcPr>
          <w:p w14:paraId="4A55DD39" w14:textId="77777777" w:rsidR="00AD5617" w:rsidRPr="00AD5617" w:rsidRDefault="00AD5617" w:rsidP="00AD5617">
            <w:pPr>
              <w:widowControl/>
              <w:autoSpaceDE/>
              <w:autoSpaceDN/>
              <w:jc w:val="center"/>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697" w:type="dxa"/>
            <w:tcBorders>
              <w:top w:val="nil"/>
              <w:left w:val="nil"/>
              <w:bottom w:val="nil"/>
              <w:right w:val="nil"/>
            </w:tcBorders>
            <w:shd w:val="clear" w:color="000000" w:fill="D9D9D9"/>
            <w:noWrap/>
            <w:vAlign w:val="bottom"/>
            <w:hideMark/>
          </w:tcPr>
          <w:p w14:paraId="5B14AA8D" w14:textId="77777777" w:rsidR="00AD5617" w:rsidRPr="00AD5617" w:rsidRDefault="00AD5617" w:rsidP="00AD5617">
            <w:pPr>
              <w:widowControl/>
              <w:autoSpaceDE/>
              <w:autoSpaceDN/>
              <w:jc w:val="center"/>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1220" w:type="dxa"/>
            <w:tcBorders>
              <w:top w:val="nil"/>
              <w:left w:val="nil"/>
              <w:bottom w:val="nil"/>
              <w:right w:val="single" w:sz="4" w:space="0" w:color="auto"/>
            </w:tcBorders>
            <w:shd w:val="clear" w:color="000000" w:fill="D9D9D9"/>
            <w:noWrap/>
            <w:vAlign w:val="bottom"/>
            <w:hideMark/>
          </w:tcPr>
          <w:p w14:paraId="42DFC1B5" w14:textId="77777777" w:rsidR="00AD5617" w:rsidRPr="00AD5617" w:rsidRDefault="00AD5617" w:rsidP="00AD5617">
            <w:pPr>
              <w:widowControl/>
              <w:autoSpaceDE/>
              <w:autoSpaceDN/>
              <w:jc w:val="right"/>
              <w:rPr>
                <w:rFonts w:ascii="Calibri" w:hAnsi="Calibri" w:cs="Calibri"/>
                <w:b/>
                <w:bCs/>
                <w:sz w:val="20"/>
                <w:szCs w:val="20"/>
                <w:lang w:bidi="ar-SA"/>
              </w:rPr>
            </w:pPr>
            <w:r w:rsidRPr="00AD5617">
              <w:rPr>
                <w:rFonts w:ascii="Calibri" w:hAnsi="Calibri" w:cs="Calibri"/>
                <w:b/>
                <w:bCs/>
                <w:sz w:val="20"/>
                <w:szCs w:val="20"/>
                <w:lang w:bidi="ar-SA"/>
              </w:rPr>
              <w:t>2.271,50 €</w:t>
            </w:r>
          </w:p>
        </w:tc>
      </w:tr>
      <w:tr w:rsidR="00AD5617" w:rsidRPr="00AD5617" w14:paraId="16FBA766" w14:textId="77777777" w:rsidTr="003026B8">
        <w:trPr>
          <w:trHeight w:val="70"/>
        </w:trPr>
        <w:tc>
          <w:tcPr>
            <w:tcW w:w="4426" w:type="dxa"/>
            <w:tcBorders>
              <w:top w:val="nil"/>
              <w:left w:val="single" w:sz="4" w:space="0" w:color="auto"/>
              <w:bottom w:val="nil"/>
              <w:right w:val="nil"/>
            </w:tcBorders>
            <w:vAlign w:val="bottom"/>
            <w:hideMark/>
          </w:tcPr>
          <w:p w14:paraId="1A1273A9"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 </w:t>
            </w:r>
          </w:p>
        </w:tc>
        <w:tc>
          <w:tcPr>
            <w:tcW w:w="940" w:type="dxa"/>
            <w:tcBorders>
              <w:top w:val="nil"/>
              <w:left w:val="nil"/>
              <w:bottom w:val="nil"/>
              <w:right w:val="nil"/>
            </w:tcBorders>
            <w:noWrap/>
            <w:vAlign w:val="bottom"/>
            <w:hideMark/>
          </w:tcPr>
          <w:p w14:paraId="50EBD97C" w14:textId="77777777" w:rsidR="00AD5617" w:rsidRPr="00AD5617" w:rsidRDefault="00AD5617" w:rsidP="00AD5617">
            <w:pPr>
              <w:widowControl/>
              <w:autoSpaceDE/>
              <w:autoSpaceDN/>
              <w:rPr>
                <w:rFonts w:ascii="Calibri" w:hAnsi="Calibri" w:cs="Calibri"/>
                <w:color w:val="000000"/>
                <w:sz w:val="16"/>
                <w:szCs w:val="16"/>
                <w:lang w:bidi="ar-SA"/>
              </w:rPr>
            </w:pPr>
          </w:p>
        </w:tc>
        <w:tc>
          <w:tcPr>
            <w:tcW w:w="860" w:type="dxa"/>
            <w:tcBorders>
              <w:top w:val="nil"/>
              <w:left w:val="nil"/>
              <w:bottom w:val="nil"/>
              <w:right w:val="nil"/>
            </w:tcBorders>
            <w:noWrap/>
            <w:vAlign w:val="bottom"/>
            <w:hideMark/>
          </w:tcPr>
          <w:p w14:paraId="030341A4" w14:textId="77777777" w:rsidR="00AD5617" w:rsidRPr="00AD5617" w:rsidRDefault="00AD5617" w:rsidP="00AD5617">
            <w:pPr>
              <w:widowControl/>
              <w:autoSpaceDE/>
              <w:autoSpaceDN/>
              <w:rPr>
                <w:sz w:val="20"/>
                <w:szCs w:val="20"/>
                <w:lang w:bidi="ar-SA"/>
              </w:rPr>
            </w:pPr>
          </w:p>
        </w:tc>
        <w:tc>
          <w:tcPr>
            <w:tcW w:w="800" w:type="dxa"/>
            <w:tcBorders>
              <w:top w:val="nil"/>
              <w:left w:val="nil"/>
              <w:bottom w:val="nil"/>
              <w:right w:val="nil"/>
            </w:tcBorders>
            <w:noWrap/>
            <w:vAlign w:val="bottom"/>
            <w:hideMark/>
          </w:tcPr>
          <w:p w14:paraId="2EF9F105" w14:textId="77777777" w:rsidR="00AD5617" w:rsidRPr="00AD5617" w:rsidRDefault="00AD5617" w:rsidP="00AD5617">
            <w:pPr>
              <w:widowControl/>
              <w:autoSpaceDE/>
              <w:autoSpaceDN/>
              <w:rPr>
                <w:sz w:val="20"/>
                <w:szCs w:val="20"/>
                <w:lang w:bidi="ar-SA"/>
              </w:rPr>
            </w:pPr>
          </w:p>
        </w:tc>
        <w:tc>
          <w:tcPr>
            <w:tcW w:w="697" w:type="dxa"/>
            <w:tcBorders>
              <w:top w:val="nil"/>
              <w:left w:val="nil"/>
              <w:bottom w:val="nil"/>
              <w:right w:val="nil"/>
            </w:tcBorders>
            <w:noWrap/>
            <w:vAlign w:val="bottom"/>
            <w:hideMark/>
          </w:tcPr>
          <w:p w14:paraId="45A00863" w14:textId="77777777" w:rsidR="00AD5617" w:rsidRPr="00AD5617" w:rsidRDefault="00AD5617" w:rsidP="00AD5617">
            <w:pPr>
              <w:widowControl/>
              <w:autoSpaceDE/>
              <w:autoSpaceDN/>
              <w:rPr>
                <w:sz w:val="20"/>
                <w:szCs w:val="20"/>
                <w:lang w:bidi="ar-SA"/>
              </w:rPr>
            </w:pPr>
          </w:p>
        </w:tc>
        <w:tc>
          <w:tcPr>
            <w:tcW w:w="697" w:type="dxa"/>
            <w:tcBorders>
              <w:top w:val="nil"/>
              <w:left w:val="nil"/>
              <w:bottom w:val="nil"/>
              <w:right w:val="nil"/>
            </w:tcBorders>
            <w:noWrap/>
            <w:vAlign w:val="bottom"/>
            <w:hideMark/>
          </w:tcPr>
          <w:p w14:paraId="276E97F5" w14:textId="77777777" w:rsidR="00AD5617" w:rsidRPr="00AD5617" w:rsidRDefault="00AD5617" w:rsidP="00AD5617">
            <w:pPr>
              <w:widowControl/>
              <w:autoSpaceDE/>
              <w:autoSpaceDN/>
              <w:jc w:val="center"/>
              <w:rPr>
                <w:sz w:val="20"/>
                <w:szCs w:val="20"/>
                <w:lang w:bidi="ar-SA"/>
              </w:rPr>
            </w:pPr>
          </w:p>
        </w:tc>
        <w:tc>
          <w:tcPr>
            <w:tcW w:w="1220" w:type="dxa"/>
            <w:tcBorders>
              <w:top w:val="nil"/>
              <w:left w:val="nil"/>
              <w:bottom w:val="nil"/>
              <w:right w:val="single" w:sz="4" w:space="0" w:color="auto"/>
            </w:tcBorders>
            <w:noWrap/>
            <w:vAlign w:val="bottom"/>
            <w:hideMark/>
          </w:tcPr>
          <w:p w14:paraId="58C84B3F"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r>
      <w:tr w:rsidR="00AD5617" w:rsidRPr="00AD5617" w14:paraId="35CECA58" w14:textId="77777777" w:rsidTr="005827CD">
        <w:trPr>
          <w:trHeight w:val="315"/>
        </w:trPr>
        <w:tc>
          <w:tcPr>
            <w:tcW w:w="4426" w:type="dxa"/>
            <w:tcBorders>
              <w:top w:val="nil"/>
              <w:left w:val="single" w:sz="4" w:space="0" w:color="auto"/>
              <w:bottom w:val="nil"/>
              <w:right w:val="nil"/>
            </w:tcBorders>
            <w:shd w:val="clear" w:color="000000" w:fill="D9D9D9"/>
            <w:vAlign w:val="center"/>
            <w:hideMark/>
          </w:tcPr>
          <w:p w14:paraId="4F51C307" w14:textId="77777777" w:rsidR="00AD5617" w:rsidRPr="00AD5617" w:rsidRDefault="00AD5617" w:rsidP="00AD5617">
            <w:pPr>
              <w:widowControl/>
              <w:autoSpaceDE/>
              <w:autoSpaceDN/>
              <w:rPr>
                <w:rFonts w:ascii="Calibri" w:hAnsi="Calibri" w:cs="Calibri"/>
                <w:b/>
                <w:bCs/>
                <w:color w:val="000000"/>
                <w:sz w:val="16"/>
                <w:szCs w:val="16"/>
                <w:lang w:bidi="ar-SA"/>
              </w:rPr>
            </w:pPr>
            <w:r w:rsidRPr="00AD5617">
              <w:rPr>
                <w:rFonts w:ascii="Calibri" w:hAnsi="Calibri" w:cs="Calibri"/>
                <w:b/>
                <w:bCs/>
                <w:color w:val="000000"/>
                <w:sz w:val="16"/>
                <w:szCs w:val="16"/>
                <w:lang w:bidi="ar-SA"/>
              </w:rPr>
              <w:t xml:space="preserve">FUNZIONI DELEGATE DAL DS </w:t>
            </w:r>
          </w:p>
        </w:tc>
        <w:tc>
          <w:tcPr>
            <w:tcW w:w="940" w:type="dxa"/>
            <w:tcBorders>
              <w:top w:val="nil"/>
              <w:left w:val="nil"/>
              <w:bottom w:val="nil"/>
              <w:right w:val="nil"/>
            </w:tcBorders>
            <w:shd w:val="clear" w:color="000000" w:fill="D9D9D9"/>
            <w:noWrap/>
            <w:vAlign w:val="bottom"/>
            <w:hideMark/>
          </w:tcPr>
          <w:p w14:paraId="0EB3CE9E"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860" w:type="dxa"/>
            <w:tcBorders>
              <w:top w:val="nil"/>
              <w:left w:val="nil"/>
              <w:bottom w:val="nil"/>
              <w:right w:val="nil"/>
            </w:tcBorders>
            <w:shd w:val="clear" w:color="000000" w:fill="D9D9D9"/>
            <w:noWrap/>
            <w:vAlign w:val="bottom"/>
            <w:hideMark/>
          </w:tcPr>
          <w:p w14:paraId="230A4C88"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800" w:type="dxa"/>
            <w:tcBorders>
              <w:top w:val="nil"/>
              <w:left w:val="nil"/>
              <w:bottom w:val="nil"/>
              <w:right w:val="nil"/>
            </w:tcBorders>
            <w:shd w:val="clear" w:color="000000" w:fill="D9D9D9"/>
            <w:noWrap/>
            <w:vAlign w:val="bottom"/>
            <w:hideMark/>
          </w:tcPr>
          <w:p w14:paraId="5D26BBAC"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697" w:type="dxa"/>
            <w:tcBorders>
              <w:top w:val="nil"/>
              <w:left w:val="nil"/>
              <w:bottom w:val="nil"/>
              <w:right w:val="nil"/>
            </w:tcBorders>
            <w:shd w:val="clear" w:color="000000" w:fill="D9D9D9"/>
            <w:noWrap/>
            <w:vAlign w:val="bottom"/>
            <w:hideMark/>
          </w:tcPr>
          <w:p w14:paraId="31FA8D27" w14:textId="77777777" w:rsidR="00AD5617" w:rsidRPr="00AD5617" w:rsidRDefault="00AD5617" w:rsidP="00AD5617">
            <w:pPr>
              <w:widowControl/>
              <w:autoSpaceDE/>
              <w:autoSpaceDN/>
              <w:jc w:val="center"/>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697" w:type="dxa"/>
            <w:tcBorders>
              <w:top w:val="nil"/>
              <w:left w:val="nil"/>
              <w:bottom w:val="nil"/>
              <w:right w:val="nil"/>
            </w:tcBorders>
            <w:shd w:val="clear" w:color="000000" w:fill="D9D9D9"/>
            <w:noWrap/>
            <w:vAlign w:val="bottom"/>
            <w:hideMark/>
          </w:tcPr>
          <w:p w14:paraId="7405D892" w14:textId="77777777" w:rsidR="00AD5617" w:rsidRPr="00AD5617" w:rsidRDefault="00AD5617" w:rsidP="00AD5617">
            <w:pPr>
              <w:widowControl/>
              <w:autoSpaceDE/>
              <w:autoSpaceDN/>
              <w:jc w:val="center"/>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1220" w:type="dxa"/>
            <w:tcBorders>
              <w:top w:val="nil"/>
              <w:left w:val="nil"/>
              <w:bottom w:val="nil"/>
              <w:right w:val="single" w:sz="4" w:space="0" w:color="auto"/>
            </w:tcBorders>
            <w:shd w:val="clear" w:color="000000" w:fill="D9D9D9"/>
            <w:noWrap/>
            <w:vAlign w:val="bottom"/>
            <w:hideMark/>
          </w:tcPr>
          <w:p w14:paraId="1F525D37"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r>
      <w:tr w:rsidR="00AD5617" w:rsidRPr="00AD5617" w14:paraId="5CFC0D25" w14:textId="77777777" w:rsidTr="000823C0">
        <w:trPr>
          <w:trHeight w:val="103"/>
        </w:trPr>
        <w:tc>
          <w:tcPr>
            <w:tcW w:w="4426" w:type="dxa"/>
            <w:tcBorders>
              <w:top w:val="single" w:sz="4" w:space="0" w:color="000000"/>
              <w:left w:val="single" w:sz="4" w:space="0" w:color="000000"/>
              <w:bottom w:val="single" w:sz="4" w:space="0" w:color="000000"/>
              <w:right w:val="single" w:sz="4" w:space="0" w:color="000000"/>
            </w:tcBorders>
            <w:vAlign w:val="bottom"/>
            <w:hideMark/>
          </w:tcPr>
          <w:p w14:paraId="593550C2"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RESPONSABILE BIBLIOTECHE</w:t>
            </w:r>
          </w:p>
        </w:tc>
        <w:tc>
          <w:tcPr>
            <w:tcW w:w="940" w:type="dxa"/>
            <w:tcBorders>
              <w:top w:val="single" w:sz="4" w:space="0" w:color="000000"/>
              <w:left w:val="nil"/>
              <w:bottom w:val="single" w:sz="4" w:space="0" w:color="000000"/>
              <w:right w:val="single" w:sz="4" w:space="0" w:color="000000"/>
            </w:tcBorders>
            <w:noWrap/>
            <w:vAlign w:val="bottom"/>
            <w:hideMark/>
          </w:tcPr>
          <w:p w14:paraId="6D68048E"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4</w:t>
            </w:r>
          </w:p>
        </w:tc>
        <w:tc>
          <w:tcPr>
            <w:tcW w:w="860" w:type="dxa"/>
            <w:tcBorders>
              <w:top w:val="single" w:sz="4" w:space="0" w:color="000000"/>
              <w:left w:val="nil"/>
              <w:bottom w:val="single" w:sz="4" w:space="0" w:color="000000"/>
              <w:right w:val="single" w:sz="4" w:space="0" w:color="000000"/>
            </w:tcBorders>
            <w:vAlign w:val="center"/>
            <w:hideMark/>
          </w:tcPr>
          <w:p w14:paraId="4A83B2DF"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single" w:sz="4" w:space="0" w:color="000000"/>
              <w:left w:val="nil"/>
              <w:bottom w:val="single" w:sz="4" w:space="0" w:color="000000"/>
              <w:right w:val="single" w:sz="4" w:space="0" w:color="000000"/>
            </w:tcBorders>
            <w:vAlign w:val="center"/>
            <w:hideMark/>
          </w:tcPr>
          <w:p w14:paraId="3971F572"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single" w:sz="4" w:space="0" w:color="000000"/>
              <w:left w:val="nil"/>
              <w:bottom w:val="single" w:sz="4" w:space="0" w:color="000000"/>
              <w:right w:val="single" w:sz="4" w:space="0" w:color="000000"/>
            </w:tcBorders>
            <w:noWrap/>
            <w:vAlign w:val="bottom"/>
            <w:hideMark/>
          </w:tcPr>
          <w:p w14:paraId="63E1E77C"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8,00</w:t>
            </w:r>
          </w:p>
        </w:tc>
        <w:tc>
          <w:tcPr>
            <w:tcW w:w="697" w:type="dxa"/>
            <w:tcBorders>
              <w:top w:val="single" w:sz="8" w:space="0" w:color="auto"/>
              <w:left w:val="single" w:sz="8" w:space="0" w:color="auto"/>
              <w:bottom w:val="single" w:sz="4" w:space="0" w:color="auto"/>
              <w:right w:val="single" w:sz="4" w:space="0" w:color="auto"/>
            </w:tcBorders>
            <w:vAlign w:val="center"/>
            <w:hideMark/>
          </w:tcPr>
          <w:p w14:paraId="6C7A6E6A"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32,00</w:t>
            </w:r>
          </w:p>
        </w:tc>
        <w:tc>
          <w:tcPr>
            <w:tcW w:w="1220" w:type="dxa"/>
            <w:tcBorders>
              <w:top w:val="single" w:sz="8" w:space="0" w:color="auto"/>
              <w:left w:val="nil"/>
              <w:bottom w:val="single" w:sz="4" w:space="0" w:color="auto"/>
              <w:right w:val="single" w:sz="8" w:space="0" w:color="auto"/>
            </w:tcBorders>
            <w:shd w:val="clear" w:color="000000" w:fill="D9D9D9"/>
            <w:vAlign w:val="center"/>
            <w:hideMark/>
          </w:tcPr>
          <w:p w14:paraId="2FEAC7B4"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616,00 €</w:t>
            </w:r>
          </w:p>
        </w:tc>
      </w:tr>
      <w:tr w:rsidR="00AD5617" w:rsidRPr="00AD5617" w14:paraId="736EB967" w14:textId="77777777" w:rsidTr="000823C0">
        <w:trPr>
          <w:trHeight w:val="131"/>
        </w:trPr>
        <w:tc>
          <w:tcPr>
            <w:tcW w:w="4426" w:type="dxa"/>
            <w:tcBorders>
              <w:top w:val="nil"/>
              <w:left w:val="single" w:sz="4" w:space="0" w:color="000000"/>
              <w:bottom w:val="single" w:sz="4" w:space="0" w:color="000000"/>
              <w:right w:val="single" w:sz="4" w:space="0" w:color="000000"/>
            </w:tcBorders>
            <w:vAlign w:val="bottom"/>
            <w:hideMark/>
          </w:tcPr>
          <w:p w14:paraId="4C912C97"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RESPONSABILE LAB. INFORMATICA</w:t>
            </w:r>
          </w:p>
        </w:tc>
        <w:tc>
          <w:tcPr>
            <w:tcW w:w="940" w:type="dxa"/>
            <w:tcBorders>
              <w:top w:val="nil"/>
              <w:left w:val="nil"/>
              <w:bottom w:val="single" w:sz="4" w:space="0" w:color="000000"/>
              <w:right w:val="single" w:sz="4" w:space="0" w:color="000000"/>
            </w:tcBorders>
            <w:noWrap/>
            <w:vAlign w:val="bottom"/>
            <w:hideMark/>
          </w:tcPr>
          <w:p w14:paraId="78688920"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3</w:t>
            </w:r>
          </w:p>
        </w:tc>
        <w:tc>
          <w:tcPr>
            <w:tcW w:w="860" w:type="dxa"/>
            <w:tcBorders>
              <w:top w:val="nil"/>
              <w:left w:val="nil"/>
              <w:bottom w:val="single" w:sz="4" w:space="0" w:color="000000"/>
              <w:right w:val="single" w:sz="4" w:space="0" w:color="000000"/>
            </w:tcBorders>
            <w:vAlign w:val="center"/>
            <w:hideMark/>
          </w:tcPr>
          <w:p w14:paraId="5D617C85"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000000"/>
              <w:right w:val="single" w:sz="4" w:space="0" w:color="000000"/>
            </w:tcBorders>
            <w:vAlign w:val="center"/>
            <w:hideMark/>
          </w:tcPr>
          <w:p w14:paraId="7FF2E9BB"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000000"/>
              <w:right w:val="single" w:sz="4" w:space="0" w:color="000000"/>
            </w:tcBorders>
            <w:noWrap/>
            <w:vAlign w:val="bottom"/>
            <w:hideMark/>
          </w:tcPr>
          <w:p w14:paraId="24FDAEF6"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8,00</w:t>
            </w:r>
          </w:p>
        </w:tc>
        <w:tc>
          <w:tcPr>
            <w:tcW w:w="697" w:type="dxa"/>
            <w:tcBorders>
              <w:top w:val="nil"/>
              <w:left w:val="single" w:sz="8" w:space="0" w:color="auto"/>
              <w:bottom w:val="single" w:sz="4" w:space="0" w:color="auto"/>
              <w:right w:val="single" w:sz="4" w:space="0" w:color="auto"/>
            </w:tcBorders>
            <w:vAlign w:val="center"/>
            <w:hideMark/>
          </w:tcPr>
          <w:p w14:paraId="332DC8F1"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24,00</w:t>
            </w:r>
          </w:p>
        </w:tc>
        <w:tc>
          <w:tcPr>
            <w:tcW w:w="1220" w:type="dxa"/>
            <w:tcBorders>
              <w:top w:val="nil"/>
              <w:left w:val="nil"/>
              <w:bottom w:val="single" w:sz="4" w:space="0" w:color="auto"/>
              <w:right w:val="single" w:sz="8" w:space="0" w:color="auto"/>
            </w:tcBorders>
            <w:shd w:val="clear" w:color="000000" w:fill="D9D9D9"/>
            <w:vAlign w:val="center"/>
            <w:hideMark/>
          </w:tcPr>
          <w:p w14:paraId="7E829A84"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462,00 €</w:t>
            </w:r>
          </w:p>
        </w:tc>
      </w:tr>
      <w:tr w:rsidR="00AD5617" w:rsidRPr="00AD5617" w14:paraId="1E914D97" w14:textId="77777777" w:rsidTr="000823C0">
        <w:trPr>
          <w:trHeight w:val="163"/>
        </w:trPr>
        <w:tc>
          <w:tcPr>
            <w:tcW w:w="4426" w:type="dxa"/>
            <w:tcBorders>
              <w:top w:val="nil"/>
              <w:left w:val="single" w:sz="4" w:space="0" w:color="000000"/>
              <w:bottom w:val="single" w:sz="4" w:space="0" w:color="000000"/>
              <w:right w:val="single" w:sz="4" w:space="0" w:color="000000"/>
            </w:tcBorders>
            <w:vAlign w:val="bottom"/>
            <w:hideMark/>
          </w:tcPr>
          <w:p w14:paraId="79CBA391"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RESPONSABILE LAB. MUSICA</w:t>
            </w:r>
          </w:p>
        </w:tc>
        <w:tc>
          <w:tcPr>
            <w:tcW w:w="940" w:type="dxa"/>
            <w:tcBorders>
              <w:top w:val="nil"/>
              <w:left w:val="nil"/>
              <w:bottom w:val="single" w:sz="4" w:space="0" w:color="000000"/>
              <w:right w:val="single" w:sz="4" w:space="0" w:color="000000"/>
            </w:tcBorders>
            <w:noWrap/>
            <w:vAlign w:val="bottom"/>
            <w:hideMark/>
          </w:tcPr>
          <w:p w14:paraId="144EFB52"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w:t>
            </w:r>
          </w:p>
        </w:tc>
        <w:tc>
          <w:tcPr>
            <w:tcW w:w="860" w:type="dxa"/>
            <w:tcBorders>
              <w:top w:val="nil"/>
              <w:left w:val="nil"/>
              <w:bottom w:val="single" w:sz="4" w:space="0" w:color="000000"/>
              <w:right w:val="single" w:sz="4" w:space="0" w:color="000000"/>
            </w:tcBorders>
            <w:vAlign w:val="center"/>
            <w:hideMark/>
          </w:tcPr>
          <w:p w14:paraId="350C4631"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000000"/>
              <w:right w:val="single" w:sz="4" w:space="0" w:color="000000"/>
            </w:tcBorders>
            <w:vAlign w:val="center"/>
            <w:hideMark/>
          </w:tcPr>
          <w:p w14:paraId="32ED91A1"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000000"/>
              <w:right w:val="single" w:sz="4" w:space="0" w:color="000000"/>
            </w:tcBorders>
            <w:noWrap/>
            <w:vAlign w:val="bottom"/>
            <w:hideMark/>
          </w:tcPr>
          <w:p w14:paraId="5EF8A06F"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8,00</w:t>
            </w:r>
          </w:p>
        </w:tc>
        <w:tc>
          <w:tcPr>
            <w:tcW w:w="697" w:type="dxa"/>
            <w:tcBorders>
              <w:top w:val="nil"/>
              <w:left w:val="single" w:sz="8" w:space="0" w:color="auto"/>
              <w:bottom w:val="single" w:sz="4" w:space="0" w:color="auto"/>
              <w:right w:val="single" w:sz="4" w:space="0" w:color="auto"/>
            </w:tcBorders>
            <w:vAlign w:val="center"/>
            <w:hideMark/>
          </w:tcPr>
          <w:p w14:paraId="032F9F17"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8,00</w:t>
            </w:r>
          </w:p>
        </w:tc>
        <w:tc>
          <w:tcPr>
            <w:tcW w:w="1220" w:type="dxa"/>
            <w:tcBorders>
              <w:top w:val="nil"/>
              <w:left w:val="nil"/>
              <w:bottom w:val="single" w:sz="4" w:space="0" w:color="auto"/>
              <w:right w:val="single" w:sz="8" w:space="0" w:color="auto"/>
            </w:tcBorders>
            <w:shd w:val="clear" w:color="000000" w:fill="D9D9D9"/>
            <w:vAlign w:val="center"/>
            <w:hideMark/>
          </w:tcPr>
          <w:p w14:paraId="54F6E3E3"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154,00 €</w:t>
            </w:r>
          </w:p>
        </w:tc>
      </w:tr>
      <w:tr w:rsidR="00AD5617" w:rsidRPr="00AD5617" w14:paraId="7484D858" w14:textId="77777777" w:rsidTr="000823C0">
        <w:trPr>
          <w:trHeight w:val="195"/>
        </w:trPr>
        <w:tc>
          <w:tcPr>
            <w:tcW w:w="4426" w:type="dxa"/>
            <w:tcBorders>
              <w:top w:val="nil"/>
              <w:left w:val="single" w:sz="4" w:space="0" w:color="000000"/>
              <w:bottom w:val="single" w:sz="4" w:space="0" w:color="000000"/>
              <w:right w:val="single" w:sz="4" w:space="0" w:color="000000"/>
            </w:tcBorders>
            <w:vAlign w:val="bottom"/>
            <w:hideMark/>
          </w:tcPr>
          <w:p w14:paraId="475A6755"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RESPONSABILE LAB. CERAMICA</w:t>
            </w:r>
          </w:p>
        </w:tc>
        <w:tc>
          <w:tcPr>
            <w:tcW w:w="940" w:type="dxa"/>
            <w:tcBorders>
              <w:top w:val="nil"/>
              <w:left w:val="nil"/>
              <w:bottom w:val="single" w:sz="4" w:space="0" w:color="000000"/>
              <w:right w:val="single" w:sz="4" w:space="0" w:color="000000"/>
            </w:tcBorders>
            <w:noWrap/>
            <w:vAlign w:val="bottom"/>
            <w:hideMark/>
          </w:tcPr>
          <w:p w14:paraId="723AFAAC"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w:t>
            </w:r>
          </w:p>
        </w:tc>
        <w:tc>
          <w:tcPr>
            <w:tcW w:w="860" w:type="dxa"/>
            <w:tcBorders>
              <w:top w:val="nil"/>
              <w:left w:val="nil"/>
              <w:bottom w:val="single" w:sz="4" w:space="0" w:color="000000"/>
              <w:right w:val="single" w:sz="4" w:space="0" w:color="000000"/>
            </w:tcBorders>
            <w:vAlign w:val="center"/>
            <w:hideMark/>
          </w:tcPr>
          <w:p w14:paraId="5BAF8DAC"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000000"/>
              <w:right w:val="single" w:sz="4" w:space="0" w:color="000000"/>
            </w:tcBorders>
            <w:vAlign w:val="center"/>
            <w:hideMark/>
          </w:tcPr>
          <w:p w14:paraId="78DADC9E"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000000"/>
              <w:right w:val="single" w:sz="4" w:space="0" w:color="000000"/>
            </w:tcBorders>
            <w:noWrap/>
            <w:vAlign w:val="bottom"/>
            <w:hideMark/>
          </w:tcPr>
          <w:p w14:paraId="7F4E9121"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8,00</w:t>
            </w:r>
          </w:p>
        </w:tc>
        <w:tc>
          <w:tcPr>
            <w:tcW w:w="697" w:type="dxa"/>
            <w:tcBorders>
              <w:top w:val="nil"/>
              <w:left w:val="single" w:sz="8" w:space="0" w:color="auto"/>
              <w:bottom w:val="single" w:sz="4" w:space="0" w:color="auto"/>
              <w:right w:val="single" w:sz="4" w:space="0" w:color="auto"/>
            </w:tcBorders>
            <w:vAlign w:val="center"/>
            <w:hideMark/>
          </w:tcPr>
          <w:p w14:paraId="0422A963"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8,00</w:t>
            </w:r>
          </w:p>
        </w:tc>
        <w:tc>
          <w:tcPr>
            <w:tcW w:w="1220" w:type="dxa"/>
            <w:tcBorders>
              <w:top w:val="nil"/>
              <w:left w:val="nil"/>
              <w:bottom w:val="single" w:sz="4" w:space="0" w:color="auto"/>
              <w:right w:val="single" w:sz="8" w:space="0" w:color="auto"/>
            </w:tcBorders>
            <w:shd w:val="clear" w:color="000000" w:fill="D9D9D9"/>
            <w:vAlign w:val="center"/>
            <w:hideMark/>
          </w:tcPr>
          <w:p w14:paraId="40C8DAF6"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154,00 €</w:t>
            </w:r>
          </w:p>
        </w:tc>
      </w:tr>
      <w:tr w:rsidR="00AD5617" w:rsidRPr="00AD5617" w14:paraId="6A41EE66" w14:textId="77777777" w:rsidTr="000823C0">
        <w:trPr>
          <w:trHeight w:val="227"/>
        </w:trPr>
        <w:tc>
          <w:tcPr>
            <w:tcW w:w="4426" w:type="dxa"/>
            <w:tcBorders>
              <w:top w:val="nil"/>
              <w:left w:val="single" w:sz="4" w:space="0" w:color="000000"/>
              <w:bottom w:val="single" w:sz="4" w:space="0" w:color="000000"/>
              <w:right w:val="single" w:sz="4" w:space="0" w:color="000000"/>
            </w:tcBorders>
            <w:vAlign w:val="bottom"/>
            <w:hideMark/>
          </w:tcPr>
          <w:p w14:paraId="276CA507"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RESPONSABILE LAB. SCIENZE</w:t>
            </w:r>
          </w:p>
        </w:tc>
        <w:tc>
          <w:tcPr>
            <w:tcW w:w="940" w:type="dxa"/>
            <w:tcBorders>
              <w:top w:val="nil"/>
              <w:left w:val="nil"/>
              <w:bottom w:val="single" w:sz="4" w:space="0" w:color="000000"/>
              <w:right w:val="single" w:sz="4" w:space="0" w:color="000000"/>
            </w:tcBorders>
            <w:noWrap/>
            <w:vAlign w:val="bottom"/>
            <w:hideMark/>
          </w:tcPr>
          <w:p w14:paraId="0E03B72B"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w:t>
            </w:r>
          </w:p>
        </w:tc>
        <w:tc>
          <w:tcPr>
            <w:tcW w:w="860" w:type="dxa"/>
            <w:tcBorders>
              <w:top w:val="nil"/>
              <w:left w:val="nil"/>
              <w:bottom w:val="single" w:sz="4" w:space="0" w:color="000000"/>
              <w:right w:val="single" w:sz="4" w:space="0" w:color="000000"/>
            </w:tcBorders>
            <w:vAlign w:val="center"/>
            <w:hideMark/>
          </w:tcPr>
          <w:p w14:paraId="3F9693E2"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000000"/>
              <w:right w:val="single" w:sz="4" w:space="0" w:color="000000"/>
            </w:tcBorders>
            <w:vAlign w:val="center"/>
            <w:hideMark/>
          </w:tcPr>
          <w:p w14:paraId="0EB425D6"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000000"/>
              <w:right w:val="single" w:sz="4" w:space="0" w:color="000000"/>
            </w:tcBorders>
            <w:noWrap/>
            <w:vAlign w:val="bottom"/>
            <w:hideMark/>
          </w:tcPr>
          <w:p w14:paraId="301C4953"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8,00</w:t>
            </w:r>
          </w:p>
        </w:tc>
        <w:tc>
          <w:tcPr>
            <w:tcW w:w="697" w:type="dxa"/>
            <w:tcBorders>
              <w:top w:val="nil"/>
              <w:left w:val="single" w:sz="8" w:space="0" w:color="auto"/>
              <w:bottom w:val="single" w:sz="4" w:space="0" w:color="auto"/>
              <w:right w:val="single" w:sz="4" w:space="0" w:color="auto"/>
            </w:tcBorders>
            <w:vAlign w:val="center"/>
            <w:hideMark/>
          </w:tcPr>
          <w:p w14:paraId="4835D30A"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8,00</w:t>
            </w:r>
          </w:p>
        </w:tc>
        <w:tc>
          <w:tcPr>
            <w:tcW w:w="1220" w:type="dxa"/>
            <w:tcBorders>
              <w:top w:val="nil"/>
              <w:left w:val="nil"/>
              <w:bottom w:val="single" w:sz="4" w:space="0" w:color="auto"/>
              <w:right w:val="single" w:sz="8" w:space="0" w:color="auto"/>
            </w:tcBorders>
            <w:shd w:val="clear" w:color="000000" w:fill="D9D9D9"/>
            <w:vAlign w:val="center"/>
            <w:hideMark/>
          </w:tcPr>
          <w:p w14:paraId="53EDF0F6"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154,00 €</w:t>
            </w:r>
          </w:p>
        </w:tc>
      </w:tr>
      <w:tr w:rsidR="00AD5617" w:rsidRPr="00AD5617" w14:paraId="143B5442" w14:textId="77777777" w:rsidTr="003026B8">
        <w:trPr>
          <w:trHeight w:val="299"/>
        </w:trPr>
        <w:tc>
          <w:tcPr>
            <w:tcW w:w="4426" w:type="dxa"/>
            <w:tcBorders>
              <w:top w:val="nil"/>
              <w:left w:val="single" w:sz="4" w:space="0" w:color="000000"/>
              <w:bottom w:val="single" w:sz="4" w:space="0" w:color="000000"/>
              <w:right w:val="single" w:sz="4" w:space="0" w:color="000000"/>
            </w:tcBorders>
            <w:vAlign w:val="center"/>
            <w:hideMark/>
          </w:tcPr>
          <w:p w14:paraId="7E63A182"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COORDINATORI INFANZIA</w:t>
            </w:r>
          </w:p>
        </w:tc>
        <w:tc>
          <w:tcPr>
            <w:tcW w:w="940" w:type="dxa"/>
            <w:tcBorders>
              <w:top w:val="nil"/>
              <w:left w:val="nil"/>
              <w:bottom w:val="single" w:sz="4" w:space="0" w:color="000000"/>
              <w:right w:val="single" w:sz="4" w:space="0" w:color="000000"/>
            </w:tcBorders>
            <w:noWrap/>
            <w:vAlign w:val="center"/>
            <w:hideMark/>
          </w:tcPr>
          <w:p w14:paraId="4F37EBFD"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8</w:t>
            </w:r>
          </w:p>
        </w:tc>
        <w:tc>
          <w:tcPr>
            <w:tcW w:w="860" w:type="dxa"/>
            <w:tcBorders>
              <w:top w:val="nil"/>
              <w:left w:val="nil"/>
              <w:bottom w:val="single" w:sz="4" w:space="0" w:color="000000"/>
              <w:right w:val="single" w:sz="4" w:space="0" w:color="000000"/>
            </w:tcBorders>
            <w:vAlign w:val="center"/>
            <w:hideMark/>
          </w:tcPr>
          <w:p w14:paraId="2F653B2D"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000000"/>
              <w:right w:val="single" w:sz="4" w:space="0" w:color="000000"/>
            </w:tcBorders>
            <w:vAlign w:val="center"/>
            <w:hideMark/>
          </w:tcPr>
          <w:p w14:paraId="599C0743"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000000"/>
              <w:right w:val="single" w:sz="4" w:space="0" w:color="000000"/>
            </w:tcBorders>
            <w:noWrap/>
            <w:vAlign w:val="center"/>
            <w:hideMark/>
          </w:tcPr>
          <w:p w14:paraId="51CF6DFB"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9,00</w:t>
            </w:r>
          </w:p>
        </w:tc>
        <w:tc>
          <w:tcPr>
            <w:tcW w:w="697" w:type="dxa"/>
            <w:tcBorders>
              <w:top w:val="nil"/>
              <w:left w:val="single" w:sz="8" w:space="0" w:color="auto"/>
              <w:bottom w:val="single" w:sz="4" w:space="0" w:color="auto"/>
              <w:right w:val="single" w:sz="4" w:space="0" w:color="auto"/>
            </w:tcBorders>
            <w:vAlign w:val="center"/>
            <w:hideMark/>
          </w:tcPr>
          <w:p w14:paraId="1DBB0B74"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72,00</w:t>
            </w:r>
          </w:p>
        </w:tc>
        <w:tc>
          <w:tcPr>
            <w:tcW w:w="1220" w:type="dxa"/>
            <w:tcBorders>
              <w:top w:val="nil"/>
              <w:left w:val="nil"/>
              <w:bottom w:val="single" w:sz="4" w:space="0" w:color="auto"/>
              <w:right w:val="single" w:sz="8" w:space="0" w:color="auto"/>
            </w:tcBorders>
            <w:shd w:val="clear" w:color="000000" w:fill="D9D9D9"/>
            <w:vAlign w:val="center"/>
            <w:hideMark/>
          </w:tcPr>
          <w:p w14:paraId="2BB32FBE"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1.386,00 €</w:t>
            </w:r>
          </w:p>
        </w:tc>
      </w:tr>
      <w:tr w:rsidR="00AD5617" w:rsidRPr="00AD5617" w14:paraId="14E65A00" w14:textId="77777777" w:rsidTr="003026B8">
        <w:trPr>
          <w:trHeight w:val="275"/>
        </w:trPr>
        <w:tc>
          <w:tcPr>
            <w:tcW w:w="4426" w:type="dxa"/>
            <w:tcBorders>
              <w:top w:val="nil"/>
              <w:left w:val="single" w:sz="4" w:space="0" w:color="000000"/>
              <w:bottom w:val="single" w:sz="4" w:space="0" w:color="000000"/>
              <w:right w:val="single" w:sz="4" w:space="0" w:color="000000"/>
            </w:tcBorders>
            <w:vAlign w:val="center"/>
            <w:hideMark/>
          </w:tcPr>
          <w:p w14:paraId="431C1F59"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COORDINATORI PRIMARIA</w:t>
            </w:r>
          </w:p>
        </w:tc>
        <w:tc>
          <w:tcPr>
            <w:tcW w:w="940" w:type="dxa"/>
            <w:tcBorders>
              <w:top w:val="nil"/>
              <w:left w:val="nil"/>
              <w:bottom w:val="single" w:sz="4" w:space="0" w:color="000000"/>
              <w:right w:val="single" w:sz="4" w:space="0" w:color="000000"/>
            </w:tcBorders>
            <w:noWrap/>
            <w:vAlign w:val="center"/>
            <w:hideMark/>
          </w:tcPr>
          <w:p w14:paraId="28EB7C17"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17</w:t>
            </w:r>
          </w:p>
        </w:tc>
        <w:tc>
          <w:tcPr>
            <w:tcW w:w="860" w:type="dxa"/>
            <w:tcBorders>
              <w:top w:val="nil"/>
              <w:left w:val="nil"/>
              <w:bottom w:val="single" w:sz="4" w:space="0" w:color="000000"/>
              <w:right w:val="single" w:sz="4" w:space="0" w:color="000000"/>
            </w:tcBorders>
            <w:vAlign w:val="center"/>
            <w:hideMark/>
          </w:tcPr>
          <w:p w14:paraId="6D044144"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000000"/>
              <w:right w:val="single" w:sz="4" w:space="0" w:color="000000"/>
            </w:tcBorders>
            <w:vAlign w:val="center"/>
            <w:hideMark/>
          </w:tcPr>
          <w:p w14:paraId="5748AF69"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000000"/>
              <w:right w:val="single" w:sz="4" w:space="0" w:color="000000"/>
            </w:tcBorders>
            <w:noWrap/>
            <w:vAlign w:val="center"/>
            <w:hideMark/>
          </w:tcPr>
          <w:p w14:paraId="1A7E2397"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12,00</w:t>
            </w:r>
          </w:p>
        </w:tc>
        <w:tc>
          <w:tcPr>
            <w:tcW w:w="697" w:type="dxa"/>
            <w:tcBorders>
              <w:top w:val="nil"/>
              <w:left w:val="single" w:sz="8" w:space="0" w:color="auto"/>
              <w:bottom w:val="single" w:sz="4" w:space="0" w:color="auto"/>
              <w:right w:val="single" w:sz="4" w:space="0" w:color="auto"/>
            </w:tcBorders>
            <w:vAlign w:val="center"/>
            <w:hideMark/>
          </w:tcPr>
          <w:p w14:paraId="74282687"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204,00</w:t>
            </w:r>
          </w:p>
        </w:tc>
        <w:tc>
          <w:tcPr>
            <w:tcW w:w="1220" w:type="dxa"/>
            <w:tcBorders>
              <w:top w:val="nil"/>
              <w:left w:val="nil"/>
              <w:bottom w:val="single" w:sz="4" w:space="0" w:color="auto"/>
              <w:right w:val="single" w:sz="8" w:space="0" w:color="auto"/>
            </w:tcBorders>
            <w:shd w:val="clear" w:color="000000" w:fill="D9D9D9"/>
            <w:vAlign w:val="center"/>
            <w:hideMark/>
          </w:tcPr>
          <w:p w14:paraId="435AFE9B"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3.927,00 €</w:t>
            </w:r>
          </w:p>
        </w:tc>
      </w:tr>
      <w:tr w:rsidR="00AD5617" w:rsidRPr="00AD5617" w14:paraId="3CB76977" w14:textId="77777777" w:rsidTr="003026B8">
        <w:trPr>
          <w:trHeight w:val="279"/>
        </w:trPr>
        <w:tc>
          <w:tcPr>
            <w:tcW w:w="4426" w:type="dxa"/>
            <w:tcBorders>
              <w:top w:val="nil"/>
              <w:left w:val="single" w:sz="4" w:space="0" w:color="000000"/>
              <w:bottom w:val="single" w:sz="4" w:space="0" w:color="000000"/>
              <w:right w:val="single" w:sz="4" w:space="0" w:color="000000"/>
            </w:tcBorders>
            <w:vAlign w:val="center"/>
            <w:hideMark/>
          </w:tcPr>
          <w:p w14:paraId="641775BC"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COORDINATORI SECONDARIA</w:t>
            </w:r>
          </w:p>
        </w:tc>
        <w:tc>
          <w:tcPr>
            <w:tcW w:w="940" w:type="dxa"/>
            <w:tcBorders>
              <w:top w:val="nil"/>
              <w:left w:val="nil"/>
              <w:bottom w:val="single" w:sz="4" w:space="0" w:color="000000"/>
              <w:right w:val="single" w:sz="4" w:space="0" w:color="000000"/>
            </w:tcBorders>
            <w:noWrap/>
            <w:vAlign w:val="center"/>
            <w:hideMark/>
          </w:tcPr>
          <w:p w14:paraId="730C8EED"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8</w:t>
            </w:r>
          </w:p>
        </w:tc>
        <w:tc>
          <w:tcPr>
            <w:tcW w:w="860" w:type="dxa"/>
            <w:tcBorders>
              <w:top w:val="nil"/>
              <w:left w:val="nil"/>
              <w:bottom w:val="single" w:sz="4" w:space="0" w:color="000000"/>
              <w:right w:val="single" w:sz="4" w:space="0" w:color="000000"/>
            </w:tcBorders>
            <w:vAlign w:val="center"/>
            <w:hideMark/>
          </w:tcPr>
          <w:p w14:paraId="43D40DF0"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000000"/>
              <w:right w:val="single" w:sz="4" w:space="0" w:color="000000"/>
            </w:tcBorders>
            <w:vAlign w:val="center"/>
            <w:hideMark/>
          </w:tcPr>
          <w:p w14:paraId="39278322"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000000"/>
              <w:right w:val="single" w:sz="4" w:space="0" w:color="000000"/>
            </w:tcBorders>
            <w:noWrap/>
            <w:vAlign w:val="center"/>
            <w:hideMark/>
          </w:tcPr>
          <w:p w14:paraId="3BDE8C1D"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15,00</w:t>
            </w:r>
          </w:p>
        </w:tc>
        <w:tc>
          <w:tcPr>
            <w:tcW w:w="697" w:type="dxa"/>
            <w:tcBorders>
              <w:top w:val="nil"/>
              <w:left w:val="single" w:sz="8" w:space="0" w:color="auto"/>
              <w:bottom w:val="single" w:sz="8" w:space="0" w:color="auto"/>
              <w:right w:val="single" w:sz="4" w:space="0" w:color="auto"/>
            </w:tcBorders>
            <w:vAlign w:val="center"/>
            <w:hideMark/>
          </w:tcPr>
          <w:p w14:paraId="63B2096D"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120,00</w:t>
            </w:r>
          </w:p>
        </w:tc>
        <w:tc>
          <w:tcPr>
            <w:tcW w:w="1220" w:type="dxa"/>
            <w:tcBorders>
              <w:top w:val="nil"/>
              <w:left w:val="nil"/>
              <w:bottom w:val="single" w:sz="8" w:space="0" w:color="auto"/>
              <w:right w:val="single" w:sz="8" w:space="0" w:color="auto"/>
            </w:tcBorders>
            <w:shd w:val="clear" w:color="000000" w:fill="D9D9D9"/>
            <w:vAlign w:val="center"/>
            <w:hideMark/>
          </w:tcPr>
          <w:p w14:paraId="40209315"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2.310,00 €</w:t>
            </w:r>
          </w:p>
        </w:tc>
      </w:tr>
      <w:tr w:rsidR="00AD5617" w:rsidRPr="00AD5617" w14:paraId="52135DCE" w14:textId="77777777" w:rsidTr="005827CD">
        <w:trPr>
          <w:trHeight w:val="300"/>
        </w:trPr>
        <w:tc>
          <w:tcPr>
            <w:tcW w:w="4426" w:type="dxa"/>
            <w:tcBorders>
              <w:top w:val="nil"/>
              <w:left w:val="single" w:sz="4" w:space="0" w:color="auto"/>
              <w:bottom w:val="nil"/>
              <w:right w:val="nil"/>
            </w:tcBorders>
            <w:shd w:val="clear" w:color="000000" w:fill="D9D9D9"/>
            <w:vAlign w:val="bottom"/>
            <w:hideMark/>
          </w:tcPr>
          <w:p w14:paraId="6355D617" w14:textId="77777777" w:rsidR="00AD5617" w:rsidRPr="00AD5617" w:rsidRDefault="00AD5617" w:rsidP="00AD5617">
            <w:pPr>
              <w:widowControl/>
              <w:autoSpaceDE/>
              <w:autoSpaceDN/>
              <w:rPr>
                <w:rFonts w:ascii="Calibri" w:hAnsi="Calibri" w:cs="Calibri"/>
                <w:b/>
                <w:bCs/>
                <w:color w:val="000000"/>
                <w:sz w:val="16"/>
                <w:szCs w:val="16"/>
                <w:lang w:bidi="ar-SA"/>
              </w:rPr>
            </w:pPr>
            <w:r w:rsidRPr="00AD5617">
              <w:rPr>
                <w:rFonts w:ascii="Calibri" w:hAnsi="Calibri" w:cs="Calibri"/>
                <w:b/>
                <w:bCs/>
                <w:color w:val="000000"/>
                <w:sz w:val="16"/>
                <w:szCs w:val="16"/>
                <w:lang w:bidi="ar-SA"/>
              </w:rPr>
              <w:t>TOTALE</w:t>
            </w:r>
          </w:p>
        </w:tc>
        <w:tc>
          <w:tcPr>
            <w:tcW w:w="940" w:type="dxa"/>
            <w:tcBorders>
              <w:top w:val="nil"/>
              <w:left w:val="nil"/>
              <w:bottom w:val="nil"/>
              <w:right w:val="nil"/>
            </w:tcBorders>
            <w:shd w:val="clear" w:color="000000" w:fill="D9D9D9"/>
            <w:noWrap/>
            <w:vAlign w:val="bottom"/>
            <w:hideMark/>
          </w:tcPr>
          <w:p w14:paraId="6F0324B7"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860" w:type="dxa"/>
            <w:tcBorders>
              <w:top w:val="nil"/>
              <w:left w:val="nil"/>
              <w:bottom w:val="nil"/>
              <w:right w:val="nil"/>
            </w:tcBorders>
            <w:shd w:val="clear" w:color="000000" w:fill="D9D9D9"/>
            <w:noWrap/>
            <w:vAlign w:val="bottom"/>
            <w:hideMark/>
          </w:tcPr>
          <w:p w14:paraId="66A4840D"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800" w:type="dxa"/>
            <w:tcBorders>
              <w:top w:val="nil"/>
              <w:left w:val="nil"/>
              <w:bottom w:val="nil"/>
              <w:right w:val="nil"/>
            </w:tcBorders>
            <w:shd w:val="clear" w:color="000000" w:fill="D9D9D9"/>
            <w:noWrap/>
            <w:vAlign w:val="bottom"/>
            <w:hideMark/>
          </w:tcPr>
          <w:p w14:paraId="506AE56D"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697" w:type="dxa"/>
            <w:tcBorders>
              <w:top w:val="nil"/>
              <w:left w:val="nil"/>
              <w:bottom w:val="nil"/>
              <w:right w:val="nil"/>
            </w:tcBorders>
            <w:shd w:val="clear" w:color="000000" w:fill="D9D9D9"/>
            <w:noWrap/>
            <w:vAlign w:val="bottom"/>
            <w:hideMark/>
          </w:tcPr>
          <w:p w14:paraId="2FF0665B" w14:textId="77777777" w:rsidR="00AD5617" w:rsidRPr="00AD5617" w:rsidRDefault="00AD5617" w:rsidP="00AD5617">
            <w:pPr>
              <w:widowControl/>
              <w:autoSpaceDE/>
              <w:autoSpaceDN/>
              <w:jc w:val="center"/>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697" w:type="dxa"/>
            <w:tcBorders>
              <w:top w:val="nil"/>
              <w:left w:val="nil"/>
              <w:bottom w:val="nil"/>
              <w:right w:val="nil"/>
            </w:tcBorders>
            <w:shd w:val="clear" w:color="000000" w:fill="D9D9D9"/>
            <w:noWrap/>
            <w:vAlign w:val="bottom"/>
            <w:hideMark/>
          </w:tcPr>
          <w:p w14:paraId="34939025" w14:textId="77777777" w:rsidR="00AD5617" w:rsidRPr="00AD5617" w:rsidRDefault="00AD5617" w:rsidP="00AD5617">
            <w:pPr>
              <w:widowControl/>
              <w:autoSpaceDE/>
              <w:autoSpaceDN/>
              <w:jc w:val="center"/>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1220" w:type="dxa"/>
            <w:tcBorders>
              <w:top w:val="nil"/>
              <w:left w:val="nil"/>
              <w:bottom w:val="nil"/>
              <w:right w:val="single" w:sz="4" w:space="0" w:color="auto"/>
            </w:tcBorders>
            <w:shd w:val="clear" w:color="000000" w:fill="D9D9D9"/>
            <w:noWrap/>
            <w:vAlign w:val="bottom"/>
            <w:hideMark/>
          </w:tcPr>
          <w:p w14:paraId="1C0DA22D" w14:textId="77777777" w:rsidR="00AD5617" w:rsidRPr="00AD5617" w:rsidRDefault="00AD5617" w:rsidP="00AD5617">
            <w:pPr>
              <w:widowControl/>
              <w:autoSpaceDE/>
              <w:autoSpaceDN/>
              <w:jc w:val="right"/>
              <w:rPr>
                <w:rFonts w:ascii="Calibri" w:hAnsi="Calibri" w:cs="Calibri"/>
                <w:b/>
                <w:bCs/>
                <w:color w:val="000000"/>
                <w:sz w:val="20"/>
                <w:szCs w:val="20"/>
                <w:lang w:bidi="ar-SA"/>
              </w:rPr>
            </w:pPr>
            <w:r w:rsidRPr="00AD5617">
              <w:rPr>
                <w:rFonts w:ascii="Calibri" w:hAnsi="Calibri" w:cs="Calibri"/>
                <w:b/>
                <w:bCs/>
                <w:color w:val="000000"/>
                <w:sz w:val="20"/>
                <w:szCs w:val="20"/>
                <w:lang w:bidi="ar-SA"/>
              </w:rPr>
              <w:t>9.163,00 €</w:t>
            </w:r>
          </w:p>
        </w:tc>
      </w:tr>
      <w:tr w:rsidR="00AD5617" w:rsidRPr="00AD5617" w14:paraId="17E64746" w14:textId="77777777" w:rsidTr="003026B8">
        <w:trPr>
          <w:trHeight w:val="115"/>
        </w:trPr>
        <w:tc>
          <w:tcPr>
            <w:tcW w:w="4426" w:type="dxa"/>
            <w:tcBorders>
              <w:top w:val="nil"/>
              <w:left w:val="single" w:sz="4" w:space="0" w:color="auto"/>
              <w:bottom w:val="nil"/>
              <w:right w:val="nil"/>
            </w:tcBorders>
            <w:vAlign w:val="bottom"/>
            <w:hideMark/>
          </w:tcPr>
          <w:p w14:paraId="4C029049"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 </w:t>
            </w:r>
          </w:p>
        </w:tc>
        <w:tc>
          <w:tcPr>
            <w:tcW w:w="940" w:type="dxa"/>
            <w:tcBorders>
              <w:top w:val="nil"/>
              <w:left w:val="nil"/>
              <w:bottom w:val="nil"/>
              <w:right w:val="nil"/>
            </w:tcBorders>
            <w:noWrap/>
            <w:vAlign w:val="bottom"/>
            <w:hideMark/>
          </w:tcPr>
          <w:p w14:paraId="1966224E" w14:textId="77777777" w:rsidR="00AD5617" w:rsidRPr="00AD5617" w:rsidRDefault="00AD5617" w:rsidP="00AD5617">
            <w:pPr>
              <w:widowControl/>
              <w:autoSpaceDE/>
              <w:autoSpaceDN/>
              <w:rPr>
                <w:rFonts w:ascii="Calibri" w:hAnsi="Calibri" w:cs="Calibri"/>
                <w:color w:val="000000"/>
                <w:sz w:val="16"/>
                <w:szCs w:val="16"/>
                <w:lang w:bidi="ar-SA"/>
              </w:rPr>
            </w:pPr>
          </w:p>
        </w:tc>
        <w:tc>
          <w:tcPr>
            <w:tcW w:w="860" w:type="dxa"/>
            <w:tcBorders>
              <w:top w:val="nil"/>
              <w:left w:val="nil"/>
              <w:bottom w:val="nil"/>
              <w:right w:val="nil"/>
            </w:tcBorders>
            <w:noWrap/>
            <w:vAlign w:val="bottom"/>
            <w:hideMark/>
          </w:tcPr>
          <w:p w14:paraId="7E3EBF62" w14:textId="77777777" w:rsidR="00AD5617" w:rsidRPr="00AD5617" w:rsidRDefault="00AD5617" w:rsidP="00AD5617">
            <w:pPr>
              <w:widowControl/>
              <w:autoSpaceDE/>
              <w:autoSpaceDN/>
              <w:rPr>
                <w:sz w:val="20"/>
                <w:szCs w:val="20"/>
                <w:lang w:bidi="ar-SA"/>
              </w:rPr>
            </w:pPr>
          </w:p>
        </w:tc>
        <w:tc>
          <w:tcPr>
            <w:tcW w:w="800" w:type="dxa"/>
            <w:tcBorders>
              <w:top w:val="nil"/>
              <w:left w:val="nil"/>
              <w:bottom w:val="nil"/>
              <w:right w:val="nil"/>
            </w:tcBorders>
            <w:noWrap/>
            <w:vAlign w:val="bottom"/>
            <w:hideMark/>
          </w:tcPr>
          <w:p w14:paraId="48410385" w14:textId="77777777" w:rsidR="00AD5617" w:rsidRPr="00AD5617" w:rsidRDefault="00AD5617" w:rsidP="00AD5617">
            <w:pPr>
              <w:widowControl/>
              <w:autoSpaceDE/>
              <w:autoSpaceDN/>
              <w:rPr>
                <w:sz w:val="20"/>
                <w:szCs w:val="20"/>
                <w:lang w:bidi="ar-SA"/>
              </w:rPr>
            </w:pPr>
          </w:p>
        </w:tc>
        <w:tc>
          <w:tcPr>
            <w:tcW w:w="697" w:type="dxa"/>
            <w:tcBorders>
              <w:top w:val="nil"/>
              <w:left w:val="nil"/>
              <w:bottom w:val="nil"/>
              <w:right w:val="nil"/>
            </w:tcBorders>
            <w:noWrap/>
            <w:vAlign w:val="bottom"/>
            <w:hideMark/>
          </w:tcPr>
          <w:p w14:paraId="0130D4F8" w14:textId="77777777" w:rsidR="00AD5617" w:rsidRPr="00AD5617" w:rsidRDefault="00AD5617" w:rsidP="00AD5617">
            <w:pPr>
              <w:widowControl/>
              <w:autoSpaceDE/>
              <w:autoSpaceDN/>
              <w:rPr>
                <w:sz w:val="20"/>
                <w:szCs w:val="20"/>
                <w:lang w:bidi="ar-SA"/>
              </w:rPr>
            </w:pPr>
          </w:p>
        </w:tc>
        <w:tc>
          <w:tcPr>
            <w:tcW w:w="697" w:type="dxa"/>
            <w:tcBorders>
              <w:top w:val="nil"/>
              <w:left w:val="nil"/>
              <w:bottom w:val="nil"/>
              <w:right w:val="nil"/>
            </w:tcBorders>
            <w:noWrap/>
            <w:vAlign w:val="bottom"/>
            <w:hideMark/>
          </w:tcPr>
          <w:p w14:paraId="4966E4CB" w14:textId="77777777" w:rsidR="00AD5617" w:rsidRPr="00AD5617" w:rsidRDefault="00AD5617" w:rsidP="00AD5617">
            <w:pPr>
              <w:widowControl/>
              <w:autoSpaceDE/>
              <w:autoSpaceDN/>
              <w:jc w:val="center"/>
              <w:rPr>
                <w:sz w:val="20"/>
                <w:szCs w:val="20"/>
                <w:lang w:bidi="ar-SA"/>
              </w:rPr>
            </w:pPr>
          </w:p>
        </w:tc>
        <w:tc>
          <w:tcPr>
            <w:tcW w:w="1220" w:type="dxa"/>
            <w:tcBorders>
              <w:top w:val="nil"/>
              <w:left w:val="nil"/>
              <w:bottom w:val="nil"/>
              <w:right w:val="single" w:sz="4" w:space="0" w:color="auto"/>
            </w:tcBorders>
            <w:noWrap/>
            <w:vAlign w:val="bottom"/>
            <w:hideMark/>
          </w:tcPr>
          <w:p w14:paraId="0B640A28"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r>
      <w:tr w:rsidR="00AD5617" w:rsidRPr="00AD5617" w14:paraId="5A2EF2F5" w14:textId="77777777" w:rsidTr="005827CD">
        <w:trPr>
          <w:trHeight w:val="315"/>
        </w:trPr>
        <w:tc>
          <w:tcPr>
            <w:tcW w:w="4426" w:type="dxa"/>
            <w:tcBorders>
              <w:top w:val="nil"/>
              <w:left w:val="single" w:sz="4" w:space="0" w:color="auto"/>
              <w:bottom w:val="nil"/>
              <w:right w:val="nil"/>
            </w:tcBorders>
            <w:shd w:val="clear" w:color="000000" w:fill="D9D9D9"/>
            <w:vAlign w:val="bottom"/>
            <w:hideMark/>
          </w:tcPr>
          <w:p w14:paraId="7848F861" w14:textId="77777777" w:rsidR="00AD5617" w:rsidRPr="00AD5617" w:rsidRDefault="00AD5617" w:rsidP="00AD5617">
            <w:pPr>
              <w:widowControl/>
              <w:autoSpaceDE/>
              <w:autoSpaceDN/>
              <w:rPr>
                <w:rFonts w:ascii="Calibri" w:hAnsi="Calibri" w:cs="Calibri"/>
                <w:b/>
                <w:bCs/>
                <w:color w:val="000000"/>
                <w:sz w:val="16"/>
                <w:szCs w:val="16"/>
                <w:lang w:bidi="ar-SA"/>
              </w:rPr>
            </w:pPr>
            <w:r w:rsidRPr="00AD5617">
              <w:rPr>
                <w:rFonts w:ascii="Calibri" w:hAnsi="Calibri" w:cs="Calibri"/>
                <w:b/>
                <w:bCs/>
                <w:color w:val="000000"/>
                <w:sz w:val="16"/>
                <w:szCs w:val="16"/>
                <w:lang w:bidi="ar-SA"/>
              </w:rPr>
              <w:t>DELEGATI DEL DS</w:t>
            </w:r>
          </w:p>
        </w:tc>
        <w:tc>
          <w:tcPr>
            <w:tcW w:w="940" w:type="dxa"/>
            <w:tcBorders>
              <w:top w:val="nil"/>
              <w:left w:val="nil"/>
              <w:bottom w:val="nil"/>
              <w:right w:val="nil"/>
            </w:tcBorders>
            <w:shd w:val="clear" w:color="000000" w:fill="D9D9D9"/>
            <w:noWrap/>
            <w:vAlign w:val="bottom"/>
            <w:hideMark/>
          </w:tcPr>
          <w:p w14:paraId="226DAB09"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860" w:type="dxa"/>
            <w:tcBorders>
              <w:top w:val="nil"/>
              <w:left w:val="nil"/>
              <w:bottom w:val="nil"/>
              <w:right w:val="nil"/>
            </w:tcBorders>
            <w:shd w:val="clear" w:color="000000" w:fill="D9D9D9"/>
            <w:noWrap/>
            <w:vAlign w:val="bottom"/>
            <w:hideMark/>
          </w:tcPr>
          <w:p w14:paraId="64472D3E"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800" w:type="dxa"/>
            <w:tcBorders>
              <w:top w:val="nil"/>
              <w:left w:val="nil"/>
              <w:bottom w:val="nil"/>
              <w:right w:val="nil"/>
            </w:tcBorders>
            <w:shd w:val="clear" w:color="000000" w:fill="D9D9D9"/>
            <w:noWrap/>
            <w:vAlign w:val="bottom"/>
            <w:hideMark/>
          </w:tcPr>
          <w:p w14:paraId="199F8D7A"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697" w:type="dxa"/>
            <w:tcBorders>
              <w:top w:val="nil"/>
              <w:left w:val="nil"/>
              <w:bottom w:val="nil"/>
              <w:right w:val="nil"/>
            </w:tcBorders>
            <w:shd w:val="clear" w:color="000000" w:fill="D9D9D9"/>
            <w:noWrap/>
            <w:vAlign w:val="bottom"/>
            <w:hideMark/>
          </w:tcPr>
          <w:p w14:paraId="19032EA8" w14:textId="77777777" w:rsidR="00AD5617" w:rsidRPr="00AD5617" w:rsidRDefault="00AD5617" w:rsidP="00AD5617">
            <w:pPr>
              <w:widowControl/>
              <w:autoSpaceDE/>
              <w:autoSpaceDN/>
              <w:jc w:val="center"/>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697" w:type="dxa"/>
            <w:tcBorders>
              <w:top w:val="nil"/>
              <w:left w:val="nil"/>
              <w:bottom w:val="nil"/>
              <w:right w:val="nil"/>
            </w:tcBorders>
            <w:shd w:val="clear" w:color="000000" w:fill="D9D9D9"/>
            <w:noWrap/>
            <w:vAlign w:val="bottom"/>
            <w:hideMark/>
          </w:tcPr>
          <w:p w14:paraId="2A219263" w14:textId="77777777" w:rsidR="00AD5617" w:rsidRPr="00AD5617" w:rsidRDefault="00AD5617" w:rsidP="00AD5617">
            <w:pPr>
              <w:widowControl/>
              <w:autoSpaceDE/>
              <w:autoSpaceDN/>
              <w:jc w:val="center"/>
              <w:rPr>
                <w:rFonts w:ascii="Calibri" w:hAnsi="Calibri" w:cs="Calibri"/>
                <w:color w:val="000000"/>
                <w:sz w:val="20"/>
                <w:szCs w:val="20"/>
                <w:lang w:bidi="ar-SA"/>
              </w:rPr>
            </w:pPr>
            <w:r w:rsidRPr="00AD5617">
              <w:rPr>
                <w:rFonts w:ascii="Calibri" w:hAnsi="Calibri" w:cs="Calibri"/>
                <w:color w:val="000000"/>
                <w:sz w:val="20"/>
                <w:szCs w:val="20"/>
                <w:lang w:bidi="ar-SA"/>
              </w:rPr>
              <w:t> </w:t>
            </w:r>
          </w:p>
        </w:tc>
        <w:tc>
          <w:tcPr>
            <w:tcW w:w="1220" w:type="dxa"/>
            <w:tcBorders>
              <w:top w:val="nil"/>
              <w:left w:val="nil"/>
              <w:bottom w:val="nil"/>
              <w:right w:val="single" w:sz="4" w:space="0" w:color="auto"/>
            </w:tcBorders>
            <w:shd w:val="clear" w:color="000000" w:fill="D9D9D9"/>
            <w:noWrap/>
            <w:vAlign w:val="bottom"/>
            <w:hideMark/>
          </w:tcPr>
          <w:p w14:paraId="64F9B202"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r>
      <w:tr w:rsidR="00AD5617" w:rsidRPr="00AD5617" w14:paraId="53B5B6B5" w14:textId="77777777" w:rsidTr="005827CD">
        <w:trPr>
          <w:trHeight w:val="300"/>
        </w:trPr>
        <w:tc>
          <w:tcPr>
            <w:tcW w:w="4426" w:type="dxa"/>
            <w:tcBorders>
              <w:top w:val="single" w:sz="4" w:space="0" w:color="000000"/>
              <w:left w:val="single" w:sz="4" w:space="0" w:color="000000"/>
              <w:bottom w:val="single" w:sz="4" w:space="0" w:color="000000"/>
              <w:right w:val="single" w:sz="4" w:space="0" w:color="000000"/>
            </w:tcBorders>
            <w:vAlign w:val="bottom"/>
            <w:hideMark/>
          </w:tcPr>
          <w:p w14:paraId="562B80FC"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REFERENTE DI PLESSO - INFANZIA - VALLEROTONDA</w:t>
            </w:r>
          </w:p>
        </w:tc>
        <w:tc>
          <w:tcPr>
            <w:tcW w:w="940" w:type="dxa"/>
            <w:tcBorders>
              <w:top w:val="single" w:sz="4" w:space="0" w:color="000000"/>
              <w:left w:val="nil"/>
              <w:bottom w:val="single" w:sz="4" w:space="0" w:color="000000"/>
              <w:right w:val="single" w:sz="4" w:space="0" w:color="000000"/>
            </w:tcBorders>
            <w:noWrap/>
            <w:vAlign w:val="bottom"/>
            <w:hideMark/>
          </w:tcPr>
          <w:p w14:paraId="5E003789"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w:t>
            </w:r>
          </w:p>
        </w:tc>
        <w:tc>
          <w:tcPr>
            <w:tcW w:w="860" w:type="dxa"/>
            <w:tcBorders>
              <w:top w:val="single" w:sz="4" w:space="0" w:color="000000"/>
              <w:left w:val="nil"/>
              <w:bottom w:val="single" w:sz="4" w:space="0" w:color="000000"/>
              <w:right w:val="single" w:sz="4" w:space="0" w:color="000000"/>
            </w:tcBorders>
            <w:vAlign w:val="center"/>
            <w:hideMark/>
          </w:tcPr>
          <w:p w14:paraId="495F6380"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single" w:sz="4" w:space="0" w:color="000000"/>
              <w:left w:val="nil"/>
              <w:bottom w:val="single" w:sz="4" w:space="0" w:color="000000"/>
              <w:right w:val="single" w:sz="4" w:space="0" w:color="000000"/>
            </w:tcBorders>
            <w:vAlign w:val="center"/>
            <w:hideMark/>
          </w:tcPr>
          <w:p w14:paraId="6B791272"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single" w:sz="4" w:space="0" w:color="000000"/>
              <w:left w:val="nil"/>
              <w:bottom w:val="single" w:sz="4" w:space="0" w:color="000000"/>
              <w:right w:val="single" w:sz="4" w:space="0" w:color="000000"/>
            </w:tcBorders>
            <w:noWrap/>
            <w:vAlign w:val="bottom"/>
            <w:hideMark/>
          </w:tcPr>
          <w:p w14:paraId="1EC57D4D"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20,00</w:t>
            </w:r>
          </w:p>
        </w:tc>
        <w:tc>
          <w:tcPr>
            <w:tcW w:w="697" w:type="dxa"/>
            <w:tcBorders>
              <w:top w:val="single" w:sz="8" w:space="0" w:color="auto"/>
              <w:left w:val="single" w:sz="8" w:space="0" w:color="auto"/>
              <w:bottom w:val="single" w:sz="4" w:space="0" w:color="auto"/>
              <w:right w:val="single" w:sz="4" w:space="0" w:color="auto"/>
            </w:tcBorders>
            <w:vAlign w:val="center"/>
            <w:hideMark/>
          </w:tcPr>
          <w:p w14:paraId="1964BD61"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20,00</w:t>
            </w:r>
          </w:p>
        </w:tc>
        <w:tc>
          <w:tcPr>
            <w:tcW w:w="1220" w:type="dxa"/>
            <w:tcBorders>
              <w:top w:val="single" w:sz="8" w:space="0" w:color="auto"/>
              <w:left w:val="nil"/>
              <w:bottom w:val="single" w:sz="4" w:space="0" w:color="auto"/>
              <w:right w:val="single" w:sz="8" w:space="0" w:color="auto"/>
            </w:tcBorders>
            <w:shd w:val="clear" w:color="000000" w:fill="D9D9D9"/>
            <w:vAlign w:val="center"/>
            <w:hideMark/>
          </w:tcPr>
          <w:p w14:paraId="48C1F3E0"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385,00 €</w:t>
            </w:r>
          </w:p>
        </w:tc>
      </w:tr>
      <w:tr w:rsidR="00AD5617" w:rsidRPr="00AD5617" w14:paraId="7DF95FC9" w14:textId="77777777" w:rsidTr="005827CD">
        <w:trPr>
          <w:trHeight w:val="300"/>
        </w:trPr>
        <w:tc>
          <w:tcPr>
            <w:tcW w:w="4426" w:type="dxa"/>
            <w:tcBorders>
              <w:top w:val="nil"/>
              <w:left w:val="single" w:sz="4" w:space="0" w:color="000000"/>
              <w:bottom w:val="single" w:sz="4" w:space="0" w:color="000000"/>
              <w:right w:val="single" w:sz="4" w:space="0" w:color="000000"/>
            </w:tcBorders>
            <w:vAlign w:val="bottom"/>
            <w:hideMark/>
          </w:tcPr>
          <w:p w14:paraId="7D2F31E4"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REFERENTE DI PLESSO - INFANZIA - OLIVELLA</w:t>
            </w:r>
          </w:p>
        </w:tc>
        <w:tc>
          <w:tcPr>
            <w:tcW w:w="940" w:type="dxa"/>
            <w:tcBorders>
              <w:top w:val="nil"/>
              <w:left w:val="nil"/>
              <w:bottom w:val="single" w:sz="4" w:space="0" w:color="000000"/>
              <w:right w:val="single" w:sz="4" w:space="0" w:color="000000"/>
            </w:tcBorders>
            <w:noWrap/>
            <w:vAlign w:val="bottom"/>
            <w:hideMark/>
          </w:tcPr>
          <w:p w14:paraId="1699E680"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w:t>
            </w:r>
          </w:p>
        </w:tc>
        <w:tc>
          <w:tcPr>
            <w:tcW w:w="860" w:type="dxa"/>
            <w:tcBorders>
              <w:top w:val="nil"/>
              <w:left w:val="nil"/>
              <w:bottom w:val="single" w:sz="4" w:space="0" w:color="000000"/>
              <w:right w:val="single" w:sz="4" w:space="0" w:color="000000"/>
            </w:tcBorders>
            <w:vAlign w:val="center"/>
            <w:hideMark/>
          </w:tcPr>
          <w:p w14:paraId="292C7AEB"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000000"/>
              <w:right w:val="single" w:sz="4" w:space="0" w:color="000000"/>
            </w:tcBorders>
            <w:vAlign w:val="center"/>
            <w:hideMark/>
          </w:tcPr>
          <w:p w14:paraId="2A74489D"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000000"/>
              <w:right w:val="single" w:sz="4" w:space="0" w:color="000000"/>
            </w:tcBorders>
            <w:noWrap/>
            <w:vAlign w:val="bottom"/>
            <w:hideMark/>
          </w:tcPr>
          <w:p w14:paraId="4A126E33"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20,00</w:t>
            </w:r>
          </w:p>
        </w:tc>
        <w:tc>
          <w:tcPr>
            <w:tcW w:w="697" w:type="dxa"/>
            <w:tcBorders>
              <w:top w:val="nil"/>
              <w:left w:val="single" w:sz="8" w:space="0" w:color="auto"/>
              <w:bottom w:val="single" w:sz="4" w:space="0" w:color="auto"/>
              <w:right w:val="single" w:sz="4" w:space="0" w:color="auto"/>
            </w:tcBorders>
            <w:vAlign w:val="center"/>
            <w:hideMark/>
          </w:tcPr>
          <w:p w14:paraId="401A7916"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20,00</w:t>
            </w:r>
          </w:p>
        </w:tc>
        <w:tc>
          <w:tcPr>
            <w:tcW w:w="1220" w:type="dxa"/>
            <w:tcBorders>
              <w:top w:val="nil"/>
              <w:left w:val="nil"/>
              <w:bottom w:val="single" w:sz="4" w:space="0" w:color="auto"/>
              <w:right w:val="single" w:sz="8" w:space="0" w:color="auto"/>
            </w:tcBorders>
            <w:shd w:val="clear" w:color="000000" w:fill="D9D9D9"/>
            <w:vAlign w:val="center"/>
            <w:hideMark/>
          </w:tcPr>
          <w:p w14:paraId="52A423AC"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385,00 €</w:t>
            </w:r>
          </w:p>
        </w:tc>
      </w:tr>
      <w:tr w:rsidR="00AD5617" w:rsidRPr="00AD5617" w14:paraId="31EC5F4E" w14:textId="77777777" w:rsidTr="005827CD">
        <w:trPr>
          <w:trHeight w:val="300"/>
        </w:trPr>
        <w:tc>
          <w:tcPr>
            <w:tcW w:w="4426" w:type="dxa"/>
            <w:tcBorders>
              <w:top w:val="nil"/>
              <w:left w:val="single" w:sz="4" w:space="0" w:color="000000"/>
              <w:bottom w:val="single" w:sz="4" w:space="0" w:color="000000"/>
              <w:right w:val="single" w:sz="4" w:space="0" w:color="000000"/>
            </w:tcBorders>
            <w:vAlign w:val="bottom"/>
            <w:hideMark/>
          </w:tcPr>
          <w:p w14:paraId="62DCAE35"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REFERENTE DI PLESSO - INFANZIA - PORTELLA</w:t>
            </w:r>
          </w:p>
        </w:tc>
        <w:tc>
          <w:tcPr>
            <w:tcW w:w="940" w:type="dxa"/>
            <w:tcBorders>
              <w:top w:val="nil"/>
              <w:left w:val="nil"/>
              <w:bottom w:val="single" w:sz="4" w:space="0" w:color="000000"/>
              <w:right w:val="single" w:sz="4" w:space="0" w:color="000000"/>
            </w:tcBorders>
            <w:noWrap/>
            <w:vAlign w:val="bottom"/>
            <w:hideMark/>
          </w:tcPr>
          <w:p w14:paraId="471421C3"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w:t>
            </w:r>
          </w:p>
        </w:tc>
        <w:tc>
          <w:tcPr>
            <w:tcW w:w="860" w:type="dxa"/>
            <w:tcBorders>
              <w:top w:val="nil"/>
              <w:left w:val="nil"/>
              <w:bottom w:val="single" w:sz="4" w:space="0" w:color="000000"/>
              <w:right w:val="single" w:sz="4" w:space="0" w:color="000000"/>
            </w:tcBorders>
            <w:vAlign w:val="center"/>
            <w:hideMark/>
          </w:tcPr>
          <w:p w14:paraId="6A600F01"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000000"/>
              <w:right w:val="single" w:sz="4" w:space="0" w:color="000000"/>
            </w:tcBorders>
            <w:vAlign w:val="center"/>
            <w:hideMark/>
          </w:tcPr>
          <w:p w14:paraId="022C790D"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000000"/>
              <w:right w:val="single" w:sz="4" w:space="0" w:color="000000"/>
            </w:tcBorders>
            <w:noWrap/>
            <w:vAlign w:val="bottom"/>
            <w:hideMark/>
          </w:tcPr>
          <w:p w14:paraId="7F2C9979"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20,00</w:t>
            </w:r>
          </w:p>
        </w:tc>
        <w:tc>
          <w:tcPr>
            <w:tcW w:w="697" w:type="dxa"/>
            <w:tcBorders>
              <w:top w:val="nil"/>
              <w:left w:val="single" w:sz="8" w:space="0" w:color="auto"/>
              <w:bottom w:val="single" w:sz="4" w:space="0" w:color="auto"/>
              <w:right w:val="single" w:sz="4" w:space="0" w:color="auto"/>
            </w:tcBorders>
            <w:vAlign w:val="center"/>
            <w:hideMark/>
          </w:tcPr>
          <w:p w14:paraId="6D08A82C"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20,00</w:t>
            </w:r>
          </w:p>
        </w:tc>
        <w:tc>
          <w:tcPr>
            <w:tcW w:w="1220" w:type="dxa"/>
            <w:tcBorders>
              <w:top w:val="nil"/>
              <w:left w:val="nil"/>
              <w:bottom w:val="single" w:sz="4" w:space="0" w:color="auto"/>
              <w:right w:val="single" w:sz="8" w:space="0" w:color="auto"/>
            </w:tcBorders>
            <w:shd w:val="clear" w:color="000000" w:fill="D9D9D9"/>
            <w:vAlign w:val="center"/>
            <w:hideMark/>
          </w:tcPr>
          <w:p w14:paraId="0028A270"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385,00 €</w:t>
            </w:r>
          </w:p>
        </w:tc>
      </w:tr>
      <w:tr w:rsidR="00AD5617" w:rsidRPr="00AD5617" w14:paraId="32D005FB" w14:textId="77777777" w:rsidTr="005827CD">
        <w:trPr>
          <w:trHeight w:val="300"/>
        </w:trPr>
        <w:tc>
          <w:tcPr>
            <w:tcW w:w="4426" w:type="dxa"/>
            <w:tcBorders>
              <w:top w:val="nil"/>
              <w:left w:val="single" w:sz="4" w:space="0" w:color="000000"/>
              <w:bottom w:val="single" w:sz="4" w:space="0" w:color="000000"/>
              <w:right w:val="single" w:sz="4" w:space="0" w:color="000000"/>
            </w:tcBorders>
            <w:vAlign w:val="bottom"/>
            <w:hideMark/>
          </w:tcPr>
          <w:p w14:paraId="54110B27"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REFERENTE DI PLESSO - INFANZIA - VALLELUCE</w:t>
            </w:r>
          </w:p>
        </w:tc>
        <w:tc>
          <w:tcPr>
            <w:tcW w:w="940" w:type="dxa"/>
            <w:tcBorders>
              <w:top w:val="nil"/>
              <w:left w:val="nil"/>
              <w:bottom w:val="single" w:sz="4" w:space="0" w:color="000000"/>
              <w:right w:val="single" w:sz="4" w:space="0" w:color="000000"/>
            </w:tcBorders>
            <w:noWrap/>
            <w:vAlign w:val="bottom"/>
            <w:hideMark/>
          </w:tcPr>
          <w:p w14:paraId="2CE5BAE6"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w:t>
            </w:r>
          </w:p>
        </w:tc>
        <w:tc>
          <w:tcPr>
            <w:tcW w:w="860" w:type="dxa"/>
            <w:tcBorders>
              <w:top w:val="nil"/>
              <w:left w:val="nil"/>
              <w:bottom w:val="single" w:sz="4" w:space="0" w:color="000000"/>
              <w:right w:val="single" w:sz="4" w:space="0" w:color="000000"/>
            </w:tcBorders>
            <w:vAlign w:val="center"/>
            <w:hideMark/>
          </w:tcPr>
          <w:p w14:paraId="043FDA55"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000000"/>
              <w:right w:val="single" w:sz="4" w:space="0" w:color="000000"/>
            </w:tcBorders>
            <w:vAlign w:val="center"/>
            <w:hideMark/>
          </w:tcPr>
          <w:p w14:paraId="20A79B04"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000000"/>
              <w:right w:val="single" w:sz="4" w:space="0" w:color="000000"/>
            </w:tcBorders>
            <w:noWrap/>
            <w:vAlign w:val="bottom"/>
            <w:hideMark/>
          </w:tcPr>
          <w:p w14:paraId="58F29B67"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20,00</w:t>
            </w:r>
          </w:p>
        </w:tc>
        <w:tc>
          <w:tcPr>
            <w:tcW w:w="697" w:type="dxa"/>
            <w:tcBorders>
              <w:top w:val="nil"/>
              <w:left w:val="single" w:sz="8" w:space="0" w:color="auto"/>
              <w:bottom w:val="single" w:sz="4" w:space="0" w:color="auto"/>
              <w:right w:val="single" w:sz="4" w:space="0" w:color="auto"/>
            </w:tcBorders>
            <w:vAlign w:val="center"/>
            <w:hideMark/>
          </w:tcPr>
          <w:p w14:paraId="6E40AC09"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20,00</w:t>
            </w:r>
          </w:p>
        </w:tc>
        <w:tc>
          <w:tcPr>
            <w:tcW w:w="1220" w:type="dxa"/>
            <w:tcBorders>
              <w:top w:val="nil"/>
              <w:left w:val="nil"/>
              <w:bottom w:val="single" w:sz="4" w:space="0" w:color="auto"/>
              <w:right w:val="single" w:sz="8" w:space="0" w:color="auto"/>
            </w:tcBorders>
            <w:shd w:val="clear" w:color="000000" w:fill="D9D9D9"/>
            <w:vAlign w:val="center"/>
            <w:hideMark/>
          </w:tcPr>
          <w:p w14:paraId="4214CB82"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385,00 €</w:t>
            </w:r>
          </w:p>
        </w:tc>
      </w:tr>
      <w:tr w:rsidR="00AD5617" w:rsidRPr="00AD5617" w14:paraId="60F1FBC5" w14:textId="77777777" w:rsidTr="005827CD">
        <w:trPr>
          <w:trHeight w:val="300"/>
        </w:trPr>
        <w:tc>
          <w:tcPr>
            <w:tcW w:w="4426" w:type="dxa"/>
            <w:tcBorders>
              <w:top w:val="nil"/>
              <w:left w:val="single" w:sz="4" w:space="0" w:color="000000"/>
              <w:bottom w:val="single" w:sz="4" w:space="0" w:color="000000"/>
              <w:right w:val="single" w:sz="4" w:space="0" w:color="000000"/>
            </w:tcBorders>
            <w:vAlign w:val="bottom"/>
            <w:hideMark/>
          </w:tcPr>
          <w:p w14:paraId="71823A28"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REFERENTE DI PLESSO - INFANZIA - VILLA E EX CASA EMIGRANTE</w:t>
            </w:r>
          </w:p>
        </w:tc>
        <w:tc>
          <w:tcPr>
            <w:tcW w:w="940" w:type="dxa"/>
            <w:tcBorders>
              <w:top w:val="nil"/>
              <w:left w:val="nil"/>
              <w:bottom w:val="single" w:sz="4" w:space="0" w:color="000000"/>
              <w:right w:val="single" w:sz="4" w:space="0" w:color="000000"/>
            </w:tcBorders>
            <w:noWrap/>
            <w:vAlign w:val="bottom"/>
            <w:hideMark/>
          </w:tcPr>
          <w:p w14:paraId="2BFE17C7"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w:t>
            </w:r>
          </w:p>
        </w:tc>
        <w:tc>
          <w:tcPr>
            <w:tcW w:w="860" w:type="dxa"/>
            <w:tcBorders>
              <w:top w:val="nil"/>
              <w:left w:val="nil"/>
              <w:bottom w:val="single" w:sz="4" w:space="0" w:color="000000"/>
              <w:right w:val="single" w:sz="4" w:space="0" w:color="000000"/>
            </w:tcBorders>
            <w:vAlign w:val="center"/>
            <w:hideMark/>
          </w:tcPr>
          <w:p w14:paraId="4DE301E3"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000000"/>
              <w:right w:val="single" w:sz="4" w:space="0" w:color="000000"/>
            </w:tcBorders>
            <w:vAlign w:val="center"/>
            <w:hideMark/>
          </w:tcPr>
          <w:p w14:paraId="18CC3E14"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000000"/>
              <w:right w:val="single" w:sz="4" w:space="0" w:color="000000"/>
            </w:tcBorders>
            <w:noWrap/>
            <w:vAlign w:val="bottom"/>
            <w:hideMark/>
          </w:tcPr>
          <w:p w14:paraId="6E764C38"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55,00</w:t>
            </w:r>
          </w:p>
        </w:tc>
        <w:tc>
          <w:tcPr>
            <w:tcW w:w="697" w:type="dxa"/>
            <w:tcBorders>
              <w:top w:val="nil"/>
              <w:left w:val="single" w:sz="8" w:space="0" w:color="auto"/>
              <w:bottom w:val="single" w:sz="4" w:space="0" w:color="auto"/>
              <w:right w:val="single" w:sz="4" w:space="0" w:color="auto"/>
            </w:tcBorders>
            <w:vAlign w:val="center"/>
            <w:hideMark/>
          </w:tcPr>
          <w:p w14:paraId="4B570112"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55,00</w:t>
            </w:r>
          </w:p>
        </w:tc>
        <w:tc>
          <w:tcPr>
            <w:tcW w:w="1220" w:type="dxa"/>
            <w:tcBorders>
              <w:top w:val="nil"/>
              <w:left w:val="nil"/>
              <w:bottom w:val="single" w:sz="4" w:space="0" w:color="auto"/>
              <w:right w:val="single" w:sz="8" w:space="0" w:color="auto"/>
            </w:tcBorders>
            <w:shd w:val="clear" w:color="000000" w:fill="D9D9D9"/>
            <w:vAlign w:val="center"/>
            <w:hideMark/>
          </w:tcPr>
          <w:p w14:paraId="63D0EBC6"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1.058,75 €</w:t>
            </w:r>
          </w:p>
        </w:tc>
      </w:tr>
      <w:tr w:rsidR="00AD5617" w:rsidRPr="00AD5617" w14:paraId="0EF57A8D" w14:textId="77777777" w:rsidTr="005827CD">
        <w:trPr>
          <w:trHeight w:val="300"/>
        </w:trPr>
        <w:tc>
          <w:tcPr>
            <w:tcW w:w="4426" w:type="dxa"/>
            <w:tcBorders>
              <w:top w:val="nil"/>
              <w:left w:val="single" w:sz="4" w:space="0" w:color="000000"/>
              <w:bottom w:val="single" w:sz="4" w:space="0" w:color="000000"/>
              <w:right w:val="single" w:sz="4" w:space="0" w:color="000000"/>
            </w:tcBorders>
            <w:vAlign w:val="bottom"/>
            <w:hideMark/>
          </w:tcPr>
          <w:p w14:paraId="3E54A389"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REFERENTE DI PLESSO - PRIMARIA - OLIVELLA</w:t>
            </w:r>
          </w:p>
        </w:tc>
        <w:tc>
          <w:tcPr>
            <w:tcW w:w="940" w:type="dxa"/>
            <w:tcBorders>
              <w:top w:val="nil"/>
              <w:left w:val="nil"/>
              <w:bottom w:val="single" w:sz="4" w:space="0" w:color="000000"/>
              <w:right w:val="single" w:sz="4" w:space="0" w:color="000000"/>
            </w:tcBorders>
            <w:noWrap/>
            <w:vAlign w:val="bottom"/>
            <w:hideMark/>
          </w:tcPr>
          <w:p w14:paraId="501298FC"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w:t>
            </w:r>
          </w:p>
        </w:tc>
        <w:tc>
          <w:tcPr>
            <w:tcW w:w="860" w:type="dxa"/>
            <w:tcBorders>
              <w:top w:val="nil"/>
              <w:left w:val="nil"/>
              <w:bottom w:val="single" w:sz="4" w:space="0" w:color="000000"/>
              <w:right w:val="single" w:sz="4" w:space="0" w:color="000000"/>
            </w:tcBorders>
            <w:vAlign w:val="center"/>
            <w:hideMark/>
          </w:tcPr>
          <w:p w14:paraId="7483C9B2"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000000"/>
              <w:right w:val="single" w:sz="4" w:space="0" w:color="000000"/>
            </w:tcBorders>
            <w:vAlign w:val="center"/>
            <w:hideMark/>
          </w:tcPr>
          <w:p w14:paraId="7EDD9CCF"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000000"/>
              <w:right w:val="single" w:sz="4" w:space="0" w:color="000000"/>
            </w:tcBorders>
            <w:noWrap/>
            <w:vAlign w:val="bottom"/>
            <w:hideMark/>
          </w:tcPr>
          <w:p w14:paraId="16D5A7D0"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20,00</w:t>
            </w:r>
          </w:p>
        </w:tc>
        <w:tc>
          <w:tcPr>
            <w:tcW w:w="697" w:type="dxa"/>
            <w:tcBorders>
              <w:top w:val="nil"/>
              <w:left w:val="single" w:sz="8" w:space="0" w:color="auto"/>
              <w:bottom w:val="single" w:sz="4" w:space="0" w:color="auto"/>
              <w:right w:val="single" w:sz="4" w:space="0" w:color="auto"/>
            </w:tcBorders>
            <w:noWrap/>
            <w:vAlign w:val="bottom"/>
            <w:hideMark/>
          </w:tcPr>
          <w:p w14:paraId="1D939EB9"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20,00</w:t>
            </w:r>
          </w:p>
        </w:tc>
        <w:tc>
          <w:tcPr>
            <w:tcW w:w="1220" w:type="dxa"/>
            <w:tcBorders>
              <w:top w:val="nil"/>
              <w:left w:val="nil"/>
              <w:bottom w:val="single" w:sz="4" w:space="0" w:color="auto"/>
              <w:right w:val="single" w:sz="8" w:space="0" w:color="auto"/>
            </w:tcBorders>
            <w:shd w:val="clear" w:color="000000" w:fill="D9D9D9"/>
            <w:vAlign w:val="center"/>
            <w:hideMark/>
          </w:tcPr>
          <w:p w14:paraId="433CCF9C"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385,00 €</w:t>
            </w:r>
          </w:p>
        </w:tc>
      </w:tr>
      <w:tr w:rsidR="00AD5617" w:rsidRPr="00AD5617" w14:paraId="388176E9" w14:textId="77777777" w:rsidTr="005827CD">
        <w:trPr>
          <w:trHeight w:val="300"/>
        </w:trPr>
        <w:tc>
          <w:tcPr>
            <w:tcW w:w="4426" w:type="dxa"/>
            <w:tcBorders>
              <w:top w:val="nil"/>
              <w:left w:val="single" w:sz="4" w:space="0" w:color="000000"/>
              <w:bottom w:val="single" w:sz="4" w:space="0" w:color="000000"/>
              <w:right w:val="single" w:sz="4" w:space="0" w:color="000000"/>
            </w:tcBorders>
            <w:vAlign w:val="bottom"/>
            <w:hideMark/>
          </w:tcPr>
          <w:p w14:paraId="7A6B35C1"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REFERENTE DI PLESSO - PRIMARIA - VALLEROTONDA</w:t>
            </w:r>
          </w:p>
        </w:tc>
        <w:tc>
          <w:tcPr>
            <w:tcW w:w="940" w:type="dxa"/>
            <w:tcBorders>
              <w:top w:val="nil"/>
              <w:left w:val="nil"/>
              <w:bottom w:val="single" w:sz="4" w:space="0" w:color="000000"/>
              <w:right w:val="single" w:sz="4" w:space="0" w:color="000000"/>
            </w:tcBorders>
            <w:noWrap/>
            <w:vAlign w:val="bottom"/>
            <w:hideMark/>
          </w:tcPr>
          <w:p w14:paraId="7DFA38B4"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w:t>
            </w:r>
          </w:p>
        </w:tc>
        <w:tc>
          <w:tcPr>
            <w:tcW w:w="860" w:type="dxa"/>
            <w:tcBorders>
              <w:top w:val="nil"/>
              <w:left w:val="nil"/>
              <w:bottom w:val="single" w:sz="4" w:space="0" w:color="000000"/>
              <w:right w:val="single" w:sz="4" w:space="0" w:color="000000"/>
            </w:tcBorders>
            <w:vAlign w:val="center"/>
            <w:hideMark/>
          </w:tcPr>
          <w:p w14:paraId="035E3A85"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000000"/>
              <w:right w:val="single" w:sz="4" w:space="0" w:color="000000"/>
            </w:tcBorders>
            <w:vAlign w:val="center"/>
            <w:hideMark/>
          </w:tcPr>
          <w:p w14:paraId="50F7ADCC"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000000"/>
              <w:right w:val="single" w:sz="4" w:space="0" w:color="000000"/>
            </w:tcBorders>
            <w:noWrap/>
            <w:vAlign w:val="bottom"/>
            <w:hideMark/>
          </w:tcPr>
          <w:p w14:paraId="48D34EC4"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40,00</w:t>
            </w:r>
          </w:p>
        </w:tc>
        <w:tc>
          <w:tcPr>
            <w:tcW w:w="697" w:type="dxa"/>
            <w:tcBorders>
              <w:top w:val="nil"/>
              <w:left w:val="single" w:sz="8" w:space="0" w:color="auto"/>
              <w:bottom w:val="single" w:sz="4" w:space="0" w:color="auto"/>
              <w:right w:val="single" w:sz="4" w:space="0" w:color="auto"/>
            </w:tcBorders>
            <w:noWrap/>
            <w:vAlign w:val="bottom"/>
            <w:hideMark/>
          </w:tcPr>
          <w:p w14:paraId="6D817F01"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40,00</w:t>
            </w:r>
          </w:p>
        </w:tc>
        <w:tc>
          <w:tcPr>
            <w:tcW w:w="1220" w:type="dxa"/>
            <w:tcBorders>
              <w:top w:val="nil"/>
              <w:left w:val="nil"/>
              <w:bottom w:val="single" w:sz="4" w:space="0" w:color="auto"/>
              <w:right w:val="single" w:sz="8" w:space="0" w:color="auto"/>
            </w:tcBorders>
            <w:shd w:val="clear" w:color="000000" w:fill="D9D9D9"/>
            <w:vAlign w:val="center"/>
            <w:hideMark/>
          </w:tcPr>
          <w:p w14:paraId="1BF24659"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770,00 €</w:t>
            </w:r>
          </w:p>
        </w:tc>
      </w:tr>
      <w:tr w:rsidR="00AD5617" w:rsidRPr="00AD5617" w14:paraId="482A0009" w14:textId="77777777" w:rsidTr="005827CD">
        <w:trPr>
          <w:trHeight w:val="300"/>
        </w:trPr>
        <w:tc>
          <w:tcPr>
            <w:tcW w:w="4426" w:type="dxa"/>
            <w:tcBorders>
              <w:top w:val="nil"/>
              <w:left w:val="single" w:sz="4" w:space="0" w:color="000000"/>
              <w:bottom w:val="single" w:sz="4" w:space="0" w:color="000000"/>
              <w:right w:val="single" w:sz="4" w:space="0" w:color="000000"/>
            </w:tcBorders>
            <w:vAlign w:val="bottom"/>
            <w:hideMark/>
          </w:tcPr>
          <w:p w14:paraId="59BB936C" w14:textId="72C4721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REFERENTE DI PLESSO - PRIMARIA - F.</w:t>
            </w:r>
            <w:r w:rsidR="003026B8">
              <w:rPr>
                <w:rFonts w:ascii="Calibri" w:hAnsi="Calibri" w:cs="Calibri"/>
                <w:color w:val="000000"/>
                <w:sz w:val="16"/>
                <w:szCs w:val="16"/>
                <w:lang w:bidi="ar-SA"/>
              </w:rPr>
              <w:t xml:space="preserve"> </w:t>
            </w:r>
            <w:r w:rsidRPr="00AD5617">
              <w:rPr>
                <w:rFonts w:ascii="Calibri" w:hAnsi="Calibri" w:cs="Calibri"/>
                <w:color w:val="000000"/>
                <w:sz w:val="16"/>
                <w:szCs w:val="16"/>
                <w:lang w:bidi="ar-SA"/>
              </w:rPr>
              <w:t>ARPINO PAD.A</w:t>
            </w:r>
          </w:p>
        </w:tc>
        <w:tc>
          <w:tcPr>
            <w:tcW w:w="940" w:type="dxa"/>
            <w:tcBorders>
              <w:top w:val="nil"/>
              <w:left w:val="nil"/>
              <w:bottom w:val="nil"/>
              <w:right w:val="single" w:sz="4" w:space="0" w:color="000000"/>
            </w:tcBorders>
            <w:noWrap/>
            <w:vAlign w:val="bottom"/>
            <w:hideMark/>
          </w:tcPr>
          <w:p w14:paraId="0C137AB7"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w:t>
            </w:r>
          </w:p>
        </w:tc>
        <w:tc>
          <w:tcPr>
            <w:tcW w:w="860" w:type="dxa"/>
            <w:tcBorders>
              <w:top w:val="nil"/>
              <w:left w:val="nil"/>
              <w:bottom w:val="single" w:sz="4" w:space="0" w:color="000000"/>
              <w:right w:val="single" w:sz="4" w:space="0" w:color="000000"/>
            </w:tcBorders>
            <w:vAlign w:val="center"/>
            <w:hideMark/>
          </w:tcPr>
          <w:p w14:paraId="62578835"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000000"/>
              <w:right w:val="single" w:sz="4" w:space="0" w:color="000000"/>
            </w:tcBorders>
            <w:vAlign w:val="center"/>
            <w:hideMark/>
          </w:tcPr>
          <w:p w14:paraId="53114F44"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000000"/>
              <w:right w:val="single" w:sz="4" w:space="0" w:color="000000"/>
            </w:tcBorders>
            <w:noWrap/>
            <w:vAlign w:val="bottom"/>
            <w:hideMark/>
          </w:tcPr>
          <w:p w14:paraId="5A1AC0C3"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32,00</w:t>
            </w:r>
          </w:p>
        </w:tc>
        <w:tc>
          <w:tcPr>
            <w:tcW w:w="697" w:type="dxa"/>
            <w:tcBorders>
              <w:top w:val="nil"/>
              <w:left w:val="single" w:sz="8" w:space="0" w:color="auto"/>
              <w:bottom w:val="single" w:sz="4" w:space="0" w:color="auto"/>
              <w:right w:val="single" w:sz="4" w:space="0" w:color="auto"/>
            </w:tcBorders>
            <w:noWrap/>
            <w:vAlign w:val="bottom"/>
            <w:hideMark/>
          </w:tcPr>
          <w:p w14:paraId="4F61E99B"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32,00</w:t>
            </w:r>
          </w:p>
        </w:tc>
        <w:tc>
          <w:tcPr>
            <w:tcW w:w="1220" w:type="dxa"/>
            <w:tcBorders>
              <w:top w:val="nil"/>
              <w:left w:val="nil"/>
              <w:bottom w:val="single" w:sz="4" w:space="0" w:color="auto"/>
              <w:right w:val="single" w:sz="8" w:space="0" w:color="auto"/>
            </w:tcBorders>
            <w:shd w:val="clear" w:color="000000" w:fill="D9D9D9"/>
            <w:vAlign w:val="center"/>
            <w:hideMark/>
          </w:tcPr>
          <w:p w14:paraId="7A4BC74E"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616,00 €</w:t>
            </w:r>
          </w:p>
        </w:tc>
      </w:tr>
      <w:tr w:rsidR="00AD5617" w:rsidRPr="00AD5617" w14:paraId="667DFA81" w14:textId="77777777" w:rsidTr="005827CD">
        <w:trPr>
          <w:trHeight w:val="300"/>
        </w:trPr>
        <w:tc>
          <w:tcPr>
            <w:tcW w:w="4426" w:type="dxa"/>
            <w:tcBorders>
              <w:top w:val="nil"/>
              <w:left w:val="single" w:sz="4" w:space="0" w:color="000000"/>
              <w:bottom w:val="single" w:sz="4" w:space="0" w:color="000000"/>
              <w:right w:val="single" w:sz="4" w:space="0" w:color="000000"/>
            </w:tcBorders>
            <w:vAlign w:val="bottom"/>
            <w:hideMark/>
          </w:tcPr>
          <w:p w14:paraId="0E502720" w14:textId="7559C32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REFERENTE DI PLESSO - PRIMARIA - F.</w:t>
            </w:r>
            <w:r w:rsidR="003026B8">
              <w:rPr>
                <w:rFonts w:ascii="Calibri" w:hAnsi="Calibri" w:cs="Calibri"/>
                <w:color w:val="000000"/>
                <w:sz w:val="16"/>
                <w:szCs w:val="16"/>
                <w:lang w:bidi="ar-SA"/>
              </w:rPr>
              <w:t xml:space="preserve"> </w:t>
            </w:r>
            <w:r w:rsidRPr="00AD5617">
              <w:rPr>
                <w:rFonts w:ascii="Calibri" w:hAnsi="Calibri" w:cs="Calibri"/>
                <w:color w:val="000000"/>
                <w:sz w:val="16"/>
                <w:szCs w:val="16"/>
                <w:lang w:bidi="ar-SA"/>
              </w:rPr>
              <w:t>ARPINO PAD.B T.P.</w:t>
            </w:r>
          </w:p>
        </w:tc>
        <w:tc>
          <w:tcPr>
            <w:tcW w:w="940" w:type="dxa"/>
            <w:tcBorders>
              <w:top w:val="single" w:sz="4" w:space="0" w:color="000000"/>
              <w:left w:val="nil"/>
              <w:bottom w:val="single" w:sz="4" w:space="0" w:color="000000"/>
              <w:right w:val="single" w:sz="4" w:space="0" w:color="000000"/>
            </w:tcBorders>
            <w:noWrap/>
            <w:vAlign w:val="bottom"/>
            <w:hideMark/>
          </w:tcPr>
          <w:p w14:paraId="33F99F89"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w:t>
            </w:r>
          </w:p>
        </w:tc>
        <w:tc>
          <w:tcPr>
            <w:tcW w:w="860" w:type="dxa"/>
            <w:tcBorders>
              <w:top w:val="nil"/>
              <w:left w:val="nil"/>
              <w:bottom w:val="single" w:sz="4" w:space="0" w:color="000000"/>
              <w:right w:val="single" w:sz="4" w:space="0" w:color="000000"/>
            </w:tcBorders>
            <w:vAlign w:val="center"/>
            <w:hideMark/>
          </w:tcPr>
          <w:p w14:paraId="0A6A2B5B"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000000"/>
              <w:right w:val="single" w:sz="4" w:space="0" w:color="000000"/>
            </w:tcBorders>
            <w:vAlign w:val="center"/>
            <w:hideMark/>
          </w:tcPr>
          <w:p w14:paraId="260DFAB5"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000000"/>
              <w:right w:val="single" w:sz="4" w:space="0" w:color="000000"/>
            </w:tcBorders>
            <w:noWrap/>
            <w:vAlign w:val="bottom"/>
            <w:hideMark/>
          </w:tcPr>
          <w:p w14:paraId="0157B186"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60,00</w:t>
            </w:r>
          </w:p>
        </w:tc>
        <w:tc>
          <w:tcPr>
            <w:tcW w:w="697" w:type="dxa"/>
            <w:tcBorders>
              <w:top w:val="nil"/>
              <w:left w:val="single" w:sz="8" w:space="0" w:color="auto"/>
              <w:bottom w:val="single" w:sz="4" w:space="0" w:color="auto"/>
              <w:right w:val="single" w:sz="4" w:space="0" w:color="auto"/>
            </w:tcBorders>
            <w:noWrap/>
            <w:vAlign w:val="bottom"/>
            <w:hideMark/>
          </w:tcPr>
          <w:p w14:paraId="1C4204E6"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60,00</w:t>
            </w:r>
          </w:p>
        </w:tc>
        <w:tc>
          <w:tcPr>
            <w:tcW w:w="1220" w:type="dxa"/>
            <w:tcBorders>
              <w:top w:val="nil"/>
              <w:left w:val="nil"/>
              <w:bottom w:val="single" w:sz="4" w:space="0" w:color="auto"/>
              <w:right w:val="single" w:sz="8" w:space="0" w:color="auto"/>
            </w:tcBorders>
            <w:shd w:val="clear" w:color="000000" w:fill="D9D9D9"/>
            <w:vAlign w:val="center"/>
            <w:hideMark/>
          </w:tcPr>
          <w:p w14:paraId="2BC2AD45"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1.155,00 €</w:t>
            </w:r>
          </w:p>
        </w:tc>
      </w:tr>
      <w:tr w:rsidR="00AD5617" w:rsidRPr="00AD5617" w14:paraId="7AE3485B" w14:textId="77777777" w:rsidTr="003026B8">
        <w:trPr>
          <w:trHeight w:val="279"/>
        </w:trPr>
        <w:tc>
          <w:tcPr>
            <w:tcW w:w="4426" w:type="dxa"/>
            <w:tcBorders>
              <w:top w:val="nil"/>
              <w:left w:val="single" w:sz="4" w:space="0" w:color="000000"/>
              <w:bottom w:val="single" w:sz="4" w:space="0" w:color="000000"/>
              <w:right w:val="single" w:sz="4" w:space="0" w:color="000000"/>
            </w:tcBorders>
            <w:vAlign w:val="bottom"/>
            <w:hideMark/>
          </w:tcPr>
          <w:p w14:paraId="0A002588" w14:textId="1F321AD4"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REFERENTE DI PLESSO - SECONDARIA - SANTILLI VALLEROTONDA</w:t>
            </w:r>
          </w:p>
        </w:tc>
        <w:tc>
          <w:tcPr>
            <w:tcW w:w="940" w:type="dxa"/>
            <w:tcBorders>
              <w:top w:val="nil"/>
              <w:left w:val="nil"/>
              <w:bottom w:val="single" w:sz="4" w:space="0" w:color="000000"/>
              <w:right w:val="single" w:sz="4" w:space="0" w:color="000000"/>
            </w:tcBorders>
            <w:noWrap/>
            <w:vAlign w:val="bottom"/>
            <w:hideMark/>
          </w:tcPr>
          <w:p w14:paraId="42AC9B89"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w:t>
            </w:r>
          </w:p>
        </w:tc>
        <w:tc>
          <w:tcPr>
            <w:tcW w:w="860" w:type="dxa"/>
            <w:tcBorders>
              <w:top w:val="nil"/>
              <w:left w:val="nil"/>
              <w:bottom w:val="single" w:sz="4" w:space="0" w:color="000000"/>
              <w:right w:val="single" w:sz="4" w:space="0" w:color="000000"/>
            </w:tcBorders>
            <w:vAlign w:val="center"/>
            <w:hideMark/>
          </w:tcPr>
          <w:p w14:paraId="72D7BB65"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000000"/>
              <w:right w:val="single" w:sz="4" w:space="0" w:color="000000"/>
            </w:tcBorders>
            <w:vAlign w:val="center"/>
            <w:hideMark/>
          </w:tcPr>
          <w:p w14:paraId="593D0FB8"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000000"/>
              <w:right w:val="single" w:sz="4" w:space="0" w:color="000000"/>
            </w:tcBorders>
            <w:noWrap/>
            <w:vAlign w:val="bottom"/>
            <w:hideMark/>
          </w:tcPr>
          <w:p w14:paraId="1690F3C4"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60,00</w:t>
            </w:r>
          </w:p>
        </w:tc>
        <w:tc>
          <w:tcPr>
            <w:tcW w:w="697" w:type="dxa"/>
            <w:tcBorders>
              <w:top w:val="nil"/>
              <w:left w:val="single" w:sz="8" w:space="0" w:color="auto"/>
              <w:bottom w:val="single" w:sz="8" w:space="0" w:color="auto"/>
              <w:right w:val="single" w:sz="4" w:space="0" w:color="auto"/>
            </w:tcBorders>
            <w:noWrap/>
            <w:vAlign w:val="center"/>
            <w:hideMark/>
          </w:tcPr>
          <w:p w14:paraId="51E46B96"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60,00</w:t>
            </w:r>
          </w:p>
        </w:tc>
        <w:tc>
          <w:tcPr>
            <w:tcW w:w="1220" w:type="dxa"/>
            <w:tcBorders>
              <w:top w:val="nil"/>
              <w:left w:val="nil"/>
              <w:bottom w:val="single" w:sz="8" w:space="0" w:color="auto"/>
              <w:right w:val="single" w:sz="8" w:space="0" w:color="auto"/>
            </w:tcBorders>
            <w:shd w:val="clear" w:color="000000" w:fill="D9D9D9"/>
            <w:vAlign w:val="center"/>
            <w:hideMark/>
          </w:tcPr>
          <w:p w14:paraId="43003AF9"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1.155,00 €</w:t>
            </w:r>
          </w:p>
        </w:tc>
      </w:tr>
      <w:tr w:rsidR="00AD5617" w:rsidRPr="00AD5617" w14:paraId="322758BC" w14:textId="77777777" w:rsidTr="005827CD">
        <w:trPr>
          <w:trHeight w:val="300"/>
        </w:trPr>
        <w:tc>
          <w:tcPr>
            <w:tcW w:w="4426" w:type="dxa"/>
            <w:tcBorders>
              <w:top w:val="nil"/>
              <w:left w:val="single" w:sz="4" w:space="0" w:color="auto"/>
              <w:bottom w:val="nil"/>
              <w:right w:val="nil"/>
            </w:tcBorders>
            <w:shd w:val="clear" w:color="000000" w:fill="D9D9D9"/>
            <w:vAlign w:val="bottom"/>
            <w:hideMark/>
          </w:tcPr>
          <w:p w14:paraId="7C5BCC75" w14:textId="77777777" w:rsidR="00AD5617" w:rsidRPr="00AD5617" w:rsidRDefault="00AD5617" w:rsidP="00AD5617">
            <w:pPr>
              <w:widowControl/>
              <w:autoSpaceDE/>
              <w:autoSpaceDN/>
              <w:rPr>
                <w:rFonts w:ascii="Calibri" w:hAnsi="Calibri" w:cs="Calibri"/>
                <w:b/>
                <w:bCs/>
                <w:color w:val="000000"/>
                <w:sz w:val="16"/>
                <w:szCs w:val="16"/>
                <w:lang w:bidi="ar-SA"/>
              </w:rPr>
            </w:pPr>
            <w:r w:rsidRPr="00AD5617">
              <w:rPr>
                <w:rFonts w:ascii="Calibri" w:hAnsi="Calibri" w:cs="Calibri"/>
                <w:b/>
                <w:bCs/>
                <w:color w:val="000000"/>
                <w:sz w:val="16"/>
                <w:szCs w:val="16"/>
                <w:lang w:bidi="ar-SA"/>
              </w:rPr>
              <w:t>TOTALE</w:t>
            </w:r>
          </w:p>
        </w:tc>
        <w:tc>
          <w:tcPr>
            <w:tcW w:w="940" w:type="dxa"/>
            <w:tcBorders>
              <w:top w:val="nil"/>
              <w:left w:val="nil"/>
              <w:bottom w:val="nil"/>
              <w:right w:val="nil"/>
            </w:tcBorders>
            <w:shd w:val="clear" w:color="000000" w:fill="D9D9D9"/>
            <w:noWrap/>
            <w:vAlign w:val="bottom"/>
            <w:hideMark/>
          </w:tcPr>
          <w:p w14:paraId="68BF9904"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860" w:type="dxa"/>
            <w:tcBorders>
              <w:top w:val="nil"/>
              <w:left w:val="nil"/>
              <w:bottom w:val="nil"/>
              <w:right w:val="nil"/>
            </w:tcBorders>
            <w:shd w:val="clear" w:color="000000" w:fill="D9D9D9"/>
            <w:vAlign w:val="center"/>
            <w:hideMark/>
          </w:tcPr>
          <w:p w14:paraId="195E19AE"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800" w:type="dxa"/>
            <w:tcBorders>
              <w:top w:val="nil"/>
              <w:left w:val="nil"/>
              <w:bottom w:val="nil"/>
              <w:right w:val="nil"/>
            </w:tcBorders>
            <w:shd w:val="clear" w:color="000000" w:fill="D9D9D9"/>
            <w:vAlign w:val="center"/>
            <w:hideMark/>
          </w:tcPr>
          <w:p w14:paraId="4A0BD8EA"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697" w:type="dxa"/>
            <w:tcBorders>
              <w:top w:val="nil"/>
              <w:left w:val="nil"/>
              <w:bottom w:val="nil"/>
              <w:right w:val="nil"/>
            </w:tcBorders>
            <w:shd w:val="clear" w:color="000000" w:fill="D9D9D9"/>
            <w:noWrap/>
            <w:vAlign w:val="bottom"/>
            <w:hideMark/>
          </w:tcPr>
          <w:p w14:paraId="438D6565" w14:textId="77777777" w:rsidR="00AD5617" w:rsidRPr="00AD5617" w:rsidRDefault="00AD5617" w:rsidP="00AD5617">
            <w:pPr>
              <w:widowControl/>
              <w:autoSpaceDE/>
              <w:autoSpaceDN/>
              <w:jc w:val="center"/>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697" w:type="dxa"/>
            <w:tcBorders>
              <w:top w:val="nil"/>
              <w:left w:val="nil"/>
              <w:bottom w:val="nil"/>
              <w:right w:val="nil"/>
            </w:tcBorders>
            <w:shd w:val="clear" w:color="000000" w:fill="D9D9D9"/>
            <w:noWrap/>
            <w:vAlign w:val="bottom"/>
            <w:hideMark/>
          </w:tcPr>
          <w:p w14:paraId="2277AC1C" w14:textId="77777777" w:rsidR="00AD5617" w:rsidRPr="00AD5617" w:rsidRDefault="00AD5617" w:rsidP="00AD5617">
            <w:pPr>
              <w:widowControl/>
              <w:autoSpaceDE/>
              <w:autoSpaceDN/>
              <w:jc w:val="center"/>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1220" w:type="dxa"/>
            <w:tcBorders>
              <w:top w:val="nil"/>
              <w:left w:val="nil"/>
              <w:bottom w:val="nil"/>
              <w:right w:val="single" w:sz="4" w:space="0" w:color="auto"/>
            </w:tcBorders>
            <w:shd w:val="clear" w:color="000000" w:fill="D9D9D9"/>
            <w:noWrap/>
            <w:vAlign w:val="bottom"/>
            <w:hideMark/>
          </w:tcPr>
          <w:p w14:paraId="64126E89" w14:textId="77777777" w:rsidR="00AD5617" w:rsidRPr="00AD5617" w:rsidRDefault="00AD5617" w:rsidP="00AD5617">
            <w:pPr>
              <w:widowControl/>
              <w:autoSpaceDE/>
              <w:autoSpaceDN/>
              <w:jc w:val="right"/>
              <w:rPr>
                <w:rFonts w:ascii="Calibri" w:hAnsi="Calibri" w:cs="Calibri"/>
                <w:b/>
                <w:bCs/>
                <w:color w:val="000000"/>
                <w:sz w:val="20"/>
                <w:szCs w:val="20"/>
                <w:lang w:bidi="ar-SA"/>
              </w:rPr>
            </w:pPr>
            <w:r w:rsidRPr="00AD5617">
              <w:rPr>
                <w:rFonts w:ascii="Calibri" w:hAnsi="Calibri" w:cs="Calibri"/>
                <w:b/>
                <w:bCs/>
                <w:color w:val="000000"/>
                <w:sz w:val="20"/>
                <w:szCs w:val="20"/>
                <w:lang w:bidi="ar-SA"/>
              </w:rPr>
              <w:t>6.679,75 €</w:t>
            </w:r>
          </w:p>
        </w:tc>
      </w:tr>
      <w:tr w:rsidR="00AD5617" w:rsidRPr="00AD5617" w14:paraId="7161F480" w14:textId="77777777" w:rsidTr="003026B8">
        <w:trPr>
          <w:trHeight w:val="101"/>
        </w:trPr>
        <w:tc>
          <w:tcPr>
            <w:tcW w:w="4426" w:type="dxa"/>
            <w:tcBorders>
              <w:top w:val="nil"/>
              <w:left w:val="single" w:sz="4" w:space="0" w:color="auto"/>
              <w:bottom w:val="nil"/>
              <w:right w:val="nil"/>
            </w:tcBorders>
            <w:vAlign w:val="bottom"/>
            <w:hideMark/>
          </w:tcPr>
          <w:p w14:paraId="2A83EB68"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 </w:t>
            </w:r>
          </w:p>
        </w:tc>
        <w:tc>
          <w:tcPr>
            <w:tcW w:w="940" w:type="dxa"/>
            <w:tcBorders>
              <w:top w:val="nil"/>
              <w:left w:val="nil"/>
              <w:bottom w:val="nil"/>
              <w:right w:val="nil"/>
            </w:tcBorders>
            <w:noWrap/>
            <w:vAlign w:val="bottom"/>
            <w:hideMark/>
          </w:tcPr>
          <w:p w14:paraId="21EAB6B8" w14:textId="77777777" w:rsidR="00AD5617" w:rsidRPr="00AD5617" w:rsidRDefault="00AD5617" w:rsidP="00AD5617">
            <w:pPr>
              <w:widowControl/>
              <w:autoSpaceDE/>
              <w:autoSpaceDN/>
              <w:rPr>
                <w:rFonts w:ascii="Calibri" w:hAnsi="Calibri" w:cs="Calibri"/>
                <w:color w:val="000000"/>
                <w:sz w:val="16"/>
                <w:szCs w:val="16"/>
                <w:lang w:bidi="ar-SA"/>
              </w:rPr>
            </w:pPr>
          </w:p>
        </w:tc>
        <w:tc>
          <w:tcPr>
            <w:tcW w:w="860" w:type="dxa"/>
            <w:tcBorders>
              <w:top w:val="nil"/>
              <w:left w:val="nil"/>
              <w:bottom w:val="nil"/>
              <w:right w:val="nil"/>
            </w:tcBorders>
            <w:vAlign w:val="center"/>
            <w:hideMark/>
          </w:tcPr>
          <w:p w14:paraId="447084B0" w14:textId="77777777" w:rsidR="00AD5617" w:rsidRPr="00AD5617" w:rsidRDefault="00AD5617" w:rsidP="00AD5617">
            <w:pPr>
              <w:widowControl/>
              <w:autoSpaceDE/>
              <w:autoSpaceDN/>
              <w:rPr>
                <w:sz w:val="20"/>
                <w:szCs w:val="20"/>
                <w:lang w:bidi="ar-SA"/>
              </w:rPr>
            </w:pPr>
          </w:p>
        </w:tc>
        <w:tc>
          <w:tcPr>
            <w:tcW w:w="800" w:type="dxa"/>
            <w:tcBorders>
              <w:top w:val="nil"/>
              <w:left w:val="nil"/>
              <w:bottom w:val="nil"/>
              <w:right w:val="nil"/>
            </w:tcBorders>
            <w:vAlign w:val="center"/>
            <w:hideMark/>
          </w:tcPr>
          <w:p w14:paraId="2B9F3798" w14:textId="77777777" w:rsidR="00AD5617" w:rsidRPr="00AD5617" w:rsidRDefault="00AD5617" w:rsidP="00AD5617">
            <w:pPr>
              <w:widowControl/>
              <w:autoSpaceDE/>
              <w:autoSpaceDN/>
              <w:rPr>
                <w:sz w:val="20"/>
                <w:szCs w:val="20"/>
                <w:lang w:bidi="ar-SA"/>
              </w:rPr>
            </w:pPr>
          </w:p>
        </w:tc>
        <w:tc>
          <w:tcPr>
            <w:tcW w:w="697" w:type="dxa"/>
            <w:tcBorders>
              <w:top w:val="nil"/>
              <w:left w:val="nil"/>
              <w:bottom w:val="nil"/>
              <w:right w:val="nil"/>
            </w:tcBorders>
            <w:noWrap/>
            <w:vAlign w:val="bottom"/>
            <w:hideMark/>
          </w:tcPr>
          <w:p w14:paraId="16248C07" w14:textId="77777777" w:rsidR="00AD5617" w:rsidRPr="00AD5617" w:rsidRDefault="00AD5617" w:rsidP="00AD5617">
            <w:pPr>
              <w:widowControl/>
              <w:autoSpaceDE/>
              <w:autoSpaceDN/>
              <w:rPr>
                <w:sz w:val="20"/>
                <w:szCs w:val="20"/>
                <w:lang w:bidi="ar-SA"/>
              </w:rPr>
            </w:pPr>
          </w:p>
        </w:tc>
        <w:tc>
          <w:tcPr>
            <w:tcW w:w="697" w:type="dxa"/>
            <w:tcBorders>
              <w:top w:val="nil"/>
              <w:left w:val="nil"/>
              <w:bottom w:val="nil"/>
              <w:right w:val="nil"/>
            </w:tcBorders>
            <w:noWrap/>
            <w:vAlign w:val="bottom"/>
            <w:hideMark/>
          </w:tcPr>
          <w:p w14:paraId="131C98CD" w14:textId="77777777" w:rsidR="00AD5617" w:rsidRPr="00AD5617" w:rsidRDefault="00AD5617" w:rsidP="00AD5617">
            <w:pPr>
              <w:widowControl/>
              <w:autoSpaceDE/>
              <w:autoSpaceDN/>
              <w:jc w:val="center"/>
              <w:rPr>
                <w:sz w:val="20"/>
                <w:szCs w:val="20"/>
                <w:lang w:bidi="ar-SA"/>
              </w:rPr>
            </w:pPr>
          </w:p>
        </w:tc>
        <w:tc>
          <w:tcPr>
            <w:tcW w:w="1220" w:type="dxa"/>
            <w:tcBorders>
              <w:top w:val="nil"/>
              <w:left w:val="nil"/>
              <w:bottom w:val="nil"/>
              <w:right w:val="single" w:sz="4" w:space="0" w:color="auto"/>
            </w:tcBorders>
            <w:noWrap/>
            <w:vAlign w:val="bottom"/>
            <w:hideMark/>
          </w:tcPr>
          <w:p w14:paraId="4B1EA30D" w14:textId="77777777" w:rsidR="00AD5617" w:rsidRPr="00AD5617" w:rsidRDefault="00AD5617" w:rsidP="00AD5617">
            <w:pPr>
              <w:widowControl/>
              <w:autoSpaceDE/>
              <w:autoSpaceDN/>
              <w:rPr>
                <w:rFonts w:ascii="Calibri" w:hAnsi="Calibri" w:cs="Calibri"/>
                <w:color w:val="000000"/>
                <w:sz w:val="20"/>
                <w:szCs w:val="20"/>
                <w:lang w:bidi="ar-SA"/>
              </w:rPr>
            </w:pPr>
            <w:r w:rsidRPr="00AD5617">
              <w:rPr>
                <w:rFonts w:ascii="Calibri" w:hAnsi="Calibri" w:cs="Calibri"/>
                <w:color w:val="000000"/>
                <w:sz w:val="20"/>
                <w:szCs w:val="20"/>
                <w:lang w:bidi="ar-SA"/>
              </w:rPr>
              <w:t> </w:t>
            </w:r>
          </w:p>
        </w:tc>
      </w:tr>
      <w:tr w:rsidR="00AD5617" w:rsidRPr="00AD5617" w14:paraId="76E7B4A5" w14:textId="77777777" w:rsidTr="005827CD">
        <w:trPr>
          <w:trHeight w:val="315"/>
        </w:trPr>
        <w:tc>
          <w:tcPr>
            <w:tcW w:w="4426" w:type="dxa"/>
            <w:tcBorders>
              <w:top w:val="nil"/>
              <w:left w:val="single" w:sz="4" w:space="0" w:color="auto"/>
              <w:bottom w:val="nil"/>
              <w:right w:val="nil"/>
            </w:tcBorders>
            <w:shd w:val="clear" w:color="000000" w:fill="D9D9D9"/>
            <w:vAlign w:val="bottom"/>
            <w:hideMark/>
          </w:tcPr>
          <w:p w14:paraId="55EDB6FA" w14:textId="77777777" w:rsidR="00AD5617" w:rsidRPr="00AD5617" w:rsidRDefault="00AD5617" w:rsidP="00AD5617">
            <w:pPr>
              <w:widowControl/>
              <w:autoSpaceDE/>
              <w:autoSpaceDN/>
              <w:rPr>
                <w:rFonts w:ascii="Calibri" w:hAnsi="Calibri" w:cs="Calibri"/>
                <w:b/>
                <w:bCs/>
                <w:color w:val="000000"/>
                <w:sz w:val="16"/>
                <w:szCs w:val="16"/>
                <w:lang w:bidi="ar-SA"/>
              </w:rPr>
            </w:pPr>
            <w:r w:rsidRPr="00AD5617">
              <w:rPr>
                <w:rFonts w:ascii="Calibri" w:hAnsi="Calibri" w:cs="Calibri"/>
                <w:b/>
                <w:bCs/>
                <w:color w:val="000000"/>
                <w:sz w:val="16"/>
                <w:szCs w:val="16"/>
                <w:lang w:bidi="ar-SA"/>
              </w:rPr>
              <w:t>COMPONENTI STAFF DEL DS</w:t>
            </w:r>
          </w:p>
        </w:tc>
        <w:tc>
          <w:tcPr>
            <w:tcW w:w="940" w:type="dxa"/>
            <w:tcBorders>
              <w:top w:val="nil"/>
              <w:left w:val="nil"/>
              <w:bottom w:val="nil"/>
              <w:right w:val="nil"/>
            </w:tcBorders>
            <w:shd w:val="clear" w:color="000000" w:fill="D9D9D9"/>
            <w:noWrap/>
            <w:vAlign w:val="bottom"/>
            <w:hideMark/>
          </w:tcPr>
          <w:p w14:paraId="1B9184FE"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860" w:type="dxa"/>
            <w:tcBorders>
              <w:top w:val="nil"/>
              <w:left w:val="nil"/>
              <w:bottom w:val="nil"/>
              <w:right w:val="nil"/>
            </w:tcBorders>
            <w:shd w:val="clear" w:color="000000" w:fill="D9D9D9"/>
            <w:noWrap/>
            <w:vAlign w:val="bottom"/>
            <w:hideMark/>
          </w:tcPr>
          <w:p w14:paraId="38A7B487"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800" w:type="dxa"/>
            <w:tcBorders>
              <w:top w:val="nil"/>
              <w:left w:val="nil"/>
              <w:bottom w:val="nil"/>
              <w:right w:val="nil"/>
            </w:tcBorders>
            <w:shd w:val="clear" w:color="000000" w:fill="D9D9D9"/>
            <w:noWrap/>
            <w:vAlign w:val="bottom"/>
            <w:hideMark/>
          </w:tcPr>
          <w:p w14:paraId="14C577FC"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697" w:type="dxa"/>
            <w:tcBorders>
              <w:top w:val="nil"/>
              <w:left w:val="nil"/>
              <w:bottom w:val="nil"/>
              <w:right w:val="nil"/>
            </w:tcBorders>
            <w:shd w:val="clear" w:color="000000" w:fill="D9D9D9"/>
            <w:noWrap/>
            <w:vAlign w:val="bottom"/>
            <w:hideMark/>
          </w:tcPr>
          <w:p w14:paraId="7698C953" w14:textId="77777777" w:rsidR="00AD5617" w:rsidRPr="00AD5617" w:rsidRDefault="00AD5617" w:rsidP="00AD5617">
            <w:pPr>
              <w:widowControl/>
              <w:autoSpaceDE/>
              <w:autoSpaceDN/>
              <w:jc w:val="center"/>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697" w:type="dxa"/>
            <w:tcBorders>
              <w:top w:val="nil"/>
              <w:left w:val="nil"/>
              <w:bottom w:val="nil"/>
              <w:right w:val="nil"/>
            </w:tcBorders>
            <w:shd w:val="clear" w:color="000000" w:fill="D9D9D9"/>
            <w:noWrap/>
            <w:vAlign w:val="bottom"/>
            <w:hideMark/>
          </w:tcPr>
          <w:p w14:paraId="5E7059A1" w14:textId="77777777" w:rsidR="00AD5617" w:rsidRPr="00AD5617" w:rsidRDefault="00AD5617" w:rsidP="00AD5617">
            <w:pPr>
              <w:widowControl/>
              <w:autoSpaceDE/>
              <w:autoSpaceDN/>
              <w:jc w:val="center"/>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1220" w:type="dxa"/>
            <w:tcBorders>
              <w:top w:val="nil"/>
              <w:left w:val="nil"/>
              <w:bottom w:val="nil"/>
              <w:right w:val="single" w:sz="4" w:space="0" w:color="auto"/>
            </w:tcBorders>
            <w:shd w:val="clear" w:color="000000" w:fill="D9D9D9"/>
            <w:noWrap/>
            <w:vAlign w:val="bottom"/>
            <w:hideMark/>
          </w:tcPr>
          <w:p w14:paraId="172B65A9"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r>
      <w:tr w:rsidR="00AD5617" w:rsidRPr="00AD5617" w14:paraId="09EAB686" w14:textId="77777777" w:rsidTr="005827CD">
        <w:trPr>
          <w:trHeight w:val="300"/>
        </w:trPr>
        <w:tc>
          <w:tcPr>
            <w:tcW w:w="4426" w:type="dxa"/>
            <w:tcBorders>
              <w:top w:val="single" w:sz="4" w:space="0" w:color="auto"/>
              <w:left w:val="single" w:sz="4" w:space="0" w:color="auto"/>
              <w:bottom w:val="single" w:sz="4" w:space="0" w:color="auto"/>
              <w:right w:val="single" w:sz="4" w:space="0" w:color="auto"/>
            </w:tcBorders>
            <w:vAlign w:val="bottom"/>
            <w:hideMark/>
          </w:tcPr>
          <w:p w14:paraId="320A1D3F"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PRIMO COLLABORATORE DE DS</w:t>
            </w:r>
          </w:p>
        </w:tc>
        <w:tc>
          <w:tcPr>
            <w:tcW w:w="940" w:type="dxa"/>
            <w:tcBorders>
              <w:top w:val="single" w:sz="4" w:space="0" w:color="auto"/>
              <w:left w:val="nil"/>
              <w:bottom w:val="single" w:sz="4" w:space="0" w:color="auto"/>
              <w:right w:val="single" w:sz="4" w:space="0" w:color="auto"/>
            </w:tcBorders>
            <w:noWrap/>
            <w:vAlign w:val="bottom"/>
            <w:hideMark/>
          </w:tcPr>
          <w:p w14:paraId="4910C4BD"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w:t>
            </w:r>
          </w:p>
        </w:tc>
        <w:tc>
          <w:tcPr>
            <w:tcW w:w="860" w:type="dxa"/>
            <w:tcBorders>
              <w:top w:val="single" w:sz="4" w:space="0" w:color="auto"/>
              <w:left w:val="nil"/>
              <w:bottom w:val="single" w:sz="4" w:space="0" w:color="auto"/>
              <w:right w:val="single" w:sz="4" w:space="0" w:color="auto"/>
            </w:tcBorders>
            <w:vAlign w:val="center"/>
            <w:hideMark/>
          </w:tcPr>
          <w:p w14:paraId="2358721C"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single" w:sz="4" w:space="0" w:color="auto"/>
              <w:left w:val="nil"/>
              <w:bottom w:val="single" w:sz="4" w:space="0" w:color="auto"/>
              <w:right w:val="single" w:sz="4" w:space="0" w:color="auto"/>
            </w:tcBorders>
            <w:vAlign w:val="center"/>
            <w:hideMark/>
          </w:tcPr>
          <w:p w14:paraId="131E61C9"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single" w:sz="4" w:space="0" w:color="auto"/>
              <w:left w:val="nil"/>
              <w:bottom w:val="single" w:sz="4" w:space="0" w:color="auto"/>
              <w:right w:val="nil"/>
            </w:tcBorders>
            <w:noWrap/>
            <w:vAlign w:val="bottom"/>
            <w:hideMark/>
          </w:tcPr>
          <w:p w14:paraId="0F9A05AF"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100,00</w:t>
            </w:r>
          </w:p>
        </w:tc>
        <w:tc>
          <w:tcPr>
            <w:tcW w:w="697" w:type="dxa"/>
            <w:tcBorders>
              <w:top w:val="single" w:sz="8" w:space="0" w:color="auto"/>
              <w:left w:val="single" w:sz="8" w:space="0" w:color="auto"/>
              <w:bottom w:val="single" w:sz="4" w:space="0" w:color="auto"/>
              <w:right w:val="single" w:sz="4" w:space="0" w:color="auto"/>
            </w:tcBorders>
            <w:vAlign w:val="center"/>
            <w:hideMark/>
          </w:tcPr>
          <w:p w14:paraId="22D8BDC1"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100,00</w:t>
            </w:r>
          </w:p>
        </w:tc>
        <w:tc>
          <w:tcPr>
            <w:tcW w:w="1220" w:type="dxa"/>
            <w:tcBorders>
              <w:top w:val="single" w:sz="8" w:space="0" w:color="auto"/>
              <w:left w:val="nil"/>
              <w:bottom w:val="single" w:sz="4" w:space="0" w:color="auto"/>
              <w:right w:val="single" w:sz="8" w:space="0" w:color="auto"/>
            </w:tcBorders>
            <w:vAlign w:val="center"/>
            <w:hideMark/>
          </w:tcPr>
          <w:p w14:paraId="6FF44AE9"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1.925,00 €</w:t>
            </w:r>
          </w:p>
        </w:tc>
      </w:tr>
      <w:tr w:rsidR="00AD5617" w:rsidRPr="00AD5617" w14:paraId="34E9DE11" w14:textId="77777777" w:rsidTr="005827CD">
        <w:trPr>
          <w:trHeight w:val="315"/>
        </w:trPr>
        <w:tc>
          <w:tcPr>
            <w:tcW w:w="4426" w:type="dxa"/>
            <w:tcBorders>
              <w:top w:val="nil"/>
              <w:left w:val="single" w:sz="4" w:space="0" w:color="auto"/>
              <w:bottom w:val="single" w:sz="4" w:space="0" w:color="auto"/>
              <w:right w:val="single" w:sz="4" w:space="0" w:color="auto"/>
            </w:tcBorders>
            <w:vAlign w:val="bottom"/>
            <w:hideMark/>
          </w:tcPr>
          <w:p w14:paraId="0C68D91F"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SECONDO COLLABORATORE DE LDS</w:t>
            </w:r>
          </w:p>
        </w:tc>
        <w:tc>
          <w:tcPr>
            <w:tcW w:w="940" w:type="dxa"/>
            <w:tcBorders>
              <w:top w:val="nil"/>
              <w:left w:val="nil"/>
              <w:bottom w:val="single" w:sz="4" w:space="0" w:color="auto"/>
              <w:right w:val="single" w:sz="4" w:space="0" w:color="auto"/>
            </w:tcBorders>
            <w:noWrap/>
            <w:vAlign w:val="bottom"/>
            <w:hideMark/>
          </w:tcPr>
          <w:p w14:paraId="2D5E34B5"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w:t>
            </w:r>
          </w:p>
        </w:tc>
        <w:tc>
          <w:tcPr>
            <w:tcW w:w="860" w:type="dxa"/>
            <w:tcBorders>
              <w:top w:val="nil"/>
              <w:left w:val="nil"/>
              <w:bottom w:val="single" w:sz="4" w:space="0" w:color="auto"/>
              <w:right w:val="single" w:sz="4" w:space="0" w:color="auto"/>
            </w:tcBorders>
            <w:vAlign w:val="center"/>
            <w:hideMark/>
          </w:tcPr>
          <w:p w14:paraId="1218D14F" w14:textId="77777777" w:rsidR="00AD5617" w:rsidRPr="00AD5617" w:rsidRDefault="00AD5617" w:rsidP="00AD5617">
            <w:pPr>
              <w:widowControl/>
              <w:autoSpaceDE/>
              <w:autoSpaceDN/>
              <w:jc w:val="right"/>
              <w:rPr>
                <w:rFonts w:ascii="Calibri" w:hAnsi="Calibri" w:cs="Calibri"/>
                <w:color w:val="FFFFFF"/>
                <w:sz w:val="20"/>
                <w:szCs w:val="20"/>
                <w:lang w:bidi="ar-SA"/>
              </w:rPr>
            </w:pPr>
            <w:r w:rsidRPr="00AD5617">
              <w:rPr>
                <w:rFonts w:ascii="Calibri" w:hAnsi="Calibri" w:cs="Calibri"/>
                <w:color w:val="FFFFFF"/>
                <w:sz w:val="20"/>
                <w:szCs w:val="20"/>
                <w:lang w:bidi="ar-SA"/>
              </w:rPr>
              <w:t>19,25 €</w:t>
            </w:r>
          </w:p>
        </w:tc>
        <w:tc>
          <w:tcPr>
            <w:tcW w:w="800" w:type="dxa"/>
            <w:tcBorders>
              <w:top w:val="nil"/>
              <w:left w:val="nil"/>
              <w:bottom w:val="single" w:sz="4" w:space="0" w:color="auto"/>
              <w:right w:val="single" w:sz="4" w:space="0" w:color="auto"/>
            </w:tcBorders>
            <w:vAlign w:val="center"/>
            <w:hideMark/>
          </w:tcPr>
          <w:p w14:paraId="5D227719" w14:textId="77777777" w:rsidR="00AD5617" w:rsidRPr="00AD5617" w:rsidRDefault="00AD5617" w:rsidP="00AD5617">
            <w:pPr>
              <w:widowControl/>
              <w:autoSpaceDE/>
              <w:autoSpaceDN/>
              <w:rPr>
                <w:rFonts w:ascii="Calibri" w:hAnsi="Calibri" w:cs="Calibri"/>
                <w:color w:val="FFFFFF"/>
                <w:sz w:val="20"/>
                <w:szCs w:val="20"/>
                <w:lang w:bidi="ar-SA"/>
              </w:rPr>
            </w:pPr>
            <w:r w:rsidRPr="00AD5617">
              <w:rPr>
                <w:rFonts w:ascii="Calibri" w:hAnsi="Calibri" w:cs="Calibri"/>
                <w:color w:val="FFFFFF"/>
                <w:sz w:val="20"/>
                <w:szCs w:val="20"/>
                <w:lang w:bidi="ar-SA"/>
              </w:rPr>
              <w:t> </w:t>
            </w:r>
          </w:p>
        </w:tc>
        <w:tc>
          <w:tcPr>
            <w:tcW w:w="697" w:type="dxa"/>
            <w:tcBorders>
              <w:top w:val="nil"/>
              <w:left w:val="nil"/>
              <w:bottom w:val="single" w:sz="4" w:space="0" w:color="auto"/>
              <w:right w:val="nil"/>
            </w:tcBorders>
            <w:noWrap/>
            <w:vAlign w:val="bottom"/>
            <w:hideMark/>
          </w:tcPr>
          <w:p w14:paraId="0E3FEB27"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80,00</w:t>
            </w:r>
          </w:p>
        </w:tc>
        <w:tc>
          <w:tcPr>
            <w:tcW w:w="697" w:type="dxa"/>
            <w:tcBorders>
              <w:top w:val="nil"/>
              <w:left w:val="single" w:sz="8" w:space="0" w:color="auto"/>
              <w:bottom w:val="single" w:sz="8" w:space="0" w:color="auto"/>
              <w:right w:val="single" w:sz="4" w:space="0" w:color="auto"/>
            </w:tcBorders>
            <w:vAlign w:val="center"/>
            <w:hideMark/>
          </w:tcPr>
          <w:p w14:paraId="452CEE51" w14:textId="77777777" w:rsidR="00AD5617" w:rsidRPr="00AD5617" w:rsidRDefault="00AD5617" w:rsidP="00AD5617">
            <w:pPr>
              <w:widowControl/>
              <w:autoSpaceDE/>
              <w:autoSpaceDN/>
              <w:jc w:val="center"/>
              <w:rPr>
                <w:rFonts w:ascii="Calibri" w:hAnsi="Calibri" w:cs="Calibri"/>
                <w:color w:val="FFFFFF"/>
                <w:sz w:val="20"/>
                <w:szCs w:val="20"/>
                <w:lang w:bidi="ar-SA"/>
              </w:rPr>
            </w:pPr>
            <w:r w:rsidRPr="00AD5617">
              <w:rPr>
                <w:rFonts w:ascii="Calibri" w:hAnsi="Calibri" w:cs="Calibri"/>
                <w:color w:val="FFFFFF"/>
                <w:sz w:val="20"/>
                <w:szCs w:val="20"/>
                <w:lang w:bidi="ar-SA"/>
              </w:rPr>
              <w:t>80,00</w:t>
            </w:r>
          </w:p>
        </w:tc>
        <w:tc>
          <w:tcPr>
            <w:tcW w:w="1220" w:type="dxa"/>
            <w:tcBorders>
              <w:top w:val="nil"/>
              <w:left w:val="nil"/>
              <w:bottom w:val="single" w:sz="8" w:space="0" w:color="auto"/>
              <w:right w:val="single" w:sz="8" w:space="0" w:color="auto"/>
            </w:tcBorders>
            <w:vAlign w:val="center"/>
            <w:hideMark/>
          </w:tcPr>
          <w:p w14:paraId="67BF6746" w14:textId="77777777" w:rsidR="00AD5617" w:rsidRPr="00AD5617" w:rsidRDefault="00AD5617" w:rsidP="00AD5617">
            <w:pPr>
              <w:widowControl/>
              <w:autoSpaceDE/>
              <w:autoSpaceDN/>
              <w:jc w:val="right"/>
              <w:rPr>
                <w:rFonts w:ascii="Calibri" w:hAnsi="Calibri" w:cs="Calibri"/>
                <w:color w:val="000000"/>
                <w:sz w:val="20"/>
                <w:szCs w:val="20"/>
                <w:lang w:bidi="ar-SA"/>
              </w:rPr>
            </w:pPr>
            <w:r w:rsidRPr="00AD5617">
              <w:rPr>
                <w:rFonts w:ascii="Calibri" w:hAnsi="Calibri" w:cs="Calibri"/>
                <w:color w:val="000000"/>
                <w:sz w:val="20"/>
                <w:szCs w:val="20"/>
                <w:lang w:bidi="ar-SA"/>
              </w:rPr>
              <w:t>1.540,00 €</w:t>
            </w:r>
          </w:p>
        </w:tc>
      </w:tr>
      <w:tr w:rsidR="00AD5617" w:rsidRPr="00AD5617" w14:paraId="24963C51" w14:textId="77777777" w:rsidTr="005827CD">
        <w:trPr>
          <w:trHeight w:val="315"/>
        </w:trPr>
        <w:tc>
          <w:tcPr>
            <w:tcW w:w="4426" w:type="dxa"/>
            <w:tcBorders>
              <w:top w:val="nil"/>
              <w:left w:val="single" w:sz="4" w:space="0" w:color="auto"/>
              <w:bottom w:val="nil"/>
              <w:right w:val="nil"/>
            </w:tcBorders>
            <w:shd w:val="clear" w:color="000000" w:fill="D9D9D9"/>
            <w:vAlign w:val="bottom"/>
            <w:hideMark/>
          </w:tcPr>
          <w:p w14:paraId="0AF912C3" w14:textId="77777777" w:rsidR="00AD5617" w:rsidRPr="00AD5617" w:rsidRDefault="00AD5617" w:rsidP="00AD5617">
            <w:pPr>
              <w:widowControl/>
              <w:autoSpaceDE/>
              <w:autoSpaceDN/>
              <w:rPr>
                <w:rFonts w:ascii="Calibri" w:hAnsi="Calibri" w:cs="Calibri"/>
                <w:b/>
                <w:bCs/>
                <w:color w:val="000000"/>
                <w:sz w:val="16"/>
                <w:szCs w:val="16"/>
                <w:lang w:bidi="ar-SA"/>
              </w:rPr>
            </w:pPr>
            <w:r w:rsidRPr="00AD5617">
              <w:rPr>
                <w:rFonts w:ascii="Calibri" w:hAnsi="Calibri" w:cs="Calibri"/>
                <w:b/>
                <w:bCs/>
                <w:color w:val="000000"/>
                <w:sz w:val="16"/>
                <w:szCs w:val="16"/>
                <w:lang w:bidi="ar-SA"/>
              </w:rPr>
              <w:t>TOTALE</w:t>
            </w:r>
          </w:p>
        </w:tc>
        <w:tc>
          <w:tcPr>
            <w:tcW w:w="940" w:type="dxa"/>
            <w:tcBorders>
              <w:top w:val="nil"/>
              <w:left w:val="nil"/>
              <w:bottom w:val="nil"/>
              <w:right w:val="nil"/>
            </w:tcBorders>
            <w:shd w:val="clear" w:color="000000" w:fill="D9D9D9"/>
            <w:noWrap/>
            <w:vAlign w:val="bottom"/>
            <w:hideMark/>
          </w:tcPr>
          <w:p w14:paraId="10517B7D"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860" w:type="dxa"/>
            <w:tcBorders>
              <w:top w:val="nil"/>
              <w:left w:val="nil"/>
              <w:bottom w:val="nil"/>
              <w:right w:val="nil"/>
            </w:tcBorders>
            <w:shd w:val="clear" w:color="000000" w:fill="D9D9D9"/>
            <w:noWrap/>
            <w:vAlign w:val="bottom"/>
            <w:hideMark/>
          </w:tcPr>
          <w:p w14:paraId="20FB2A2D"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800" w:type="dxa"/>
            <w:tcBorders>
              <w:top w:val="nil"/>
              <w:left w:val="nil"/>
              <w:bottom w:val="nil"/>
              <w:right w:val="nil"/>
            </w:tcBorders>
            <w:shd w:val="clear" w:color="000000" w:fill="D9D9D9"/>
            <w:noWrap/>
            <w:vAlign w:val="bottom"/>
            <w:hideMark/>
          </w:tcPr>
          <w:p w14:paraId="5E8DC9ED"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697" w:type="dxa"/>
            <w:tcBorders>
              <w:top w:val="nil"/>
              <w:left w:val="nil"/>
              <w:bottom w:val="nil"/>
              <w:right w:val="nil"/>
            </w:tcBorders>
            <w:shd w:val="clear" w:color="000000" w:fill="D9D9D9"/>
            <w:noWrap/>
            <w:vAlign w:val="bottom"/>
            <w:hideMark/>
          </w:tcPr>
          <w:p w14:paraId="0088712D" w14:textId="77777777" w:rsidR="00AD5617" w:rsidRPr="00AD5617" w:rsidRDefault="00AD5617" w:rsidP="00AD5617">
            <w:pPr>
              <w:widowControl/>
              <w:autoSpaceDE/>
              <w:autoSpaceDN/>
              <w:jc w:val="center"/>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697" w:type="dxa"/>
            <w:tcBorders>
              <w:top w:val="nil"/>
              <w:left w:val="nil"/>
              <w:bottom w:val="nil"/>
              <w:right w:val="nil"/>
            </w:tcBorders>
            <w:shd w:val="clear" w:color="000000" w:fill="D9D9D9"/>
            <w:noWrap/>
            <w:vAlign w:val="bottom"/>
            <w:hideMark/>
          </w:tcPr>
          <w:p w14:paraId="0D6A8A4A" w14:textId="77777777" w:rsidR="00AD5617" w:rsidRPr="00AD5617" w:rsidRDefault="00AD5617" w:rsidP="00AD5617">
            <w:pPr>
              <w:widowControl/>
              <w:autoSpaceDE/>
              <w:autoSpaceDN/>
              <w:jc w:val="center"/>
              <w:rPr>
                <w:rFonts w:ascii="Calibri" w:hAnsi="Calibri" w:cs="Calibri"/>
                <w:b/>
                <w:bCs/>
                <w:color w:val="000000"/>
                <w:sz w:val="20"/>
                <w:szCs w:val="20"/>
                <w:lang w:bidi="ar-SA"/>
              </w:rPr>
            </w:pPr>
            <w:r w:rsidRPr="00AD5617">
              <w:rPr>
                <w:rFonts w:ascii="Calibri" w:hAnsi="Calibri" w:cs="Calibri"/>
                <w:b/>
                <w:bCs/>
                <w:color w:val="000000"/>
                <w:sz w:val="20"/>
                <w:szCs w:val="20"/>
                <w:lang w:bidi="ar-SA"/>
              </w:rPr>
              <w:t> </w:t>
            </w:r>
          </w:p>
        </w:tc>
        <w:tc>
          <w:tcPr>
            <w:tcW w:w="1220" w:type="dxa"/>
            <w:tcBorders>
              <w:top w:val="nil"/>
              <w:left w:val="nil"/>
              <w:bottom w:val="nil"/>
              <w:right w:val="single" w:sz="4" w:space="0" w:color="auto"/>
            </w:tcBorders>
            <w:shd w:val="clear" w:color="000000" w:fill="D9D9D9"/>
            <w:noWrap/>
            <w:vAlign w:val="bottom"/>
            <w:hideMark/>
          </w:tcPr>
          <w:p w14:paraId="4B48028A" w14:textId="77777777" w:rsidR="00AD5617" w:rsidRPr="00AD5617" w:rsidRDefault="00AD5617" w:rsidP="00AD5617">
            <w:pPr>
              <w:widowControl/>
              <w:autoSpaceDE/>
              <w:autoSpaceDN/>
              <w:jc w:val="right"/>
              <w:rPr>
                <w:rFonts w:ascii="Calibri" w:hAnsi="Calibri" w:cs="Calibri"/>
                <w:b/>
                <w:bCs/>
                <w:color w:val="000000"/>
                <w:sz w:val="20"/>
                <w:szCs w:val="20"/>
                <w:lang w:bidi="ar-SA"/>
              </w:rPr>
            </w:pPr>
            <w:r w:rsidRPr="00AD5617">
              <w:rPr>
                <w:rFonts w:ascii="Calibri" w:hAnsi="Calibri" w:cs="Calibri"/>
                <w:b/>
                <w:bCs/>
                <w:color w:val="000000"/>
                <w:sz w:val="20"/>
                <w:szCs w:val="20"/>
                <w:lang w:bidi="ar-SA"/>
              </w:rPr>
              <w:t>3.465,00 €</w:t>
            </w:r>
          </w:p>
        </w:tc>
      </w:tr>
      <w:tr w:rsidR="00AD5617" w:rsidRPr="00AD5617" w14:paraId="0E8483B3" w14:textId="77777777" w:rsidTr="003026B8">
        <w:trPr>
          <w:trHeight w:val="50"/>
        </w:trPr>
        <w:tc>
          <w:tcPr>
            <w:tcW w:w="9640" w:type="dxa"/>
            <w:gridSpan w:val="7"/>
            <w:tcBorders>
              <w:top w:val="single" w:sz="8" w:space="0" w:color="auto"/>
              <w:left w:val="single" w:sz="8" w:space="0" w:color="auto"/>
              <w:bottom w:val="nil"/>
              <w:right w:val="single" w:sz="8" w:space="0" w:color="000000"/>
            </w:tcBorders>
            <w:vAlign w:val="bottom"/>
            <w:hideMark/>
          </w:tcPr>
          <w:p w14:paraId="3294B8DB" w14:textId="77777777" w:rsidR="00AD5617" w:rsidRPr="00AD5617" w:rsidRDefault="00AD5617" w:rsidP="00AD5617">
            <w:pPr>
              <w:widowControl/>
              <w:autoSpaceDE/>
              <w:autoSpaceDN/>
              <w:rPr>
                <w:rFonts w:ascii="Calibri" w:hAnsi="Calibri" w:cs="Calibri"/>
                <w:color w:val="000000"/>
                <w:sz w:val="16"/>
                <w:szCs w:val="16"/>
                <w:lang w:bidi="ar-SA"/>
              </w:rPr>
            </w:pPr>
            <w:r w:rsidRPr="00AD5617">
              <w:rPr>
                <w:rFonts w:ascii="Calibri" w:hAnsi="Calibri" w:cs="Calibri"/>
                <w:color w:val="000000"/>
                <w:sz w:val="16"/>
                <w:szCs w:val="16"/>
                <w:lang w:bidi="ar-SA"/>
              </w:rPr>
              <w:t> </w:t>
            </w:r>
          </w:p>
        </w:tc>
      </w:tr>
      <w:tr w:rsidR="00AD5617" w:rsidRPr="00AD5617" w14:paraId="47AEBD67" w14:textId="77777777" w:rsidTr="00AD5617">
        <w:trPr>
          <w:trHeight w:val="315"/>
        </w:trPr>
        <w:tc>
          <w:tcPr>
            <w:tcW w:w="8420" w:type="dxa"/>
            <w:gridSpan w:val="6"/>
            <w:tcBorders>
              <w:top w:val="single" w:sz="8" w:space="0" w:color="auto"/>
              <w:left w:val="single" w:sz="8" w:space="0" w:color="auto"/>
              <w:bottom w:val="single" w:sz="8" w:space="0" w:color="auto"/>
              <w:right w:val="nil"/>
            </w:tcBorders>
            <w:shd w:val="clear" w:color="000000" w:fill="D9D9D9"/>
            <w:vAlign w:val="bottom"/>
            <w:hideMark/>
          </w:tcPr>
          <w:p w14:paraId="0CBD3136"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TOTALE FIS DOCENTI - PROGRAMMAZIONE</w:t>
            </w:r>
          </w:p>
        </w:tc>
        <w:tc>
          <w:tcPr>
            <w:tcW w:w="1220" w:type="dxa"/>
            <w:tcBorders>
              <w:top w:val="single" w:sz="8" w:space="0" w:color="auto"/>
              <w:left w:val="nil"/>
              <w:bottom w:val="single" w:sz="8" w:space="0" w:color="auto"/>
              <w:right w:val="single" w:sz="8" w:space="0" w:color="auto"/>
            </w:tcBorders>
            <w:shd w:val="clear" w:color="000000" w:fill="D9D9D9"/>
            <w:noWrap/>
            <w:vAlign w:val="bottom"/>
            <w:hideMark/>
          </w:tcPr>
          <w:p w14:paraId="5115AD86" w14:textId="77777777" w:rsidR="00AD5617" w:rsidRPr="00AD5617" w:rsidRDefault="00AD5617" w:rsidP="00AD5617">
            <w:pPr>
              <w:widowControl/>
              <w:autoSpaceDE/>
              <w:autoSpaceDN/>
              <w:jc w:val="right"/>
              <w:rPr>
                <w:rFonts w:ascii="Calibri" w:hAnsi="Calibri" w:cs="Calibri"/>
                <w:b/>
                <w:bCs/>
                <w:color w:val="000000"/>
                <w:sz w:val="20"/>
                <w:szCs w:val="20"/>
                <w:lang w:bidi="ar-SA"/>
              </w:rPr>
            </w:pPr>
            <w:r w:rsidRPr="00AD5617">
              <w:rPr>
                <w:rFonts w:ascii="Calibri" w:hAnsi="Calibri" w:cs="Calibri"/>
                <w:b/>
                <w:bCs/>
                <w:color w:val="000000"/>
                <w:sz w:val="20"/>
                <w:szCs w:val="20"/>
                <w:lang w:bidi="ar-SA"/>
              </w:rPr>
              <w:t>35.728,00 €</w:t>
            </w:r>
          </w:p>
        </w:tc>
      </w:tr>
      <w:tr w:rsidR="00AD5617" w:rsidRPr="00AD5617" w14:paraId="39D7BDD3" w14:textId="77777777" w:rsidTr="00AD5617">
        <w:trPr>
          <w:trHeight w:val="315"/>
        </w:trPr>
        <w:tc>
          <w:tcPr>
            <w:tcW w:w="8420" w:type="dxa"/>
            <w:gridSpan w:val="6"/>
            <w:tcBorders>
              <w:top w:val="single" w:sz="8" w:space="0" w:color="auto"/>
              <w:left w:val="single" w:sz="8" w:space="0" w:color="auto"/>
              <w:bottom w:val="single" w:sz="8" w:space="0" w:color="auto"/>
              <w:right w:val="nil"/>
            </w:tcBorders>
            <w:vAlign w:val="bottom"/>
            <w:hideMark/>
          </w:tcPr>
          <w:p w14:paraId="15A4FC73" w14:textId="77777777" w:rsidR="00AD5617" w:rsidRPr="00AD5617" w:rsidRDefault="00AD5617" w:rsidP="00AD5617">
            <w:pPr>
              <w:widowControl/>
              <w:autoSpaceDE/>
              <w:autoSpaceDN/>
              <w:rPr>
                <w:rFonts w:ascii="Calibri" w:hAnsi="Calibri" w:cs="Calibri"/>
                <w:b/>
                <w:bCs/>
                <w:color w:val="000000"/>
                <w:sz w:val="20"/>
                <w:szCs w:val="20"/>
                <w:lang w:bidi="ar-SA"/>
              </w:rPr>
            </w:pPr>
            <w:r w:rsidRPr="00AD5617">
              <w:rPr>
                <w:rFonts w:ascii="Calibri" w:hAnsi="Calibri" w:cs="Calibri"/>
                <w:b/>
                <w:bCs/>
                <w:color w:val="000000"/>
                <w:sz w:val="20"/>
                <w:szCs w:val="20"/>
                <w:lang w:bidi="ar-SA"/>
              </w:rPr>
              <w:t>TOTALE FIS DOCENTI - DISPONIBILITA'</w:t>
            </w:r>
          </w:p>
        </w:tc>
        <w:tc>
          <w:tcPr>
            <w:tcW w:w="1220" w:type="dxa"/>
            <w:tcBorders>
              <w:top w:val="nil"/>
              <w:left w:val="nil"/>
              <w:bottom w:val="single" w:sz="8" w:space="0" w:color="auto"/>
              <w:right w:val="single" w:sz="8" w:space="0" w:color="auto"/>
            </w:tcBorders>
            <w:vAlign w:val="bottom"/>
            <w:hideMark/>
          </w:tcPr>
          <w:p w14:paraId="75758E0F" w14:textId="77777777" w:rsidR="00AD5617" w:rsidRPr="00AD5617" w:rsidRDefault="00AD5617" w:rsidP="00AD5617">
            <w:pPr>
              <w:widowControl/>
              <w:autoSpaceDE/>
              <w:autoSpaceDN/>
              <w:jc w:val="right"/>
              <w:rPr>
                <w:rFonts w:ascii="Calibri" w:hAnsi="Calibri" w:cs="Calibri"/>
                <w:b/>
                <w:bCs/>
                <w:color w:val="000000"/>
                <w:sz w:val="20"/>
                <w:szCs w:val="20"/>
                <w:lang w:bidi="ar-SA"/>
              </w:rPr>
            </w:pPr>
            <w:r w:rsidRPr="00AD5617">
              <w:rPr>
                <w:rFonts w:ascii="Calibri" w:hAnsi="Calibri" w:cs="Calibri"/>
                <w:b/>
                <w:bCs/>
                <w:color w:val="000000"/>
                <w:sz w:val="20"/>
                <w:szCs w:val="20"/>
                <w:lang w:bidi="ar-SA"/>
              </w:rPr>
              <w:t>36.733,27 €</w:t>
            </w:r>
          </w:p>
        </w:tc>
      </w:tr>
      <w:tr w:rsidR="005827CD" w:rsidRPr="005827CD" w14:paraId="3E9FECD7" w14:textId="77777777" w:rsidTr="005827CD">
        <w:trPr>
          <w:trHeight w:val="315"/>
        </w:trPr>
        <w:tc>
          <w:tcPr>
            <w:tcW w:w="8420" w:type="dxa"/>
            <w:gridSpan w:val="6"/>
            <w:tcBorders>
              <w:top w:val="single" w:sz="8" w:space="0" w:color="auto"/>
              <w:left w:val="single" w:sz="8" w:space="0" w:color="auto"/>
              <w:bottom w:val="single" w:sz="8" w:space="0" w:color="auto"/>
              <w:right w:val="nil"/>
            </w:tcBorders>
            <w:vAlign w:val="bottom"/>
            <w:hideMark/>
          </w:tcPr>
          <w:p w14:paraId="781ED5DA" w14:textId="0B6E8BDC" w:rsidR="005827CD" w:rsidRPr="005827CD" w:rsidRDefault="005827CD" w:rsidP="005827CD">
            <w:pPr>
              <w:widowControl/>
              <w:autoSpaceDE/>
              <w:autoSpaceDN/>
              <w:rPr>
                <w:rFonts w:ascii="Calibri" w:hAnsi="Calibri" w:cs="Calibri"/>
                <w:b/>
                <w:bCs/>
                <w:color w:val="000000"/>
                <w:sz w:val="20"/>
                <w:szCs w:val="20"/>
                <w:lang w:bidi="ar-SA"/>
              </w:rPr>
            </w:pPr>
            <w:r w:rsidRPr="005827CD">
              <w:rPr>
                <w:rFonts w:ascii="Calibri" w:hAnsi="Calibri" w:cs="Calibri"/>
                <w:b/>
                <w:bCs/>
                <w:color w:val="000000"/>
                <w:sz w:val="20"/>
                <w:szCs w:val="20"/>
                <w:lang w:bidi="ar-SA"/>
              </w:rPr>
              <w:t>AVANZO/DISAVANZO</w:t>
            </w:r>
            <w:r>
              <w:rPr>
                <w:rFonts w:ascii="Calibri" w:hAnsi="Calibri" w:cs="Calibri"/>
                <w:b/>
                <w:bCs/>
                <w:color w:val="000000"/>
                <w:sz w:val="20"/>
                <w:szCs w:val="20"/>
                <w:lang w:bidi="ar-SA"/>
              </w:rPr>
              <w:t xml:space="preserve"> </w:t>
            </w:r>
            <w:r w:rsidRPr="005827CD">
              <w:rPr>
                <w:rFonts w:ascii="Calibri" w:hAnsi="Calibri" w:cs="Calibri"/>
                <w:b/>
                <w:bCs/>
                <w:color w:val="000000"/>
                <w:sz w:val="20"/>
                <w:szCs w:val="20"/>
                <w:lang w:bidi="ar-SA"/>
              </w:rPr>
              <w:t>RISORSE FIS - QUOTA DOCENTI</w:t>
            </w:r>
          </w:p>
        </w:tc>
        <w:tc>
          <w:tcPr>
            <w:tcW w:w="1220" w:type="dxa"/>
            <w:tcBorders>
              <w:top w:val="nil"/>
              <w:left w:val="nil"/>
              <w:bottom w:val="single" w:sz="8" w:space="0" w:color="auto"/>
              <w:right w:val="single" w:sz="8" w:space="0" w:color="auto"/>
            </w:tcBorders>
            <w:vAlign w:val="bottom"/>
            <w:hideMark/>
          </w:tcPr>
          <w:p w14:paraId="51FEFF96" w14:textId="77777777" w:rsidR="005827CD" w:rsidRPr="005827CD" w:rsidRDefault="005827CD" w:rsidP="005827CD">
            <w:pPr>
              <w:widowControl/>
              <w:autoSpaceDE/>
              <w:autoSpaceDN/>
              <w:jc w:val="right"/>
              <w:rPr>
                <w:rFonts w:ascii="Calibri" w:hAnsi="Calibri" w:cs="Calibri"/>
                <w:b/>
                <w:bCs/>
                <w:color w:val="000000"/>
                <w:sz w:val="20"/>
                <w:szCs w:val="20"/>
                <w:lang w:bidi="ar-SA"/>
              </w:rPr>
            </w:pPr>
            <w:r w:rsidRPr="005827CD">
              <w:rPr>
                <w:rFonts w:ascii="Calibri" w:hAnsi="Calibri" w:cs="Calibri"/>
                <w:b/>
                <w:bCs/>
                <w:color w:val="000000"/>
                <w:sz w:val="20"/>
                <w:szCs w:val="20"/>
                <w:lang w:bidi="ar-SA"/>
              </w:rPr>
              <w:t>1.005,27 €</w:t>
            </w:r>
          </w:p>
        </w:tc>
      </w:tr>
    </w:tbl>
    <w:p w14:paraId="199DB6DF" w14:textId="0AEDC72A" w:rsidR="00E45F88" w:rsidRDefault="00E45F88" w:rsidP="00AD5617">
      <w:pPr>
        <w:pStyle w:val="Corpotesto"/>
        <w:rPr>
          <w:noProof/>
          <w:lang w:bidi="ar-SA"/>
        </w:rPr>
      </w:pPr>
    </w:p>
    <w:p w14:paraId="62261C66" w14:textId="7D37ECAA" w:rsidR="00AA6150" w:rsidRDefault="00AA6150" w:rsidP="008A6F31">
      <w:pPr>
        <w:pStyle w:val="Corpotesto"/>
        <w:jc w:val="center"/>
        <w:rPr>
          <w:noProof/>
          <w:lang w:bidi="ar-SA"/>
        </w:rPr>
      </w:pPr>
    </w:p>
    <w:p w14:paraId="5F74A04D" w14:textId="77777777" w:rsidR="005827CD" w:rsidRPr="00FA4105" w:rsidRDefault="00AD5617" w:rsidP="00AD5617">
      <w:pPr>
        <w:pStyle w:val="Paragrafoelenco"/>
        <w:numPr>
          <w:ilvl w:val="0"/>
          <w:numId w:val="17"/>
        </w:numPr>
        <w:rPr>
          <w:b/>
          <w:bCs/>
          <w:sz w:val="24"/>
          <w:szCs w:val="24"/>
        </w:rPr>
      </w:pPr>
      <w:r w:rsidRPr="00FA4105">
        <w:rPr>
          <w:b/>
          <w:bCs/>
          <w:sz w:val="24"/>
          <w:szCs w:val="24"/>
        </w:rPr>
        <w:t xml:space="preserve">Le parti convengono di destinare </w:t>
      </w:r>
      <w:r w:rsidR="005827CD" w:rsidRPr="00FA4105">
        <w:rPr>
          <w:b/>
          <w:bCs/>
          <w:sz w:val="24"/>
          <w:szCs w:val="24"/>
        </w:rPr>
        <w:t>l’avanzo di programmazione delle risorse FIS – quota docenti pari a € 1.005,27 come di seguito rappresentato:</w:t>
      </w:r>
    </w:p>
    <w:p w14:paraId="12FD061F" w14:textId="2A428A12" w:rsidR="00AD5617" w:rsidRPr="00FA4105" w:rsidRDefault="005827CD" w:rsidP="005827CD">
      <w:pPr>
        <w:pStyle w:val="Paragrafoelenco"/>
        <w:numPr>
          <w:ilvl w:val="1"/>
          <w:numId w:val="17"/>
        </w:numPr>
        <w:rPr>
          <w:b/>
          <w:bCs/>
          <w:sz w:val="24"/>
          <w:szCs w:val="24"/>
        </w:rPr>
      </w:pPr>
      <w:r w:rsidRPr="00FA4105">
        <w:rPr>
          <w:b/>
          <w:bCs/>
          <w:sz w:val="24"/>
          <w:szCs w:val="24"/>
        </w:rPr>
        <w:t xml:space="preserve">Quota di </w:t>
      </w:r>
      <w:proofErr w:type="gramStart"/>
      <w:r w:rsidRPr="00FA4105">
        <w:rPr>
          <w:b/>
          <w:bCs/>
          <w:sz w:val="24"/>
          <w:szCs w:val="24"/>
        </w:rPr>
        <w:t xml:space="preserve">riserva </w:t>
      </w:r>
      <w:r w:rsidR="00235BA7">
        <w:rPr>
          <w:b/>
          <w:bCs/>
          <w:sz w:val="24"/>
          <w:szCs w:val="24"/>
        </w:rPr>
        <w:t xml:space="preserve"> e</w:t>
      </w:r>
      <w:proofErr w:type="gramEnd"/>
      <w:r w:rsidR="00235BA7">
        <w:rPr>
          <w:b/>
          <w:bCs/>
          <w:sz w:val="24"/>
          <w:szCs w:val="24"/>
        </w:rPr>
        <w:t>/</w:t>
      </w:r>
      <w:proofErr w:type="gramStart"/>
      <w:r w:rsidR="00235BA7">
        <w:rPr>
          <w:b/>
          <w:bCs/>
          <w:sz w:val="24"/>
          <w:szCs w:val="24"/>
        </w:rPr>
        <w:t>o  incentivazione</w:t>
      </w:r>
      <w:proofErr w:type="gramEnd"/>
      <w:r w:rsidR="00235BA7">
        <w:rPr>
          <w:b/>
          <w:bCs/>
          <w:sz w:val="24"/>
          <w:szCs w:val="24"/>
        </w:rPr>
        <w:t xml:space="preserve"> accompagnatori viaggi </w:t>
      </w:r>
      <w:r w:rsidRPr="00FA4105">
        <w:rPr>
          <w:b/>
          <w:bCs/>
          <w:sz w:val="24"/>
          <w:szCs w:val="24"/>
        </w:rPr>
        <w:t xml:space="preserve">€ </w:t>
      </w:r>
      <w:r w:rsidR="00235BA7">
        <w:rPr>
          <w:b/>
          <w:bCs/>
          <w:sz w:val="24"/>
          <w:szCs w:val="24"/>
        </w:rPr>
        <w:t>10</w:t>
      </w:r>
      <w:r w:rsidRPr="00FA4105">
        <w:rPr>
          <w:b/>
          <w:bCs/>
          <w:sz w:val="24"/>
          <w:szCs w:val="24"/>
        </w:rPr>
        <w:t>05,27;</w:t>
      </w:r>
    </w:p>
    <w:p w14:paraId="383C2909" w14:textId="77777777" w:rsidR="000823C0" w:rsidRPr="000823C0" w:rsidRDefault="000823C0" w:rsidP="000823C0">
      <w:pPr>
        <w:ind w:left="720"/>
        <w:rPr>
          <w:b/>
          <w:bCs/>
          <w:sz w:val="24"/>
          <w:szCs w:val="24"/>
        </w:rPr>
      </w:pPr>
    </w:p>
    <w:p w14:paraId="3AAB0DDE" w14:textId="45135DA9" w:rsidR="00AD5617" w:rsidRPr="00AD5617" w:rsidRDefault="00AD5617" w:rsidP="00AD5617">
      <w:pPr>
        <w:pStyle w:val="Paragrafoelenco"/>
        <w:numPr>
          <w:ilvl w:val="0"/>
          <w:numId w:val="17"/>
        </w:numPr>
        <w:rPr>
          <w:sz w:val="24"/>
          <w:szCs w:val="24"/>
        </w:rPr>
      </w:pPr>
      <w:r w:rsidRPr="00AD5617">
        <w:rPr>
          <w:sz w:val="24"/>
          <w:szCs w:val="24"/>
        </w:rPr>
        <w:lastRenderedPageBreak/>
        <w:t xml:space="preserve">Per quanto attiene il personale A.T.A. l’importo disponibile per il FIS ammonta complessivamente a € 15.774,11 composto dalle quote inerenti al FIS corrente € 14.427,12 inclusivo della valorizzazione del personale scolastico e dalle economie FIS anni pregressi € 1.346,99. </w:t>
      </w:r>
    </w:p>
    <w:p w14:paraId="19F71489" w14:textId="24DF09CF" w:rsidR="00DE79CF" w:rsidRPr="00DE79CF" w:rsidRDefault="0092278E" w:rsidP="0092278E">
      <w:pPr>
        <w:pStyle w:val="Corpotesto"/>
        <w:numPr>
          <w:ilvl w:val="0"/>
          <w:numId w:val="17"/>
        </w:numPr>
        <w:jc w:val="both"/>
        <w:rPr>
          <w:b/>
          <w:sz w:val="24"/>
          <w:szCs w:val="24"/>
        </w:rPr>
      </w:pPr>
      <w:r>
        <w:rPr>
          <w:sz w:val="24"/>
          <w:szCs w:val="24"/>
        </w:rPr>
        <w:t>Si conviene di ripartire l</w:t>
      </w:r>
      <w:r w:rsidR="008F371B">
        <w:rPr>
          <w:sz w:val="24"/>
          <w:szCs w:val="24"/>
        </w:rPr>
        <w:t xml:space="preserve">a quota FIS </w:t>
      </w:r>
      <w:r>
        <w:rPr>
          <w:sz w:val="24"/>
          <w:szCs w:val="24"/>
        </w:rPr>
        <w:t>complessivamente spettante al personale ATA,</w:t>
      </w:r>
      <w:r w:rsidR="008F371B">
        <w:rPr>
          <w:sz w:val="24"/>
          <w:szCs w:val="24"/>
        </w:rPr>
        <w:t xml:space="preserve"> in </w:t>
      </w:r>
      <w:r>
        <w:rPr>
          <w:sz w:val="24"/>
          <w:szCs w:val="24"/>
        </w:rPr>
        <w:t xml:space="preserve">quota al </w:t>
      </w:r>
      <w:r w:rsidRPr="0092278E">
        <w:rPr>
          <w:b/>
          <w:sz w:val="24"/>
          <w:szCs w:val="24"/>
        </w:rPr>
        <w:t>2</w:t>
      </w:r>
      <w:r w:rsidR="002F5D47">
        <w:rPr>
          <w:b/>
          <w:sz w:val="24"/>
          <w:szCs w:val="24"/>
        </w:rPr>
        <w:t>4</w:t>
      </w:r>
      <w:r w:rsidRPr="0092278E">
        <w:rPr>
          <w:b/>
          <w:sz w:val="24"/>
          <w:szCs w:val="24"/>
        </w:rPr>
        <w:t>%</w:t>
      </w:r>
      <w:r>
        <w:rPr>
          <w:sz w:val="24"/>
          <w:szCs w:val="24"/>
        </w:rPr>
        <w:t xml:space="preserve"> in favore</w:t>
      </w:r>
      <w:r w:rsidR="008F371B">
        <w:rPr>
          <w:sz w:val="24"/>
          <w:szCs w:val="24"/>
        </w:rPr>
        <w:t xml:space="preserve"> degli assistenti amministrativi</w:t>
      </w:r>
      <w:r w:rsidR="00DE79CF">
        <w:rPr>
          <w:sz w:val="24"/>
          <w:szCs w:val="24"/>
        </w:rPr>
        <w:t xml:space="preserve"> </w:t>
      </w:r>
      <w:r>
        <w:rPr>
          <w:sz w:val="24"/>
          <w:szCs w:val="24"/>
        </w:rPr>
        <w:t xml:space="preserve">ed in quota </w:t>
      </w:r>
      <w:r w:rsidRPr="0092278E">
        <w:rPr>
          <w:sz w:val="24"/>
          <w:szCs w:val="24"/>
        </w:rPr>
        <w:t xml:space="preserve">al </w:t>
      </w:r>
      <w:r w:rsidRPr="0092278E">
        <w:rPr>
          <w:b/>
          <w:sz w:val="24"/>
          <w:szCs w:val="24"/>
        </w:rPr>
        <w:t>7</w:t>
      </w:r>
      <w:r w:rsidR="002F5D47">
        <w:rPr>
          <w:b/>
          <w:sz w:val="24"/>
          <w:szCs w:val="24"/>
        </w:rPr>
        <w:t>6</w:t>
      </w:r>
      <w:r w:rsidRPr="0092278E">
        <w:rPr>
          <w:b/>
          <w:sz w:val="24"/>
          <w:szCs w:val="24"/>
        </w:rPr>
        <w:t>%</w:t>
      </w:r>
      <w:r w:rsidRPr="0092278E">
        <w:rPr>
          <w:sz w:val="24"/>
          <w:szCs w:val="24"/>
        </w:rPr>
        <w:t xml:space="preserve"> in favore dei collaboratori scolastici </w:t>
      </w:r>
      <w:r>
        <w:rPr>
          <w:sz w:val="24"/>
          <w:szCs w:val="24"/>
        </w:rPr>
        <w:t>per gli importi di seguito rappresentati</w:t>
      </w:r>
      <w:r w:rsidR="008F371B">
        <w:rPr>
          <w:sz w:val="24"/>
          <w:szCs w:val="24"/>
        </w:rPr>
        <w:t xml:space="preserve">; </w:t>
      </w:r>
      <w:r w:rsidR="00F16BEF">
        <w:rPr>
          <w:sz w:val="24"/>
          <w:szCs w:val="24"/>
        </w:rPr>
        <w:t xml:space="preserve"> </w:t>
      </w:r>
    </w:p>
    <w:p w14:paraId="4D39D564" w14:textId="77777777" w:rsidR="002C0AD8" w:rsidRDefault="002C0AD8" w:rsidP="002C0AD8">
      <w:pPr>
        <w:pStyle w:val="Corpotesto"/>
        <w:ind w:left="360"/>
        <w:jc w:val="both"/>
        <w:rPr>
          <w:sz w:val="24"/>
          <w:szCs w:val="24"/>
        </w:rPr>
      </w:pPr>
    </w:p>
    <w:p w14:paraId="3EBC324C" w14:textId="5C30A0D7" w:rsidR="002C0AD8" w:rsidRDefault="002C0AD8" w:rsidP="002C0AD8">
      <w:pPr>
        <w:pStyle w:val="Corpotesto"/>
        <w:jc w:val="center"/>
        <w:rPr>
          <w:b/>
          <w:bCs/>
          <w:sz w:val="24"/>
          <w:szCs w:val="24"/>
        </w:rPr>
      </w:pPr>
      <w:r w:rsidRPr="00CF127D">
        <w:rPr>
          <w:b/>
          <w:bCs/>
          <w:sz w:val="24"/>
          <w:szCs w:val="24"/>
        </w:rPr>
        <w:t>T</w:t>
      </w:r>
      <w:r w:rsidR="0092278E">
        <w:rPr>
          <w:b/>
          <w:bCs/>
          <w:sz w:val="24"/>
          <w:szCs w:val="24"/>
        </w:rPr>
        <w:t>AB.</w:t>
      </w:r>
      <w:r w:rsidRPr="00CF127D">
        <w:rPr>
          <w:b/>
          <w:bCs/>
          <w:sz w:val="24"/>
          <w:szCs w:val="24"/>
        </w:rPr>
        <w:t xml:space="preserve"> </w:t>
      </w:r>
      <w:r w:rsidR="000765A1">
        <w:rPr>
          <w:b/>
          <w:bCs/>
          <w:sz w:val="24"/>
          <w:szCs w:val="24"/>
        </w:rPr>
        <w:t>6</w:t>
      </w:r>
      <w:r w:rsidRPr="00CF127D">
        <w:rPr>
          <w:b/>
          <w:bCs/>
          <w:sz w:val="24"/>
          <w:szCs w:val="24"/>
        </w:rPr>
        <w:t xml:space="preserve"> – </w:t>
      </w:r>
      <w:r w:rsidR="008F371B">
        <w:rPr>
          <w:b/>
          <w:bCs/>
          <w:sz w:val="24"/>
          <w:szCs w:val="24"/>
        </w:rPr>
        <w:t>RIPARTIZIONE FIS ASS</w:t>
      </w:r>
      <w:r w:rsidR="00DE79CF">
        <w:rPr>
          <w:b/>
          <w:bCs/>
          <w:sz w:val="24"/>
          <w:szCs w:val="24"/>
        </w:rPr>
        <w:t>.</w:t>
      </w:r>
      <w:r w:rsidR="008F371B">
        <w:rPr>
          <w:b/>
          <w:bCs/>
          <w:sz w:val="24"/>
          <w:szCs w:val="24"/>
        </w:rPr>
        <w:t>TI AMM</w:t>
      </w:r>
      <w:r w:rsidR="00DE79CF">
        <w:rPr>
          <w:b/>
          <w:bCs/>
          <w:sz w:val="24"/>
          <w:szCs w:val="24"/>
        </w:rPr>
        <w:t>.</w:t>
      </w:r>
      <w:r w:rsidR="008F371B">
        <w:rPr>
          <w:b/>
          <w:bCs/>
          <w:sz w:val="24"/>
          <w:szCs w:val="24"/>
        </w:rPr>
        <w:t>VI – COLLABORATORI SCOLASTICI</w:t>
      </w:r>
    </w:p>
    <w:tbl>
      <w:tblPr>
        <w:tblW w:w="9600" w:type="dxa"/>
        <w:tblCellMar>
          <w:left w:w="70" w:type="dxa"/>
          <w:right w:w="70" w:type="dxa"/>
        </w:tblCellMar>
        <w:tblLook w:val="04A0" w:firstRow="1" w:lastRow="0" w:firstColumn="1" w:lastColumn="0" w:noHBand="0" w:noVBand="1"/>
      </w:tblPr>
      <w:tblGrid>
        <w:gridCol w:w="4620"/>
        <w:gridCol w:w="1660"/>
        <w:gridCol w:w="1660"/>
        <w:gridCol w:w="1660"/>
      </w:tblGrid>
      <w:tr w:rsidR="00055209" w:rsidRPr="00055209" w14:paraId="36EF6498" w14:textId="77777777" w:rsidTr="00055209">
        <w:trPr>
          <w:trHeight w:val="300"/>
        </w:trPr>
        <w:tc>
          <w:tcPr>
            <w:tcW w:w="4620" w:type="dxa"/>
            <w:tcBorders>
              <w:top w:val="single" w:sz="4" w:space="0" w:color="auto"/>
              <w:left w:val="single" w:sz="4" w:space="0" w:color="auto"/>
              <w:bottom w:val="single" w:sz="4" w:space="0" w:color="auto"/>
              <w:right w:val="single" w:sz="4" w:space="0" w:color="auto"/>
            </w:tcBorders>
            <w:noWrap/>
            <w:vAlign w:val="center"/>
            <w:hideMark/>
          </w:tcPr>
          <w:p w14:paraId="204CCCC5" w14:textId="77777777" w:rsidR="00055209" w:rsidRPr="00055209" w:rsidRDefault="00055209" w:rsidP="00055209">
            <w:pPr>
              <w:widowControl/>
              <w:autoSpaceDE/>
              <w:autoSpaceDN/>
              <w:rPr>
                <w:b/>
                <w:bCs/>
                <w:color w:val="000000"/>
                <w:sz w:val="20"/>
                <w:szCs w:val="20"/>
                <w:lang w:bidi="ar-SA"/>
              </w:rPr>
            </w:pPr>
            <w:r w:rsidRPr="00055209">
              <w:rPr>
                <w:b/>
                <w:bCs/>
                <w:color w:val="000000"/>
                <w:sz w:val="20"/>
                <w:szCs w:val="20"/>
                <w:lang w:bidi="ar-SA"/>
              </w:rPr>
              <w:t xml:space="preserve">RISORSE </w:t>
            </w:r>
          </w:p>
        </w:tc>
        <w:tc>
          <w:tcPr>
            <w:tcW w:w="1660" w:type="dxa"/>
            <w:tcBorders>
              <w:top w:val="single" w:sz="4" w:space="0" w:color="auto"/>
              <w:left w:val="nil"/>
              <w:bottom w:val="single" w:sz="4" w:space="0" w:color="auto"/>
              <w:right w:val="single" w:sz="4" w:space="0" w:color="auto"/>
            </w:tcBorders>
            <w:noWrap/>
            <w:vAlign w:val="center"/>
            <w:hideMark/>
          </w:tcPr>
          <w:p w14:paraId="3D586F91" w14:textId="77777777" w:rsidR="00055209" w:rsidRPr="00055209" w:rsidRDefault="00055209" w:rsidP="00055209">
            <w:pPr>
              <w:widowControl/>
              <w:autoSpaceDE/>
              <w:autoSpaceDN/>
              <w:jc w:val="center"/>
              <w:rPr>
                <w:b/>
                <w:bCs/>
                <w:color w:val="000000"/>
                <w:sz w:val="20"/>
                <w:szCs w:val="20"/>
                <w:lang w:bidi="ar-SA"/>
              </w:rPr>
            </w:pPr>
            <w:r w:rsidRPr="00055209">
              <w:rPr>
                <w:b/>
                <w:bCs/>
                <w:color w:val="000000"/>
                <w:sz w:val="20"/>
                <w:szCs w:val="20"/>
                <w:lang w:bidi="ar-SA"/>
              </w:rPr>
              <w:t>AA</w:t>
            </w:r>
          </w:p>
        </w:tc>
        <w:tc>
          <w:tcPr>
            <w:tcW w:w="1660" w:type="dxa"/>
            <w:tcBorders>
              <w:top w:val="single" w:sz="4" w:space="0" w:color="auto"/>
              <w:left w:val="nil"/>
              <w:bottom w:val="single" w:sz="4" w:space="0" w:color="auto"/>
              <w:right w:val="single" w:sz="4" w:space="0" w:color="auto"/>
            </w:tcBorders>
            <w:noWrap/>
            <w:vAlign w:val="center"/>
            <w:hideMark/>
          </w:tcPr>
          <w:p w14:paraId="04BCEAE4" w14:textId="77777777" w:rsidR="00055209" w:rsidRPr="00055209" w:rsidRDefault="00055209" w:rsidP="00055209">
            <w:pPr>
              <w:widowControl/>
              <w:autoSpaceDE/>
              <w:autoSpaceDN/>
              <w:jc w:val="center"/>
              <w:rPr>
                <w:b/>
                <w:bCs/>
                <w:color w:val="000000"/>
                <w:sz w:val="20"/>
                <w:szCs w:val="20"/>
                <w:lang w:bidi="ar-SA"/>
              </w:rPr>
            </w:pPr>
            <w:r w:rsidRPr="00055209">
              <w:rPr>
                <w:b/>
                <w:bCs/>
                <w:color w:val="000000"/>
                <w:sz w:val="20"/>
                <w:szCs w:val="20"/>
                <w:lang w:bidi="ar-SA"/>
              </w:rPr>
              <w:t>CS</w:t>
            </w:r>
          </w:p>
        </w:tc>
        <w:tc>
          <w:tcPr>
            <w:tcW w:w="1660" w:type="dxa"/>
            <w:tcBorders>
              <w:top w:val="single" w:sz="4" w:space="0" w:color="auto"/>
              <w:left w:val="nil"/>
              <w:bottom w:val="single" w:sz="4" w:space="0" w:color="auto"/>
              <w:right w:val="single" w:sz="4" w:space="0" w:color="auto"/>
            </w:tcBorders>
            <w:noWrap/>
            <w:vAlign w:val="center"/>
            <w:hideMark/>
          </w:tcPr>
          <w:p w14:paraId="5E8BDECE" w14:textId="77777777" w:rsidR="00055209" w:rsidRPr="00055209" w:rsidRDefault="00055209" w:rsidP="00055209">
            <w:pPr>
              <w:widowControl/>
              <w:autoSpaceDE/>
              <w:autoSpaceDN/>
              <w:jc w:val="center"/>
              <w:rPr>
                <w:b/>
                <w:bCs/>
                <w:color w:val="000000"/>
                <w:sz w:val="20"/>
                <w:szCs w:val="20"/>
                <w:lang w:bidi="ar-SA"/>
              </w:rPr>
            </w:pPr>
            <w:r w:rsidRPr="00055209">
              <w:rPr>
                <w:b/>
                <w:bCs/>
                <w:color w:val="000000"/>
                <w:sz w:val="20"/>
                <w:szCs w:val="20"/>
                <w:lang w:bidi="ar-SA"/>
              </w:rPr>
              <w:t>TOTALE</w:t>
            </w:r>
          </w:p>
        </w:tc>
      </w:tr>
      <w:tr w:rsidR="00055209" w:rsidRPr="00055209" w14:paraId="20A24CC7" w14:textId="77777777" w:rsidTr="00055209">
        <w:trPr>
          <w:trHeight w:val="300"/>
        </w:trPr>
        <w:tc>
          <w:tcPr>
            <w:tcW w:w="4620" w:type="dxa"/>
            <w:tcBorders>
              <w:top w:val="nil"/>
              <w:left w:val="single" w:sz="4" w:space="0" w:color="auto"/>
              <w:bottom w:val="single" w:sz="4" w:space="0" w:color="auto"/>
              <w:right w:val="single" w:sz="4" w:space="0" w:color="auto"/>
            </w:tcBorders>
            <w:noWrap/>
            <w:vAlign w:val="bottom"/>
            <w:hideMark/>
          </w:tcPr>
          <w:p w14:paraId="18F2FA4E" w14:textId="77777777" w:rsidR="00055209" w:rsidRPr="00055209" w:rsidRDefault="00055209" w:rsidP="00055209">
            <w:pPr>
              <w:widowControl/>
              <w:autoSpaceDE/>
              <w:autoSpaceDN/>
              <w:rPr>
                <w:color w:val="000000"/>
                <w:sz w:val="20"/>
                <w:szCs w:val="20"/>
                <w:lang w:bidi="ar-SA"/>
              </w:rPr>
            </w:pPr>
            <w:r w:rsidRPr="00055209">
              <w:rPr>
                <w:color w:val="000000"/>
                <w:sz w:val="20"/>
                <w:szCs w:val="20"/>
                <w:lang w:bidi="ar-SA"/>
              </w:rPr>
              <w:t>FIS CORRENTE</w:t>
            </w:r>
          </w:p>
        </w:tc>
        <w:tc>
          <w:tcPr>
            <w:tcW w:w="1660" w:type="dxa"/>
            <w:tcBorders>
              <w:top w:val="nil"/>
              <w:left w:val="nil"/>
              <w:bottom w:val="single" w:sz="4" w:space="0" w:color="auto"/>
              <w:right w:val="single" w:sz="4" w:space="0" w:color="auto"/>
            </w:tcBorders>
            <w:noWrap/>
            <w:vAlign w:val="bottom"/>
            <w:hideMark/>
          </w:tcPr>
          <w:p w14:paraId="3C794912" w14:textId="77777777" w:rsidR="00055209" w:rsidRPr="00055209" w:rsidRDefault="00055209" w:rsidP="00055209">
            <w:pPr>
              <w:widowControl/>
              <w:autoSpaceDE/>
              <w:autoSpaceDN/>
              <w:jc w:val="right"/>
              <w:rPr>
                <w:rFonts w:ascii="Calibri" w:hAnsi="Calibri" w:cs="Calibri"/>
                <w:color w:val="000000"/>
                <w:lang w:bidi="ar-SA"/>
              </w:rPr>
            </w:pPr>
            <w:r w:rsidRPr="00055209">
              <w:rPr>
                <w:rFonts w:ascii="Calibri" w:hAnsi="Calibri" w:cs="Calibri"/>
                <w:color w:val="000000"/>
                <w:lang w:bidi="ar-SA"/>
              </w:rPr>
              <w:t>3.780,15 €</w:t>
            </w:r>
          </w:p>
        </w:tc>
        <w:tc>
          <w:tcPr>
            <w:tcW w:w="1660" w:type="dxa"/>
            <w:tcBorders>
              <w:top w:val="nil"/>
              <w:left w:val="nil"/>
              <w:bottom w:val="single" w:sz="4" w:space="0" w:color="auto"/>
              <w:right w:val="single" w:sz="4" w:space="0" w:color="auto"/>
            </w:tcBorders>
            <w:noWrap/>
            <w:vAlign w:val="bottom"/>
            <w:hideMark/>
          </w:tcPr>
          <w:p w14:paraId="13F4FD00" w14:textId="77777777" w:rsidR="00055209" w:rsidRPr="00055209" w:rsidRDefault="00055209" w:rsidP="00055209">
            <w:pPr>
              <w:widowControl/>
              <w:autoSpaceDE/>
              <w:autoSpaceDN/>
              <w:jc w:val="right"/>
              <w:rPr>
                <w:rFonts w:ascii="Calibri" w:hAnsi="Calibri" w:cs="Calibri"/>
                <w:color w:val="000000"/>
                <w:lang w:bidi="ar-SA"/>
              </w:rPr>
            </w:pPr>
            <w:r w:rsidRPr="00055209">
              <w:rPr>
                <w:rFonts w:ascii="Calibri" w:hAnsi="Calibri" w:cs="Calibri"/>
                <w:color w:val="000000"/>
                <w:lang w:bidi="ar-SA"/>
              </w:rPr>
              <w:t>11.993,96 €</w:t>
            </w:r>
          </w:p>
        </w:tc>
        <w:tc>
          <w:tcPr>
            <w:tcW w:w="1660" w:type="dxa"/>
            <w:tcBorders>
              <w:top w:val="nil"/>
              <w:left w:val="nil"/>
              <w:bottom w:val="single" w:sz="4" w:space="0" w:color="auto"/>
              <w:right w:val="single" w:sz="4" w:space="0" w:color="auto"/>
            </w:tcBorders>
            <w:noWrap/>
            <w:vAlign w:val="bottom"/>
            <w:hideMark/>
          </w:tcPr>
          <w:p w14:paraId="389AAB16" w14:textId="77777777" w:rsidR="00055209" w:rsidRPr="00055209" w:rsidRDefault="00055209" w:rsidP="00055209">
            <w:pPr>
              <w:widowControl/>
              <w:autoSpaceDE/>
              <w:autoSpaceDN/>
              <w:jc w:val="right"/>
              <w:rPr>
                <w:rFonts w:ascii="Calibri" w:hAnsi="Calibri" w:cs="Calibri"/>
                <w:color w:val="000000"/>
                <w:lang w:bidi="ar-SA"/>
              </w:rPr>
            </w:pPr>
            <w:r w:rsidRPr="00055209">
              <w:rPr>
                <w:rFonts w:ascii="Calibri" w:hAnsi="Calibri" w:cs="Calibri"/>
                <w:color w:val="000000"/>
                <w:lang w:bidi="ar-SA"/>
              </w:rPr>
              <w:t>15.774,11 €</w:t>
            </w:r>
          </w:p>
        </w:tc>
      </w:tr>
    </w:tbl>
    <w:p w14:paraId="68983D61" w14:textId="77777777" w:rsidR="00F16BEF" w:rsidRPr="00F16BEF" w:rsidRDefault="00F16BEF" w:rsidP="002C0AD8">
      <w:pPr>
        <w:pStyle w:val="Corpotesto"/>
        <w:jc w:val="center"/>
        <w:rPr>
          <w:bCs/>
          <w:sz w:val="24"/>
          <w:szCs w:val="24"/>
        </w:rPr>
      </w:pPr>
    </w:p>
    <w:p w14:paraId="4A9AEDF3" w14:textId="77777777" w:rsidR="001B0A9C" w:rsidRDefault="001B0A9C" w:rsidP="002C0AD8">
      <w:pPr>
        <w:pStyle w:val="Corpotesto"/>
        <w:ind w:left="360"/>
        <w:jc w:val="both"/>
        <w:rPr>
          <w:sz w:val="24"/>
          <w:szCs w:val="24"/>
        </w:rPr>
      </w:pPr>
    </w:p>
    <w:p w14:paraId="41048A43" w14:textId="4FB954E5" w:rsidR="002C0AD8" w:rsidRDefault="00523C30" w:rsidP="002C0AD8">
      <w:pPr>
        <w:pStyle w:val="Corpotesto"/>
        <w:numPr>
          <w:ilvl w:val="0"/>
          <w:numId w:val="17"/>
        </w:numPr>
        <w:jc w:val="both"/>
        <w:rPr>
          <w:sz w:val="24"/>
          <w:szCs w:val="24"/>
        </w:rPr>
      </w:pPr>
      <w:r>
        <w:rPr>
          <w:sz w:val="24"/>
          <w:szCs w:val="24"/>
        </w:rPr>
        <w:t xml:space="preserve">Le somme inerenti </w:t>
      </w:r>
      <w:r w:rsidR="00055209">
        <w:rPr>
          <w:sz w:val="24"/>
          <w:szCs w:val="24"/>
        </w:rPr>
        <w:t>al</w:t>
      </w:r>
      <w:r>
        <w:rPr>
          <w:sz w:val="24"/>
          <w:szCs w:val="24"/>
        </w:rPr>
        <w:t>la quota FIS del personale ATA, ripartita tra ass</w:t>
      </w:r>
      <w:r w:rsidR="003026B8">
        <w:rPr>
          <w:sz w:val="24"/>
          <w:szCs w:val="24"/>
        </w:rPr>
        <w:t>istenti</w:t>
      </w:r>
      <w:r>
        <w:rPr>
          <w:sz w:val="24"/>
          <w:szCs w:val="24"/>
        </w:rPr>
        <w:t xml:space="preserve"> amministrativi e collaboratori scolastici, come da Tabella 6,</w:t>
      </w:r>
      <w:r w:rsidR="002C0AD8" w:rsidRPr="00EA4625">
        <w:rPr>
          <w:sz w:val="24"/>
          <w:szCs w:val="24"/>
        </w:rPr>
        <w:t xml:space="preserve"> </w:t>
      </w:r>
      <w:r w:rsidR="002C0AD8">
        <w:rPr>
          <w:sz w:val="24"/>
          <w:szCs w:val="24"/>
        </w:rPr>
        <w:t>sono</w:t>
      </w:r>
      <w:r w:rsidR="002C0AD8" w:rsidRPr="00EA4625">
        <w:rPr>
          <w:sz w:val="24"/>
          <w:szCs w:val="24"/>
        </w:rPr>
        <w:t xml:space="preserve"> </w:t>
      </w:r>
      <w:r w:rsidR="00DE79CF">
        <w:rPr>
          <w:sz w:val="24"/>
          <w:szCs w:val="24"/>
        </w:rPr>
        <w:t>distribuiti</w:t>
      </w:r>
      <w:r w:rsidR="002C0AD8">
        <w:rPr>
          <w:sz w:val="24"/>
          <w:szCs w:val="24"/>
        </w:rPr>
        <w:t xml:space="preserve"> </w:t>
      </w:r>
      <w:r w:rsidR="0079799C">
        <w:rPr>
          <w:sz w:val="24"/>
          <w:szCs w:val="24"/>
        </w:rPr>
        <w:t>come di seguito</w:t>
      </w:r>
      <w:r>
        <w:rPr>
          <w:sz w:val="24"/>
          <w:szCs w:val="24"/>
        </w:rPr>
        <w:t xml:space="preserve"> rappresentato</w:t>
      </w:r>
      <w:r w:rsidR="0079799C">
        <w:rPr>
          <w:sz w:val="24"/>
          <w:szCs w:val="24"/>
        </w:rPr>
        <w:t>:</w:t>
      </w:r>
    </w:p>
    <w:p w14:paraId="6638F6D1" w14:textId="77777777" w:rsidR="002C0AD8" w:rsidRDefault="002C0AD8" w:rsidP="002C0AD8">
      <w:pPr>
        <w:pStyle w:val="Corpotesto"/>
        <w:jc w:val="both"/>
        <w:rPr>
          <w:sz w:val="24"/>
          <w:szCs w:val="24"/>
        </w:rPr>
      </w:pPr>
    </w:p>
    <w:p w14:paraId="4810E1EB" w14:textId="50ACD629" w:rsidR="002C0AD8" w:rsidRDefault="006204EA" w:rsidP="002C0AD8">
      <w:pPr>
        <w:pStyle w:val="Corpotesto"/>
        <w:jc w:val="center"/>
        <w:rPr>
          <w:b/>
          <w:bCs/>
          <w:sz w:val="24"/>
          <w:szCs w:val="24"/>
        </w:rPr>
      </w:pPr>
      <w:r>
        <w:rPr>
          <w:b/>
          <w:bCs/>
          <w:sz w:val="24"/>
          <w:szCs w:val="24"/>
        </w:rPr>
        <w:t>TAB.</w:t>
      </w:r>
      <w:r w:rsidR="002C0AD8" w:rsidRPr="00F55ED4">
        <w:rPr>
          <w:b/>
          <w:bCs/>
          <w:sz w:val="24"/>
          <w:szCs w:val="24"/>
        </w:rPr>
        <w:t xml:space="preserve"> </w:t>
      </w:r>
      <w:r w:rsidR="000765A1">
        <w:rPr>
          <w:b/>
          <w:bCs/>
          <w:sz w:val="24"/>
          <w:szCs w:val="24"/>
        </w:rPr>
        <w:t>7</w:t>
      </w:r>
      <w:r w:rsidR="002C0AD8" w:rsidRPr="00F55ED4">
        <w:rPr>
          <w:b/>
          <w:bCs/>
          <w:sz w:val="24"/>
          <w:szCs w:val="24"/>
        </w:rPr>
        <w:t xml:space="preserve"> – </w:t>
      </w:r>
      <w:r w:rsidR="00B61874" w:rsidRPr="00F55ED4">
        <w:rPr>
          <w:b/>
          <w:bCs/>
          <w:sz w:val="24"/>
          <w:szCs w:val="24"/>
        </w:rPr>
        <w:t>PRESTAZIONI AGGIUNTIVE ASSISTENTI AMMINISTRATIVI</w:t>
      </w:r>
    </w:p>
    <w:tbl>
      <w:tblPr>
        <w:tblW w:w="9440" w:type="dxa"/>
        <w:tblCellMar>
          <w:left w:w="70" w:type="dxa"/>
          <w:right w:w="70" w:type="dxa"/>
        </w:tblCellMar>
        <w:tblLook w:val="04A0" w:firstRow="1" w:lastRow="0" w:firstColumn="1" w:lastColumn="0" w:noHBand="0" w:noVBand="1"/>
      </w:tblPr>
      <w:tblGrid>
        <w:gridCol w:w="2900"/>
        <w:gridCol w:w="2920"/>
        <w:gridCol w:w="600"/>
        <w:gridCol w:w="860"/>
        <w:gridCol w:w="600"/>
        <w:gridCol w:w="440"/>
        <w:gridCol w:w="1120"/>
      </w:tblGrid>
      <w:tr w:rsidR="000823C0" w:rsidRPr="000823C0" w14:paraId="41F5C8E4" w14:textId="77777777" w:rsidTr="000823C0">
        <w:trPr>
          <w:trHeight w:val="960"/>
        </w:trPr>
        <w:tc>
          <w:tcPr>
            <w:tcW w:w="2900" w:type="dxa"/>
            <w:tcBorders>
              <w:top w:val="single" w:sz="8" w:space="0" w:color="auto"/>
              <w:left w:val="single" w:sz="8" w:space="0" w:color="auto"/>
              <w:bottom w:val="single" w:sz="8" w:space="0" w:color="auto"/>
              <w:right w:val="single" w:sz="8" w:space="0" w:color="auto"/>
            </w:tcBorders>
            <w:vAlign w:val="center"/>
            <w:hideMark/>
          </w:tcPr>
          <w:p w14:paraId="66C4A95F"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Tipologia attività aggiuntive</w:t>
            </w:r>
          </w:p>
        </w:tc>
        <w:tc>
          <w:tcPr>
            <w:tcW w:w="2940" w:type="dxa"/>
            <w:tcBorders>
              <w:top w:val="single" w:sz="8" w:space="0" w:color="auto"/>
              <w:left w:val="nil"/>
              <w:bottom w:val="single" w:sz="8" w:space="0" w:color="auto"/>
              <w:right w:val="single" w:sz="8" w:space="0" w:color="auto"/>
            </w:tcBorders>
            <w:vAlign w:val="center"/>
            <w:hideMark/>
          </w:tcPr>
          <w:p w14:paraId="21A29C9F"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Indicatori attività aggiuntive</w:t>
            </w:r>
          </w:p>
        </w:tc>
        <w:tc>
          <w:tcPr>
            <w:tcW w:w="600" w:type="dxa"/>
            <w:tcBorders>
              <w:top w:val="single" w:sz="8" w:space="0" w:color="auto"/>
              <w:left w:val="nil"/>
              <w:bottom w:val="single" w:sz="8" w:space="0" w:color="auto"/>
              <w:right w:val="single" w:sz="8" w:space="0" w:color="auto"/>
            </w:tcBorders>
            <w:textDirection w:val="btLr"/>
            <w:vAlign w:val="center"/>
            <w:hideMark/>
          </w:tcPr>
          <w:p w14:paraId="765F43F2"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Numero personale</w:t>
            </w:r>
          </w:p>
        </w:tc>
        <w:tc>
          <w:tcPr>
            <w:tcW w:w="860" w:type="dxa"/>
            <w:tcBorders>
              <w:top w:val="single" w:sz="8" w:space="0" w:color="auto"/>
              <w:left w:val="nil"/>
              <w:bottom w:val="single" w:sz="8" w:space="0" w:color="auto"/>
              <w:right w:val="single" w:sz="8" w:space="0" w:color="auto"/>
            </w:tcBorders>
            <w:textDirection w:val="btLr"/>
            <w:vAlign w:val="center"/>
            <w:hideMark/>
          </w:tcPr>
          <w:p w14:paraId="3FBE7FFE"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Costo orario</w:t>
            </w:r>
          </w:p>
        </w:tc>
        <w:tc>
          <w:tcPr>
            <w:tcW w:w="600" w:type="dxa"/>
            <w:tcBorders>
              <w:top w:val="single" w:sz="8" w:space="0" w:color="auto"/>
              <w:left w:val="nil"/>
              <w:bottom w:val="single" w:sz="8" w:space="0" w:color="auto"/>
              <w:right w:val="single" w:sz="8" w:space="0" w:color="auto"/>
            </w:tcBorders>
            <w:textDirection w:val="btLr"/>
            <w:vAlign w:val="center"/>
            <w:hideMark/>
          </w:tcPr>
          <w:p w14:paraId="0A410E77"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Ore cadauno</w:t>
            </w:r>
          </w:p>
        </w:tc>
        <w:tc>
          <w:tcPr>
            <w:tcW w:w="420" w:type="dxa"/>
            <w:tcBorders>
              <w:top w:val="single" w:sz="8" w:space="0" w:color="auto"/>
              <w:left w:val="nil"/>
              <w:bottom w:val="single" w:sz="8" w:space="0" w:color="auto"/>
              <w:right w:val="single" w:sz="8" w:space="0" w:color="auto"/>
            </w:tcBorders>
            <w:textDirection w:val="btLr"/>
            <w:vAlign w:val="center"/>
            <w:hideMark/>
          </w:tcPr>
          <w:p w14:paraId="7CD4A0E0"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Ore totali</w:t>
            </w:r>
          </w:p>
        </w:tc>
        <w:tc>
          <w:tcPr>
            <w:tcW w:w="1120" w:type="dxa"/>
            <w:tcBorders>
              <w:top w:val="single" w:sz="8" w:space="0" w:color="auto"/>
              <w:left w:val="nil"/>
              <w:bottom w:val="single" w:sz="8" w:space="0" w:color="auto"/>
              <w:right w:val="single" w:sz="8" w:space="0" w:color="auto"/>
            </w:tcBorders>
            <w:vAlign w:val="center"/>
            <w:hideMark/>
          </w:tcPr>
          <w:p w14:paraId="042CB3AE"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TOTALE L.D.</w:t>
            </w:r>
          </w:p>
        </w:tc>
      </w:tr>
      <w:tr w:rsidR="000823C0" w:rsidRPr="000823C0" w14:paraId="0A242D0E" w14:textId="77777777" w:rsidTr="000823C0">
        <w:trPr>
          <w:trHeight w:val="765"/>
        </w:trPr>
        <w:tc>
          <w:tcPr>
            <w:tcW w:w="2900" w:type="dxa"/>
            <w:vMerge w:val="restart"/>
            <w:tcBorders>
              <w:top w:val="nil"/>
              <w:left w:val="single" w:sz="8" w:space="0" w:color="auto"/>
              <w:bottom w:val="single" w:sz="8" w:space="0" w:color="000000"/>
              <w:right w:val="single" w:sz="8" w:space="0" w:color="auto"/>
            </w:tcBorders>
            <w:vAlign w:val="center"/>
            <w:hideMark/>
          </w:tcPr>
          <w:p w14:paraId="0D28B2E4" w14:textId="77777777" w:rsidR="000823C0" w:rsidRPr="000823C0" w:rsidRDefault="000823C0" w:rsidP="000823C0">
            <w:pPr>
              <w:widowControl/>
              <w:autoSpaceDE/>
              <w:autoSpaceDN/>
              <w:jc w:val="center"/>
              <w:rPr>
                <w:sz w:val="20"/>
                <w:szCs w:val="20"/>
                <w:lang w:bidi="ar-SA"/>
              </w:rPr>
            </w:pPr>
            <w:r w:rsidRPr="000823C0">
              <w:rPr>
                <w:sz w:val="20"/>
                <w:szCs w:val="20"/>
                <w:lang w:bidi="ar-SA"/>
              </w:rPr>
              <w:t>Prestazioni aggiuntive che si rendessero necessarie per fronteggiare esigenze straordinarie o situazioni contingenti che incidano sull'ordinario funzionamento (art.88 - comma e)</w:t>
            </w:r>
          </w:p>
        </w:tc>
        <w:tc>
          <w:tcPr>
            <w:tcW w:w="2940" w:type="dxa"/>
            <w:tcBorders>
              <w:top w:val="nil"/>
              <w:left w:val="nil"/>
              <w:bottom w:val="single" w:sz="8" w:space="0" w:color="auto"/>
              <w:right w:val="single" w:sz="8" w:space="0" w:color="auto"/>
            </w:tcBorders>
            <w:vAlign w:val="center"/>
            <w:hideMark/>
          </w:tcPr>
          <w:p w14:paraId="6D63830E" w14:textId="77777777" w:rsidR="000823C0" w:rsidRPr="000823C0" w:rsidRDefault="000823C0" w:rsidP="000823C0">
            <w:pPr>
              <w:widowControl/>
              <w:autoSpaceDE/>
              <w:autoSpaceDN/>
              <w:jc w:val="center"/>
              <w:rPr>
                <w:sz w:val="20"/>
                <w:szCs w:val="20"/>
                <w:lang w:bidi="ar-SA"/>
              </w:rPr>
            </w:pPr>
            <w:r w:rsidRPr="000823C0">
              <w:rPr>
                <w:sz w:val="20"/>
                <w:szCs w:val="20"/>
                <w:lang w:bidi="ar-SA"/>
              </w:rPr>
              <w:t xml:space="preserve">Disbrigo pratiche urgenti con </w:t>
            </w:r>
            <w:r w:rsidRPr="000823C0">
              <w:rPr>
                <w:b/>
                <w:bCs/>
                <w:sz w:val="20"/>
                <w:szCs w:val="20"/>
                <w:lang w:bidi="ar-SA"/>
              </w:rPr>
              <w:t>prestazioni oltre l'orario d'obbligo</w:t>
            </w:r>
            <w:r w:rsidRPr="000823C0">
              <w:rPr>
                <w:sz w:val="20"/>
                <w:szCs w:val="20"/>
                <w:lang w:bidi="ar-SA"/>
              </w:rPr>
              <w:t xml:space="preserve"> </w:t>
            </w:r>
          </w:p>
        </w:tc>
        <w:tc>
          <w:tcPr>
            <w:tcW w:w="600" w:type="dxa"/>
            <w:tcBorders>
              <w:top w:val="nil"/>
              <w:left w:val="nil"/>
              <w:bottom w:val="single" w:sz="8" w:space="0" w:color="auto"/>
              <w:right w:val="single" w:sz="8" w:space="0" w:color="auto"/>
            </w:tcBorders>
            <w:noWrap/>
            <w:vAlign w:val="center"/>
            <w:hideMark/>
          </w:tcPr>
          <w:p w14:paraId="1DA7B310" w14:textId="77777777" w:rsidR="000823C0" w:rsidRPr="000823C0" w:rsidRDefault="000823C0" w:rsidP="000823C0">
            <w:pPr>
              <w:widowControl/>
              <w:autoSpaceDE/>
              <w:autoSpaceDN/>
              <w:jc w:val="center"/>
              <w:rPr>
                <w:sz w:val="20"/>
                <w:szCs w:val="20"/>
                <w:lang w:bidi="ar-SA"/>
              </w:rPr>
            </w:pPr>
            <w:r w:rsidRPr="000823C0">
              <w:rPr>
                <w:sz w:val="20"/>
                <w:szCs w:val="20"/>
                <w:lang w:bidi="ar-SA"/>
              </w:rPr>
              <w:t>3</w:t>
            </w:r>
          </w:p>
        </w:tc>
        <w:tc>
          <w:tcPr>
            <w:tcW w:w="860" w:type="dxa"/>
            <w:tcBorders>
              <w:top w:val="nil"/>
              <w:left w:val="nil"/>
              <w:bottom w:val="single" w:sz="8" w:space="0" w:color="auto"/>
              <w:right w:val="single" w:sz="8" w:space="0" w:color="auto"/>
            </w:tcBorders>
            <w:noWrap/>
            <w:vAlign w:val="center"/>
            <w:hideMark/>
          </w:tcPr>
          <w:p w14:paraId="458D33C5" w14:textId="77777777" w:rsidR="000823C0" w:rsidRPr="000823C0" w:rsidRDefault="000823C0" w:rsidP="000823C0">
            <w:pPr>
              <w:widowControl/>
              <w:autoSpaceDE/>
              <w:autoSpaceDN/>
              <w:jc w:val="center"/>
              <w:rPr>
                <w:sz w:val="20"/>
                <w:szCs w:val="20"/>
                <w:lang w:bidi="ar-SA"/>
              </w:rPr>
            </w:pPr>
            <w:r w:rsidRPr="000823C0">
              <w:rPr>
                <w:sz w:val="20"/>
                <w:szCs w:val="20"/>
                <w:lang w:bidi="ar-SA"/>
              </w:rPr>
              <w:t>15,95 €</w:t>
            </w:r>
          </w:p>
        </w:tc>
        <w:tc>
          <w:tcPr>
            <w:tcW w:w="600" w:type="dxa"/>
            <w:tcBorders>
              <w:top w:val="nil"/>
              <w:left w:val="nil"/>
              <w:bottom w:val="single" w:sz="8" w:space="0" w:color="auto"/>
              <w:right w:val="single" w:sz="8" w:space="0" w:color="auto"/>
            </w:tcBorders>
            <w:noWrap/>
            <w:vAlign w:val="center"/>
            <w:hideMark/>
          </w:tcPr>
          <w:p w14:paraId="5507E6EE"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40</w:t>
            </w:r>
          </w:p>
        </w:tc>
        <w:tc>
          <w:tcPr>
            <w:tcW w:w="420" w:type="dxa"/>
            <w:tcBorders>
              <w:top w:val="nil"/>
              <w:left w:val="nil"/>
              <w:bottom w:val="single" w:sz="8" w:space="0" w:color="auto"/>
              <w:right w:val="single" w:sz="8" w:space="0" w:color="auto"/>
            </w:tcBorders>
            <w:noWrap/>
            <w:vAlign w:val="center"/>
            <w:hideMark/>
          </w:tcPr>
          <w:p w14:paraId="2B33148D"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120</w:t>
            </w:r>
          </w:p>
        </w:tc>
        <w:tc>
          <w:tcPr>
            <w:tcW w:w="1120" w:type="dxa"/>
            <w:tcBorders>
              <w:top w:val="nil"/>
              <w:left w:val="nil"/>
              <w:bottom w:val="single" w:sz="8" w:space="0" w:color="auto"/>
              <w:right w:val="single" w:sz="8" w:space="0" w:color="auto"/>
            </w:tcBorders>
            <w:noWrap/>
            <w:vAlign w:val="center"/>
            <w:hideMark/>
          </w:tcPr>
          <w:p w14:paraId="61A821C3" w14:textId="77777777" w:rsidR="000823C0" w:rsidRPr="000823C0" w:rsidRDefault="000823C0" w:rsidP="000823C0">
            <w:pPr>
              <w:widowControl/>
              <w:autoSpaceDE/>
              <w:autoSpaceDN/>
              <w:jc w:val="center"/>
              <w:rPr>
                <w:sz w:val="20"/>
                <w:szCs w:val="20"/>
                <w:lang w:bidi="ar-SA"/>
              </w:rPr>
            </w:pPr>
            <w:r w:rsidRPr="000823C0">
              <w:rPr>
                <w:sz w:val="20"/>
                <w:szCs w:val="20"/>
                <w:lang w:bidi="ar-SA"/>
              </w:rPr>
              <w:t>1.914,00 €</w:t>
            </w:r>
          </w:p>
        </w:tc>
      </w:tr>
      <w:tr w:rsidR="000823C0" w:rsidRPr="000823C0" w14:paraId="0FB4317A" w14:textId="77777777" w:rsidTr="000823C0">
        <w:trPr>
          <w:trHeight w:val="1050"/>
        </w:trPr>
        <w:tc>
          <w:tcPr>
            <w:tcW w:w="2900" w:type="dxa"/>
            <w:vMerge/>
            <w:tcBorders>
              <w:top w:val="nil"/>
              <w:left w:val="single" w:sz="8" w:space="0" w:color="auto"/>
              <w:bottom w:val="single" w:sz="8" w:space="0" w:color="000000"/>
              <w:right w:val="single" w:sz="8" w:space="0" w:color="auto"/>
            </w:tcBorders>
            <w:vAlign w:val="center"/>
            <w:hideMark/>
          </w:tcPr>
          <w:p w14:paraId="28E12530" w14:textId="77777777" w:rsidR="000823C0" w:rsidRPr="000823C0" w:rsidRDefault="000823C0" w:rsidP="000823C0">
            <w:pPr>
              <w:widowControl/>
              <w:autoSpaceDE/>
              <w:autoSpaceDN/>
              <w:rPr>
                <w:sz w:val="20"/>
                <w:szCs w:val="20"/>
                <w:lang w:bidi="ar-SA"/>
              </w:rPr>
            </w:pPr>
          </w:p>
        </w:tc>
        <w:tc>
          <w:tcPr>
            <w:tcW w:w="2940" w:type="dxa"/>
            <w:tcBorders>
              <w:top w:val="nil"/>
              <w:left w:val="nil"/>
              <w:bottom w:val="single" w:sz="8" w:space="0" w:color="auto"/>
              <w:right w:val="single" w:sz="8" w:space="0" w:color="auto"/>
            </w:tcBorders>
            <w:vAlign w:val="center"/>
            <w:hideMark/>
          </w:tcPr>
          <w:p w14:paraId="605C77A1" w14:textId="77777777" w:rsidR="000823C0" w:rsidRPr="000823C0" w:rsidRDefault="000823C0" w:rsidP="000823C0">
            <w:pPr>
              <w:widowControl/>
              <w:autoSpaceDE/>
              <w:autoSpaceDN/>
              <w:jc w:val="center"/>
              <w:rPr>
                <w:sz w:val="20"/>
                <w:szCs w:val="20"/>
                <w:lang w:bidi="ar-SA"/>
              </w:rPr>
            </w:pPr>
            <w:r w:rsidRPr="000823C0">
              <w:rPr>
                <w:sz w:val="20"/>
                <w:szCs w:val="20"/>
                <w:lang w:bidi="ar-SA"/>
              </w:rPr>
              <w:t xml:space="preserve">Supporto per la gestione delle graduatorie interne d’Istituto </w:t>
            </w:r>
          </w:p>
        </w:tc>
        <w:tc>
          <w:tcPr>
            <w:tcW w:w="600" w:type="dxa"/>
            <w:tcBorders>
              <w:top w:val="nil"/>
              <w:left w:val="nil"/>
              <w:bottom w:val="single" w:sz="8" w:space="0" w:color="auto"/>
              <w:right w:val="single" w:sz="8" w:space="0" w:color="auto"/>
            </w:tcBorders>
            <w:noWrap/>
            <w:vAlign w:val="center"/>
            <w:hideMark/>
          </w:tcPr>
          <w:p w14:paraId="5666497B" w14:textId="77777777" w:rsidR="000823C0" w:rsidRPr="000823C0" w:rsidRDefault="000823C0" w:rsidP="000823C0">
            <w:pPr>
              <w:widowControl/>
              <w:autoSpaceDE/>
              <w:autoSpaceDN/>
              <w:jc w:val="center"/>
              <w:rPr>
                <w:sz w:val="20"/>
                <w:szCs w:val="20"/>
                <w:lang w:bidi="ar-SA"/>
              </w:rPr>
            </w:pPr>
            <w:r w:rsidRPr="000823C0">
              <w:rPr>
                <w:sz w:val="20"/>
                <w:szCs w:val="20"/>
                <w:lang w:bidi="ar-SA"/>
              </w:rPr>
              <w:t>1</w:t>
            </w:r>
          </w:p>
        </w:tc>
        <w:tc>
          <w:tcPr>
            <w:tcW w:w="860" w:type="dxa"/>
            <w:tcBorders>
              <w:top w:val="nil"/>
              <w:left w:val="nil"/>
              <w:bottom w:val="single" w:sz="8" w:space="0" w:color="auto"/>
              <w:right w:val="single" w:sz="8" w:space="0" w:color="auto"/>
            </w:tcBorders>
            <w:noWrap/>
            <w:vAlign w:val="center"/>
            <w:hideMark/>
          </w:tcPr>
          <w:p w14:paraId="2D1DE666" w14:textId="77777777" w:rsidR="000823C0" w:rsidRPr="000823C0" w:rsidRDefault="000823C0" w:rsidP="000823C0">
            <w:pPr>
              <w:widowControl/>
              <w:autoSpaceDE/>
              <w:autoSpaceDN/>
              <w:jc w:val="center"/>
              <w:rPr>
                <w:color w:val="FFFFFF"/>
                <w:sz w:val="20"/>
                <w:szCs w:val="20"/>
                <w:lang w:bidi="ar-SA"/>
              </w:rPr>
            </w:pPr>
            <w:r w:rsidRPr="000823C0">
              <w:rPr>
                <w:color w:val="FFFFFF"/>
                <w:sz w:val="20"/>
                <w:szCs w:val="20"/>
                <w:lang w:bidi="ar-SA"/>
              </w:rPr>
              <w:t>15,95 €</w:t>
            </w:r>
          </w:p>
        </w:tc>
        <w:tc>
          <w:tcPr>
            <w:tcW w:w="600" w:type="dxa"/>
            <w:tcBorders>
              <w:top w:val="nil"/>
              <w:left w:val="nil"/>
              <w:bottom w:val="single" w:sz="8" w:space="0" w:color="auto"/>
              <w:right w:val="single" w:sz="8" w:space="0" w:color="auto"/>
            </w:tcBorders>
            <w:noWrap/>
            <w:vAlign w:val="center"/>
            <w:hideMark/>
          </w:tcPr>
          <w:p w14:paraId="6F1CB46A" w14:textId="77777777" w:rsidR="000823C0" w:rsidRPr="000823C0" w:rsidRDefault="000823C0" w:rsidP="000823C0">
            <w:pPr>
              <w:widowControl/>
              <w:autoSpaceDE/>
              <w:autoSpaceDN/>
              <w:jc w:val="center"/>
              <w:rPr>
                <w:color w:val="FFFFFF"/>
                <w:sz w:val="20"/>
                <w:szCs w:val="20"/>
                <w:lang w:bidi="ar-SA"/>
              </w:rPr>
            </w:pPr>
            <w:r w:rsidRPr="000823C0">
              <w:rPr>
                <w:color w:val="FFFFFF"/>
                <w:sz w:val="20"/>
                <w:szCs w:val="20"/>
                <w:lang w:bidi="ar-SA"/>
              </w:rPr>
              <w:t>24</w:t>
            </w:r>
          </w:p>
        </w:tc>
        <w:tc>
          <w:tcPr>
            <w:tcW w:w="420" w:type="dxa"/>
            <w:tcBorders>
              <w:top w:val="nil"/>
              <w:left w:val="nil"/>
              <w:bottom w:val="single" w:sz="8" w:space="0" w:color="auto"/>
              <w:right w:val="single" w:sz="8" w:space="0" w:color="auto"/>
            </w:tcBorders>
            <w:noWrap/>
            <w:vAlign w:val="center"/>
            <w:hideMark/>
          </w:tcPr>
          <w:p w14:paraId="3B422CC9" w14:textId="77777777" w:rsidR="000823C0" w:rsidRPr="000823C0" w:rsidRDefault="000823C0" w:rsidP="000823C0">
            <w:pPr>
              <w:widowControl/>
              <w:autoSpaceDE/>
              <w:autoSpaceDN/>
              <w:jc w:val="center"/>
              <w:rPr>
                <w:b/>
                <w:bCs/>
                <w:color w:val="FFFFFF"/>
                <w:sz w:val="20"/>
                <w:szCs w:val="20"/>
                <w:lang w:bidi="ar-SA"/>
              </w:rPr>
            </w:pPr>
            <w:r w:rsidRPr="000823C0">
              <w:rPr>
                <w:b/>
                <w:bCs/>
                <w:color w:val="FFFFFF"/>
                <w:sz w:val="20"/>
                <w:szCs w:val="20"/>
                <w:lang w:bidi="ar-SA"/>
              </w:rPr>
              <w:t>24</w:t>
            </w:r>
          </w:p>
        </w:tc>
        <w:tc>
          <w:tcPr>
            <w:tcW w:w="1120" w:type="dxa"/>
            <w:tcBorders>
              <w:top w:val="nil"/>
              <w:left w:val="nil"/>
              <w:bottom w:val="single" w:sz="8" w:space="0" w:color="auto"/>
              <w:right w:val="single" w:sz="8" w:space="0" w:color="auto"/>
            </w:tcBorders>
            <w:noWrap/>
            <w:vAlign w:val="center"/>
            <w:hideMark/>
          </w:tcPr>
          <w:p w14:paraId="74BCF29C" w14:textId="77777777" w:rsidR="000823C0" w:rsidRPr="000823C0" w:rsidRDefault="000823C0" w:rsidP="000823C0">
            <w:pPr>
              <w:widowControl/>
              <w:autoSpaceDE/>
              <w:autoSpaceDN/>
              <w:jc w:val="center"/>
              <w:rPr>
                <w:sz w:val="20"/>
                <w:szCs w:val="20"/>
                <w:lang w:bidi="ar-SA"/>
              </w:rPr>
            </w:pPr>
            <w:r w:rsidRPr="000823C0">
              <w:rPr>
                <w:sz w:val="20"/>
                <w:szCs w:val="20"/>
                <w:lang w:bidi="ar-SA"/>
              </w:rPr>
              <w:t>382,80 €</w:t>
            </w:r>
          </w:p>
        </w:tc>
      </w:tr>
      <w:tr w:rsidR="000823C0" w:rsidRPr="000823C0" w14:paraId="5AD0A15A" w14:textId="77777777" w:rsidTr="000823C0">
        <w:trPr>
          <w:trHeight w:val="1800"/>
        </w:trPr>
        <w:tc>
          <w:tcPr>
            <w:tcW w:w="2900" w:type="dxa"/>
            <w:tcBorders>
              <w:top w:val="nil"/>
              <w:left w:val="single" w:sz="8" w:space="0" w:color="auto"/>
              <w:bottom w:val="nil"/>
              <w:right w:val="single" w:sz="8" w:space="0" w:color="auto"/>
            </w:tcBorders>
            <w:vAlign w:val="center"/>
            <w:hideMark/>
          </w:tcPr>
          <w:p w14:paraId="0EDAD0E4" w14:textId="77777777" w:rsidR="000823C0" w:rsidRPr="000823C0" w:rsidRDefault="000823C0" w:rsidP="000823C0">
            <w:pPr>
              <w:widowControl/>
              <w:autoSpaceDE/>
              <w:autoSpaceDN/>
              <w:jc w:val="center"/>
              <w:rPr>
                <w:sz w:val="20"/>
                <w:szCs w:val="20"/>
                <w:lang w:bidi="ar-SA"/>
              </w:rPr>
            </w:pPr>
            <w:r w:rsidRPr="000823C0">
              <w:rPr>
                <w:sz w:val="20"/>
                <w:szCs w:val="20"/>
                <w:lang w:bidi="ar-SA"/>
              </w:rPr>
              <w:t>Elaborazione ed attuazione di progetti volti a migliorare il livello di funzionalità organizzativa, amministrativa e tecnica della scuola (art. 88 - comma k)</w:t>
            </w:r>
          </w:p>
        </w:tc>
        <w:tc>
          <w:tcPr>
            <w:tcW w:w="2940" w:type="dxa"/>
            <w:tcBorders>
              <w:top w:val="nil"/>
              <w:left w:val="nil"/>
              <w:bottom w:val="single" w:sz="8" w:space="0" w:color="auto"/>
              <w:right w:val="single" w:sz="8" w:space="0" w:color="auto"/>
            </w:tcBorders>
            <w:vAlign w:val="center"/>
            <w:hideMark/>
          </w:tcPr>
          <w:p w14:paraId="7B8C7DD0" w14:textId="77777777" w:rsidR="000823C0" w:rsidRPr="000823C0" w:rsidRDefault="000823C0" w:rsidP="000823C0">
            <w:pPr>
              <w:widowControl/>
              <w:autoSpaceDE/>
              <w:autoSpaceDN/>
              <w:jc w:val="center"/>
              <w:rPr>
                <w:sz w:val="20"/>
                <w:szCs w:val="20"/>
                <w:lang w:bidi="ar-SA"/>
              </w:rPr>
            </w:pPr>
            <w:r w:rsidRPr="000823C0">
              <w:rPr>
                <w:sz w:val="20"/>
                <w:szCs w:val="20"/>
                <w:lang w:bidi="ar-SA"/>
              </w:rPr>
              <w:t>Supporto amministrativo per la gestione dei rapporti con fornitori e professionisti esterni e la gestione telematica delle gare di aggiudicazione dei contratti pubblici su piattaforma “</w:t>
            </w:r>
            <w:proofErr w:type="spellStart"/>
            <w:r w:rsidRPr="000823C0">
              <w:rPr>
                <w:sz w:val="20"/>
                <w:szCs w:val="20"/>
                <w:lang w:bidi="ar-SA"/>
              </w:rPr>
              <w:t>Acquistinretepa</w:t>
            </w:r>
            <w:proofErr w:type="spellEnd"/>
            <w:r w:rsidRPr="000823C0">
              <w:rPr>
                <w:sz w:val="20"/>
                <w:szCs w:val="20"/>
                <w:lang w:bidi="ar-SA"/>
              </w:rPr>
              <w:t>”</w:t>
            </w:r>
          </w:p>
        </w:tc>
        <w:tc>
          <w:tcPr>
            <w:tcW w:w="600" w:type="dxa"/>
            <w:tcBorders>
              <w:top w:val="nil"/>
              <w:left w:val="nil"/>
              <w:bottom w:val="single" w:sz="8" w:space="0" w:color="auto"/>
              <w:right w:val="single" w:sz="8" w:space="0" w:color="auto"/>
            </w:tcBorders>
            <w:noWrap/>
            <w:vAlign w:val="center"/>
            <w:hideMark/>
          </w:tcPr>
          <w:p w14:paraId="57C37D3C" w14:textId="77777777" w:rsidR="000823C0" w:rsidRPr="000823C0" w:rsidRDefault="000823C0" w:rsidP="000823C0">
            <w:pPr>
              <w:widowControl/>
              <w:autoSpaceDE/>
              <w:autoSpaceDN/>
              <w:jc w:val="center"/>
              <w:rPr>
                <w:sz w:val="20"/>
                <w:szCs w:val="20"/>
                <w:lang w:bidi="ar-SA"/>
              </w:rPr>
            </w:pPr>
            <w:r w:rsidRPr="000823C0">
              <w:rPr>
                <w:sz w:val="20"/>
                <w:szCs w:val="20"/>
                <w:lang w:bidi="ar-SA"/>
              </w:rPr>
              <w:t>1</w:t>
            </w:r>
          </w:p>
        </w:tc>
        <w:tc>
          <w:tcPr>
            <w:tcW w:w="860" w:type="dxa"/>
            <w:tcBorders>
              <w:top w:val="nil"/>
              <w:left w:val="nil"/>
              <w:bottom w:val="single" w:sz="8" w:space="0" w:color="auto"/>
              <w:right w:val="single" w:sz="8" w:space="0" w:color="auto"/>
            </w:tcBorders>
            <w:noWrap/>
            <w:vAlign w:val="center"/>
            <w:hideMark/>
          </w:tcPr>
          <w:p w14:paraId="01A85D90" w14:textId="77777777" w:rsidR="000823C0" w:rsidRPr="000823C0" w:rsidRDefault="000823C0" w:rsidP="000823C0">
            <w:pPr>
              <w:widowControl/>
              <w:autoSpaceDE/>
              <w:autoSpaceDN/>
              <w:jc w:val="center"/>
              <w:rPr>
                <w:color w:val="FFFFFF"/>
                <w:sz w:val="20"/>
                <w:szCs w:val="20"/>
                <w:lang w:bidi="ar-SA"/>
              </w:rPr>
            </w:pPr>
            <w:r w:rsidRPr="000823C0">
              <w:rPr>
                <w:color w:val="FFFFFF"/>
                <w:sz w:val="20"/>
                <w:szCs w:val="20"/>
                <w:lang w:bidi="ar-SA"/>
              </w:rPr>
              <w:t>15,95 €</w:t>
            </w:r>
          </w:p>
        </w:tc>
        <w:tc>
          <w:tcPr>
            <w:tcW w:w="600" w:type="dxa"/>
            <w:tcBorders>
              <w:top w:val="nil"/>
              <w:left w:val="nil"/>
              <w:bottom w:val="single" w:sz="8" w:space="0" w:color="auto"/>
              <w:right w:val="single" w:sz="8" w:space="0" w:color="auto"/>
            </w:tcBorders>
            <w:noWrap/>
            <w:vAlign w:val="center"/>
            <w:hideMark/>
          </w:tcPr>
          <w:p w14:paraId="331A0CF8" w14:textId="77777777" w:rsidR="000823C0" w:rsidRPr="000823C0" w:rsidRDefault="000823C0" w:rsidP="000823C0">
            <w:pPr>
              <w:widowControl/>
              <w:autoSpaceDE/>
              <w:autoSpaceDN/>
              <w:jc w:val="center"/>
              <w:rPr>
                <w:color w:val="FFFFFF"/>
                <w:sz w:val="20"/>
                <w:szCs w:val="20"/>
                <w:lang w:bidi="ar-SA"/>
              </w:rPr>
            </w:pPr>
            <w:r w:rsidRPr="000823C0">
              <w:rPr>
                <w:color w:val="FFFFFF"/>
                <w:sz w:val="20"/>
                <w:szCs w:val="20"/>
                <w:lang w:bidi="ar-SA"/>
              </w:rPr>
              <w:t>24</w:t>
            </w:r>
          </w:p>
        </w:tc>
        <w:tc>
          <w:tcPr>
            <w:tcW w:w="420" w:type="dxa"/>
            <w:tcBorders>
              <w:top w:val="nil"/>
              <w:left w:val="nil"/>
              <w:bottom w:val="single" w:sz="8" w:space="0" w:color="auto"/>
              <w:right w:val="single" w:sz="8" w:space="0" w:color="auto"/>
            </w:tcBorders>
            <w:noWrap/>
            <w:vAlign w:val="center"/>
            <w:hideMark/>
          </w:tcPr>
          <w:p w14:paraId="09704DA8" w14:textId="77777777" w:rsidR="000823C0" w:rsidRPr="000823C0" w:rsidRDefault="000823C0" w:rsidP="000823C0">
            <w:pPr>
              <w:widowControl/>
              <w:autoSpaceDE/>
              <w:autoSpaceDN/>
              <w:jc w:val="center"/>
              <w:rPr>
                <w:b/>
                <w:bCs/>
                <w:color w:val="FFFFFF"/>
                <w:sz w:val="20"/>
                <w:szCs w:val="20"/>
                <w:lang w:bidi="ar-SA"/>
              </w:rPr>
            </w:pPr>
            <w:r w:rsidRPr="000823C0">
              <w:rPr>
                <w:b/>
                <w:bCs/>
                <w:color w:val="FFFFFF"/>
                <w:sz w:val="20"/>
                <w:szCs w:val="20"/>
                <w:lang w:bidi="ar-SA"/>
              </w:rPr>
              <w:t>24</w:t>
            </w:r>
          </w:p>
        </w:tc>
        <w:tc>
          <w:tcPr>
            <w:tcW w:w="1120" w:type="dxa"/>
            <w:tcBorders>
              <w:top w:val="nil"/>
              <w:left w:val="nil"/>
              <w:bottom w:val="single" w:sz="8" w:space="0" w:color="auto"/>
              <w:right w:val="single" w:sz="8" w:space="0" w:color="auto"/>
            </w:tcBorders>
            <w:noWrap/>
            <w:vAlign w:val="center"/>
            <w:hideMark/>
          </w:tcPr>
          <w:p w14:paraId="345FD08E" w14:textId="77777777" w:rsidR="000823C0" w:rsidRPr="000823C0" w:rsidRDefault="000823C0" w:rsidP="000823C0">
            <w:pPr>
              <w:widowControl/>
              <w:autoSpaceDE/>
              <w:autoSpaceDN/>
              <w:jc w:val="center"/>
              <w:rPr>
                <w:sz w:val="20"/>
                <w:szCs w:val="20"/>
                <w:lang w:bidi="ar-SA"/>
              </w:rPr>
            </w:pPr>
            <w:r w:rsidRPr="000823C0">
              <w:rPr>
                <w:sz w:val="20"/>
                <w:szCs w:val="20"/>
                <w:lang w:bidi="ar-SA"/>
              </w:rPr>
              <w:t>382,80 €</w:t>
            </w:r>
          </w:p>
        </w:tc>
      </w:tr>
      <w:tr w:rsidR="000823C0" w:rsidRPr="000823C0" w14:paraId="5B826656" w14:textId="77777777" w:rsidTr="000823C0">
        <w:trPr>
          <w:trHeight w:val="1275"/>
        </w:trPr>
        <w:tc>
          <w:tcPr>
            <w:tcW w:w="2900" w:type="dxa"/>
            <w:tcBorders>
              <w:top w:val="single" w:sz="8" w:space="0" w:color="auto"/>
              <w:left w:val="single" w:sz="8" w:space="0" w:color="auto"/>
              <w:bottom w:val="single" w:sz="8" w:space="0" w:color="auto"/>
              <w:right w:val="single" w:sz="8" w:space="0" w:color="auto"/>
            </w:tcBorders>
            <w:vAlign w:val="center"/>
            <w:hideMark/>
          </w:tcPr>
          <w:p w14:paraId="10CAE003" w14:textId="77777777" w:rsidR="000823C0" w:rsidRPr="000823C0" w:rsidRDefault="000823C0" w:rsidP="000823C0">
            <w:pPr>
              <w:widowControl/>
              <w:autoSpaceDE/>
              <w:autoSpaceDN/>
              <w:jc w:val="center"/>
              <w:rPr>
                <w:sz w:val="20"/>
                <w:szCs w:val="20"/>
                <w:lang w:bidi="ar-SA"/>
              </w:rPr>
            </w:pPr>
            <w:r w:rsidRPr="000823C0">
              <w:rPr>
                <w:sz w:val="20"/>
                <w:szCs w:val="20"/>
                <w:lang w:bidi="ar-SA"/>
              </w:rPr>
              <w:t>Attività volte a favorire l'</w:t>
            </w:r>
            <w:proofErr w:type="spellStart"/>
            <w:r w:rsidRPr="000823C0">
              <w:rPr>
                <w:sz w:val="20"/>
                <w:szCs w:val="20"/>
                <w:lang w:bidi="ar-SA"/>
              </w:rPr>
              <w:t>inserimentro</w:t>
            </w:r>
            <w:proofErr w:type="spellEnd"/>
            <w:r w:rsidRPr="000823C0">
              <w:rPr>
                <w:sz w:val="20"/>
                <w:szCs w:val="20"/>
                <w:lang w:bidi="ar-SA"/>
              </w:rPr>
              <w:t xml:space="preserve"> degli alunni nei processi formativi (handicap, scuola lavoro, tossicodipendenza, </w:t>
            </w:r>
            <w:proofErr w:type="spellStart"/>
            <w:r w:rsidRPr="000823C0">
              <w:rPr>
                <w:sz w:val="20"/>
                <w:szCs w:val="20"/>
                <w:lang w:bidi="ar-SA"/>
              </w:rPr>
              <w:t>ecc</w:t>
            </w:r>
            <w:proofErr w:type="spellEnd"/>
            <w:r w:rsidRPr="000823C0">
              <w:rPr>
                <w:sz w:val="20"/>
                <w:szCs w:val="20"/>
                <w:lang w:bidi="ar-SA"/>
              </w:rPr>
              <w:t xml:space="preserve">) </w:t>
            </w:r>
          </w:p>
        </w:tc>
        <w:tc>
          <w:tcPr>
            <w:tcW w:w="2940" w:type="dxa"/>
            <w:tcBorders>
              <w:top w:val="nil"/>
              <w:left w:val="nil"/>
              <w:bottom w:val="single" w:sz="8" w:space="0" w:color="auto"/>
              <w:right w:val="single" w:sz="8" w:space="0" w:color="auto"/>
            </w:tcBorders>
            <w:vAlign w:val="center"/>
            <w:hideMark/>
          </w:tcPr>
          <w:p w14:paraId="52009ADF"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 xml:space="preserve">Supporto amministrativo alla didattica e agli OO.CC. </w:t>
            </w:r>
          </w:p>
        </w:tc>
        <w:tc>
          <w:tcPr>
            <w:tcW w:w="600" w:type="dxa"/>
            <w:tcBorders>
              <w:top w:val="nil"/>
              <w:left w:val="nil"/>
              <w:bottom w:val="single" w:sz="8" w:space="0" w:color="auto"/>
              <w:right w:val="single" w:sz="8" w:space="0" w:color="auto"/>
            </w:tcBorders>
            <w:noWrap/>
            <w:vAlign w:val="center"/>
            <w:hideMark/>
          </w:tcPr>
          <w:p w14:paraId="7C42374C" w14:textId="77777777" w:rsidR="000823C0" w:rsidRPr="000823C0" w:rsidRDefault="000823C0" w:rsidP="000823C0">
            <w:pPr>
              <w:widowControl/>
              <w:autoSpaceDE/>
              <w:autoSpaceDN/>
              <w:jc w:val="center"/>
              <w:rPr>
                <w:sz w:val="20"/>
                <w:szCs w:val="20"/>
                <w:lang w:bidi="ar-SA"/>
              </w:rPr>
            </w:pPr>
            <w:r w:rsidRPr="000823C0">
              <w:rPr>
                <w:sz w:val="20"/>
                <w:szCs w:val="20"/>
                <w:lang w:bidi="ar-SA"/>
              </w:rPr>
              <w:t>1</w:t>
            </w:r>
          </w:p>
        </w:tc>
        <w:tc>
          <w:tcPr>
            <w:tcW w:w="860" w:type="dxa"/>
            <w:tcBorders>
              <w:top w:val="nil"/>
              <w:left w:val="nil"/>
              <w:bottom w:val="single" w:sz="8" w:space="0" w:color="auto"/>
              <w:right w:val="single" w:sz="8" w:space="0" w:color="auto"/>
            </w:tcBorders>
            <w:noWrap/>
            <w:vAlign w:val="center"/>
            <w:hideMark/>
          </w:tcPr>
          <w:p w14:paraId="13505A18" w14:textId="77777777" w:rsidR="000823C0" w:rsidRPr="000823C0" w:rsidRDefault="000823C0" w:rsidP="000823C0">
            <w:pPr>
              <w:widowControl/>
              <w:autoSpaceDE/>
              <w:autoSpaceDN/>
              <w:jc w:val="center"/>
              <w:rPr>
                <w:color w:val="FFFFFF"/>
                <w:sz w:val="20"/>
                <w:szCs w:val="20"/>
                <w:lang w:bidi="ar-SA"/>
              </w:rPr>
            </w:pPr>
            <w:r w:rsidRPr="000823C0">
              <w:rPr>
                <w:color w:val="FFFFFF"/>
                <w:sz w:val="20"/>
                <w:szCs w:val="20"/>
                <w:lang w:bidi="ar-SA"/>
              </w:rPr>
              <w:t>15,95 €</w:t>
            </w:r>
          </w:p>
        </w:tc>
        <w:tc>
          <w:tcPr>
            <w:tcW w:w="600" w:type="dxa"/>
            <w:tcBorders>
              <w:top w:val="nil"/>
              <w:left w:val="nil"/>
              <w:bottom w:val="nil"/>
              <w:right w:val="nil"/>
            </w:tcBorders>
            <w:noWrap/>
            <w:vAlign w:val="center"/>
            <w:hideMark/>
          </w:tcPr>
          <w:p w14:paraId="0C9D0B63" w14:textId="77777777" w:rsidR="000823C0" w:rsidRPr="000823C0" w:rsidRDefault="000823C0" w:rsidP="000823C0">
            <w:pPr>
              <w:widowControl/>
              <w:autoSpaceDE/>
              <w:autoSpaceDN/>
              <w:jc w:val="center"/>
              <w:rPr>
                <w:color w:val="FFFFFF"/>
                <w:sz w:val="20"/>
                <w:szCs w:val="20"/>
                <w:lang w:bidi="ar-SA"/>
              </w:rPr>
            </w:pPr>
            <w:r w:rsidRPr="000823C0">
              <w:rPr>
                <w:color w:val="FFFFFF"/>
                <w:sz w:val="20"/>
                <w:szCs w:val="20"/>
                <w:lang w:bidi="ar-SA"/>
              </w:rPr>
              <w:t>24</w:t>
            </w:r>
          </w:p>
        </w:tc>
        <w:tc>
          <w:tcPr>
            <w:tcW w:w="420" w:type="dxa"/>
            <w:tcBorders>
              <w:top w:val="nil"/>
              <w:left w:val="single" w:sz="8" w:space="0" w:color="auto"/>
              <w:bottom w:val="single" w:sz="8" w:space="0" w:color="auto"/>
              <w:right w:val="single" w:sz="8" w:space="0" w:color="auto"/>
            </w:tcBorders>
            <w:noWrap/>
            <w:vAlign w:val="center"/>
            <w:hideMark/>
          </w:tcPr>
          <w:p w14:paraId="7FCA7F12" w14:textId="77777777" w:rsidR="000823C0" w:rsidRPr="000823C0" w:rsidRDefault="000823C0" w:rsidP="000823C0">
            <w:pPr>
              <w:widowControl/>
              <w:autoSpaceDE/>
              <w:autoSpaceDN/>
              <w:jc w:val="center"/>
              <w:rPr>
                <w:b/>
                <w:bCs/>
                <w:color w:val="FFFFFF"/>
                <w:sz w:val="20"/>
                <w:szCs w:val="20"/>
                <w:lang w:bidi="ar-SA"/>
              </w:rPr>
            </w:pPr>
            <w:r w:rsidRPr="000823C0">
              <w:rPr>
                <w:b/>
                <w:bCs/>
                <w:color w:val="FFFFFF"/>
                <w:sz w:val="20"/>
                <w:szCs w:val="20"/>
                <w:lang w:bidi="ar-SA"/>
              </w:rPr>
              <w:t>24</w:t>
            </w:r>
          </w:p>
        </w:tc>
        <w:tc>
          <w:tcPr>
            <w:tcW w:w="1120" w:type="dxa"/>
            <w:tcBorders>
              <w:top w:val="nil"/>
              <w:left w:val="nil"/>
              <w:bottom w:val="single" w:sz="8" w:space="0" w:color="auto"/>
              <w:right w:val="single" w:sz="8" w:space="0" w:color="auto"/>
            </w:tcBorders>
            <w:noWrap/>
            <w:vAlign w:val="center"/>
            <w:hideMark/>
          </w:tcPr>
          <w:p w14:paraId="1679D8E4" w14:textId="77777777" w:rsidR="000823C0" w:rsidRPr="000823C0" w:rsidRDefault="000823C0" w:rsidP="000823C0">
            <w:pPr>
              <w:widowControl/>
              <w:autoSpaceDE/>
              <w:autoSpaceDN/>
              <w:jc w:val="center"/>
              <w:rPr>
                <w:sz w:val="20"/>
                <w:szCs w:val="20"/>
                <w:lang w:bidi="ar-SA"/>
              </w:rPr>
            </w:pPr>
            <w:r w:rsidRPr="000823C0">
              <w:rPr>
                <w:sz w:val="20"/>
                <w:szCs w:val="20"/>
                <w:lang w:bidi="ar-SA"/>
              </w:rPr>
              <w:t>382,80 €</w:t>
            </w:r>
          </w:p>
        </w:tc>
      </w:tr>
      <w:tr w:rsidR="000823C0" w:rsidRPr="000823C0" w14:paraId="391F2277" w14:textId="77777777" w:rsidTr="000823C0">
        <w:trPr>
          <w:trHeight w:val="2295"/>
        </w:trPr>
        <w:tc>
          <w:tcPr>
            <w:tcW w:w="2900" w:type="dxa"/>
            <w:tcBorders>
              <w:top w:val="nil"/>
              <w:left w:val="single" w:sz="8" w:space="0" w:color="auto"/>
              <w:bottom w:val="single" w:sz="8" w:space="0" w:color="auto"/>
              <w:right w:val="single" w:sz="8" w:space="0" w:color="auto"/>
            </w:tcBorders>
            <w:vAlign w:val="center"/>
            <w:hideMark/>
          </w:tcPr>
          <w:p w14:paraId="349CE455" w14:textId="77777777" w:rsidR="000823C0" w:rsidRPr="000823C0" w:rsidRDefault="000823C0" w:rsidP="000823C0">
            <w:pPr>
              <w:widowControl/>
              <w:autoSpaceDE/>
              <w:autoSpaceDN/>
              <w:jc w:val="center"/>
              <w:rPr>
                <w:sz w:val="20"/>
                <w:szCs w:val="20"/>
                <w:lang w:bidi="ar-SA"/>
              </w:rPr>
            </w:pPr>
            <w:r w:rsidRPr="000823C0">
              <w:rPr>
                <w:sz w:val="20"/>
                <w:szCs w:val="20"/>
                <w:lang w:bidi="ar-SA"/>
              </w:rPr>
              <w:t>Prestazioni aggiuntive anche conseguenti alle assenze del personale in attesa della sostituzione del titolare (art. 88 lett. e)</w:t>
            </w:r>
          </w:p>
        </w:tc>
        <w:tc>
          <w:tcPr>
            <w:tcW w:w="2940" w:type="dxa"/>
            <w:tcBorders>
              <w:top w:val="nil"/>
              <w:left w:val="nil"/>
              <w:bottom w:val="single" w:sz="8" w:space="0" w:color="auto"/>
              <w:right w:val="single" w:sz="8" w:space="0" w:color="auto"/>
            </w:tcBorders>
            <w:vAlign w:val="center"/>
            <w:hideMark/>
          </w:tcPr>
          <w:p w14:paraId="01F06AB9" w14:textId="77777777" w:rsidR="000823C0" w:rsidRPr="000823C0" w:rsidRDefault="000823C0" w:rsidP="000823C0">
            <w:pPr>
              <w:widowControl/>
              <w:autoSpaceDE/>
              <w:autoSpaceDN/>
              <w:jc w:val="center"/>
              <w:rPr>
                <w:sz w:val="20"/>
                <w:szCs w:val="20"/>
                <w:lang w:bidi="ar-SA"/>
              </w:rPr>
            </w:pPr>
            <w:r w:rsidRPr="000823C0">
              <w:rPr>
                <w:sz w:val="20"/>
                <w:szCs w:val="20"/>
                <w:lang w:bidi="ar-SA"/>
              </w:rPr>
              <w:t xml:space="preserve">Intensificazione della prestazione per sostituzione del collega assente nella gestione di attività di segreteria indifferibili come la gestione del protocollo in entrata, le denunce Inail per infortuni, la gestione del magazzino e delle scorte </w:t>
            </w:r>
          </w:p>
        </w:tc>
        <w:tc>
          <w:tcPr>
            <w:tcW w:w="600" w:type="dxa"/>
            <w:tcBorders>
              <w:top w:val="nil"/>
              <w:left w:val="nil"/>
              <w:bottom w:val="single" w:sz="8" w:space="0" w:color="auto"/>
              <w:right w:val="single" w:sz="8" w:space="0" w:color="auto"/>
            </w:tcBorders>
            <w:noWrap/>
            <w:vAlign w:val="center"/>
            <w:hideMark/>
          </w:tcPr>
          <w:p w14:paraId="7F3AE683" w14:textId="77777777" w:rsidR="000823C0" w:rsidRPr="000823C0" w:rsidRDefault="000823C0" w:rsidP="000823C0">
            <w:pPr>
              <w:widowControl/>
              <w:autoSpaceDE/>
              <w:autoSpaceDN/>
              <w:jc w:val="center"/>
              <w:rPr>
                <w:sz w:val="20"/>
                <w:szCs w:val="20"/>
                <w:lang w:bidi="ar-SA"/>
              </w:rPr>
            </w:pPr>
            <w:r w:rsidRPr="000823C0">
              <w:rPr>
                <w:sz w:val="20"/>
                <w:szCs w:val="20"/>
                <w:lang w:bidi="ar-SA"/>
              </w:rPr>
              <w:t>3</w:t>
            </w:r>
          </w:p>
        </w:tc>
        <w:tc>
          <w:tcPr>
            <w:tcW w:w="860" w:type="dxa"/>
            <w:tcBorders>
              <w:top w:val="nil"/>
              <w:left w:val="nil"/>
              <w:bottom w:val="single" w:sz="8" w:space="0" w:color="auto"/>
              <w:right w:val="single" w:sz="8" w:space="0" w:color="auto"/>
            </w:tcBorders>
            <w:noWrap/>
            <w:vAlign w:val="center"/>
            <w:hideMark/>
          </w:tcPr>
          <w:p w14:paraId="11AA2F59" w14:textId="77777777" w:rsidR="000823C0" w:rsidRPr="000823C0" w:rsidRDefault="000823C0" w:rsidP="000823C0">
            <w:pPr>
              <w:widowControl/>
              <w:autoSpaceDE/>
              <w:autoSpaceDN/>
              <w:jc w:val="center"/>
              <w:rPr>
                <w:color w:val="FFFFFF"/>
                <w:sz w:val="20"/>
                <w:szCs w:val="20"/>
                <w:lang w:bidi="ar-SA"/>
              </w:rPr>
            </w:pPr>
            <w:r w:rsidRPr="000823C0">
              <w:rPr>
                <w:color w:val="FFFFFF"/>
                <w:sz w:val="20"/>
                <w:szCs w:val="20"/>
                <w:lang w:bidi="ar-SA"/>
              </w:rPr>
              <w:t>15,95 €</w:t>
            </w:r>
          </w:p>
        </w:tc>
        <w:tc>
          <w:tcPr>
            <w:tcW w:w="600" w:type="dxa"/>
            <w:tcBorders>
              <w:top w:val="single" w:sz="8" w:space="0" w:color="auto"/>
              <w:left w:val="nil"/>
              <w:bottom w:val="single" w:sz="8" w:space="0" w:color="auto"/>
              <w:right w:val="single" w:sz="8" w:space="0" w:color="auto"/>
            </w:tcBorders>
            <w:noWrap/>
            <w:vAlign w:val="center"/>
            <w:hideMark/>
          </w:tcPr>
          <w:p w14:paraId="48E72832" w14:textId="77777777" w:rsidR="000823C0" w:rsidRPr="000823C0" w:rsidRDefault="000823C0" w:rsidP="000823C0">
            <w:pPr>
              <w:widowControl/>
              <w:autoSpaceDE/>
              <w:autoSpaceDN/>
              <w:jc w:val="center"/>
              <w:rPr>
                <w:color w:val="FFFFFF"/>
                <w:sz w:val="20"/>
                <w:szCs w:val="20"/>
                <w:lang w:bidi="ar-SA"/>
              </w:rPr>
            </w:pPr>
            <w:r w:rsidRPr="000823C0">
              <w:rPr>
                <w:color w:val="FFFFFF"/>
                <w:sz w:val="20"/>
                <w:szCs w:val="20"/>
                <w:lang w:bidi="ar-SA"/>
              </w:rPr>
              <w:t>15</w:t>
            </w:r>
          </w:p>
        </w:tc>
        <w:tc>
          <w:tcPr>
            <w:tcW w:w="420" w:type="dxa"/>
            <w:tcBorders>
              <w:top w:val="nil"/>
              <w:left w:val="nil"/>
              <w:bottom w:val="single" w:sz="8" w:space="0" w:color="auto"/>
              <w:right w:val="single" w:sz="8" w:space="0" w:color="auto"/>
            </w:tcBorders>
            <w:noWrap/>
            <w:vAlign w:val="center"/>
            <w:hideMark/>
          </w:tcPr>
          <w:p w14:paraId="66FDEF36" w14:textId="77777777" w:rsidR="000823C0" w:rsidRPr="000823C0" w:rsidRDefault="000823C0" w:rsidP="000823C0">
            <w:pPr>
              <w:widowControl/>
              <w:autoSpaceDE/>
              <w:autoSpaceDN/>
              <w:jc w:val="center"/>
              <w:rPr>
                <w:b/>
                <w:bCs/>
                <w:color w:val="FFFFFF"/>
                <w:sz w:val="20"/>
                <w:szCs w:val="20"/>
                <w:lang w:bidi="ar-SA"/>
              </w:rPr>
            </w:pPr>
            <w:r w:rsidRPr="000823C0">
              <w:rPr>
                <w:b/>
                <w:bCs/>
                <w:color w:val="FFFFFF"/>
                <w:sz w:val="20"/>
                <w:szCs w:val="20"/>
                <w:lang w:bidi="ar-SA"/>
              </w:rPr>
              <w:t>45</w:t>
            </w:r>
          </w:p>
        </w:tc>
        <w:tc>
          <w:tcPr>
            <w:tcW w:w="1120" w:type="dxa"/>
            <w:tcBorders>
              <w:top w:val="nil"/>
              <w:left w:val="nil"/>
              <w:bottom w:val="single" w:sz="8" w:space="0" w:color="auto"/>
              <w:right w:val="single" w:sz="8" w:space="0" w:color="auto"/>
            </w:tcBorders>
            <w:noWrap/>
            <w:vAlign w:val="center"/>
            <w:hideMark/>
          </w:tcPr>
          <w:p w14:paraId="36CEDDC8" w14:textId="77777777" w:rsidR="000823C0" w:rsidRPr="000823C0" w:rsidRDefault="000823C0" w:rsidP="000823C0">
            <w:pPr>
              <w:widowControl/>
              <w:autoSpaceDE/>
              <w:autoSpaceDN/>
              <w:jc w:val="center"/>
              <w:rPr>
                <w:sz w:val="20"/>
                <w:szCs w:val="20"/>
                <w:lang w:bidi="ar-SA"/>
              </w:rPr>
            </w:pPr>
            <w:r w:rsidRPr="000823C0">
              <w:rPr>
                <w:sz w:val="20"/>
                <w:szCs w:val="20"/>
                <w:lang w:bidi="ar-SA"/>
              </w:rPr>
              <w:t>717,75 €</w:t>
            </w:r>
          </w:p>
        </w:tc>
      </w:tr>
      <w:tr w:rsidR="000823C0" w:rsidRPr="000823C0" w14:paraId="11AA2017" w14:textId="77777777" w:rsidTr="000823C0">
        <w:trPr>
          <w:trHeight w:val="315"/>
        </w:trPr>
        <w:tc>
          <w:tcPr>
            <w:tcW w:w="8320" w:type="dxa"/>
            <w:gridSpan w:val="6"/>
            <w:tcBorders>
              <w:top w:val="single" w:sz="8" w:space="0" w:color="auto"/>
              <w:left w:val="single" w:sz="8" w:space="0" w:color="auto"/>
              <w:bottom w:val="single" w:sz="8" w:space="0" w:color="auto"/>
              <w:right w:val="single" w:sz="8" w:space="0" w:color="000000"/>
            </w:tcBorders>
            <w:noWrap/>
            <w:vAlign w:val="bottom"/>
            <w:hideMark/>
          </w:tcPr>
          <w:p w14:paraId="7A79FCC7" w14:textId="77777777" w:rsidR="000823C0" w:rsidRPr="000823C0" w:rsidRDefault="000823C0" w:rsidP="000823C0">
            <w:pPr>
              <w:widowControl/>
              <w:autoSpaceDE/>
              <w:autoSpaceDN/>
              <w:rPr>
                <w:b/>
                <w:bCs/>
                <w:sz w:val="20"/>
                <w:szCs w:val="20"/>
                <w:lang w:bidi="ar-SA"/>
              </w:rPr>
            </w:pPr>
            <w:r w:rsidRPr="000823C0">
              <w:rPr>
                <w:b/>
                <w:bCs/>
                <w:sz w:val="20"/>
                <w:szCs w:val="20"/>
                <w:lang w:bidi="ar-SA"/>
              </w:rPr>
              <w:t>TOTALE FIS ASS.AMM. PROGRAMMATO</w:t>
            </w:r>
          </w:p>
        </w:tc>
        <w:tc>
          <w:tcPr>
            <w:tcW w:w="1120" w:type="dxa"/>
            <w:tcBorders>
              <w:top w:val="nil"/>
              <w:left w:val="nil"/>
              <w:bottom w:val="single" w:sz="8" w:space="0" w:color="auto"/>
              <w:right w:val="single" w:sz="8" w:space="0" w:color="auto"/>
            </w:tcBorders>
            <w:noWrap/>
            <w:vAlign w:val="center"/>
            <w:hideMark/>
          </w:tcPr>
          <w:p w14:paraId="34E35E6C"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3.780,15 €</w:t>
            </w:r>
          </w:p>
        </w:tc>
      </w:tr>
      <w:tr w:rsidR="000823C0" w:rsidRPr="000823C0" w14:paraId="4051566B" w14:textId="77777777" w:rsidTr="000823C0">
        <w:trPr>
          <w:trHeight w:val="315"/>
        </w:trPr>
        <w:tc>
          <w:tcPr>
            <w:tcW w:w="8320" w:type="dxa"/>
            <w:gridSpan w:val="6"/>
            <w:tcBorders>
              <w:top w:val="single" w:sz="8" w:space="0" w:color="auto"/>
              <w:left w:val="single" w:sz="8" w:space="0" w:color="auto"/>
              <w:bottom w:val="single" w:sz="8" w:space="0" w:color="auto"/>
              <w:right w:val="single" w:sz="8" w:space="0" w:color="000000"/>
            </w:tcBorders>
            <w:noWrap/>
            <w:vAlign w:val="bottom"/>
            <w:hideMark/>
          </w:tcPr>
          <w:p w14:paraId="469DD770" w14:textId="77777777" w:rsidR="000823C0" w:rsidRPr="000823C0" w:rsidRDefault="000823C0" w:rsidP="000823C0">
            <w:pPr>
              <w:widowControl/>
              <w:autoSpaceDE/>
              <w:autoSpaceDN/>
              <w:rPr>
                <w:b/>
                <w:bCs/>
                <w:sz w:val="20"/>
                <w:szCs w:val="20"/>
                <w:lang w:bidi="ar-SA"/>
              </w:rPr>
            </w:pPr>
            <w:r w:rsidRPr="000823C0">
              <w:rPr>
                <w:b/>
                <w:bCs/>
                <w:sz w:val="20"/>
                <w:szCs w:val="20"/>
                <w:lang w:bidi="ar-SA"/>
              </w:rPr>
              <w:t>TOTALE FIS ASS.AMM. DISPONIBILE</w:t>
            </w:r>
          </w:p>
        </w:tc>
        <w:tc>
          <w:tcPr>
            <w:tcW w:w="1120" w:type="dxa"/>
            <w:tcBorders>
              <w:top w:val="nil"/>
              <w:left w:val="nil"/>
              <w:bottom w:val="single" w:sz="8" w:space="0" w:color="auto"/>
              <w:right w:val="single" w:sz="8" w:space="0" w:color="auto"/>
            </w:tcBorders>
            <w:noWrap/>
            <w:vAlign w:val="center"/>
            <w:hideMark/>
          </w:tcPr>
          <w:p w14:paraId="305ECFA9" w14:textId="77777777" w:rsidR="000823C0" w:rsidRPr="000823C0" w:rsidRDefault="000823C0" w:rsidP="000823C0">
            <w:pPr>
              <w:widowControl/>
              <w:autoSpaceDE/>
              <w:autoSpaceDN/>
              <w:jc w:val="center"/>
              <w:rPr>
                <w:b/>
                <w:bCs/>
                <w:color w:val="000000"/>
                <w:sz w:val="20"/>
                <w:szCs w:val="20"/>
                <w:lang w:bidi="ar-SA"/>
              </w:rPr>
            </w:pPr>
            <w:r w:rsidRPr="000823C0">
              <w:rPr>
                <w:b/>
                <w:bCs/>
                <w:color w:val="000000"/>
                <w:sz w:val="20"/>
                <w:szCs w:val="20"/>
                <w:lang w:bidi="ar-SA"/>
              </w:rPr>
              <w:t>3.780,15 €</w:t>
            </w:r>
          </w:p>
        </w:tc>
      </w:tr>
    </w:tbl>
    <w:p w14:paraId="39E5619D" w14:textId="72069A33" w:rsidR="00E35D93" w:rsidRDefault="00E35D93" w:rsidP="002C0AD8">
      <w:pPr>
        <w:pStyle w:val="Corpotesto"/>
        <w:jc w:val="center"/>
        <w:rPr>
          <w:noProof/>
          <w:lang w:bidi="ar-SA"/>
        </w:rPr>
      </w:pPr>
    </w:p>
    <w:p w14:paraId="02569263" w14:textId="1D53C14E" w:rsidR="00294575" w:rsidRDefault="00294575" w:rsidP="002C0AD8">
      <w:pPr>
        <w:pStyle w:val="Corpotesto"/>
        <w:jc w:val="center"/>
        <w:rPr>
          <w:noProof/>
          <w:lang w:bidi="ar-SA"/>
        </w:rPr>
      </w:pPr>
    </w:p>
    <w:p w14:paraId="312B8E60" w14:textId="4A7F8113" w:rsidR="00294575" w:rsidRDefault="00294575" w:rsidP="002C0AD8">
      <w:pPr>
        <w:pStyle w:val="Corpotesto"/>
        <w:jc w:val="center"/>
        <w:rPr>
          <w:noProof/>
          <w:lang w:bidi="ar-SA"/>
        </w:rPr>
      </w:pPr>
    </w:p>
    <w:p w14:paraId="188795E3" w14:textId="2DEE9298" w:rsidR="00294575" w:rsidRDefault="00294575" w:rsidP="002C0AD8">
      <w:pPr>
        <w:pStyle w:val="Corpotesto"/>
        <w:jc w:val="center"/>
        <w:rPr>
          <w:noProof/>
          <w:lang w:bidi="ar-SA"/>
        </w:rPr>
      </w:pPr>
    </w:p>
    <w:p w14:paraId="347A9927" w14:textId="29ABBD5E" w:rsidR="00294575" w:rsidRDefault="00294575" w:rsidP="002C0AD8">
      <w:pPr>
        <w:pStyle w:val="Corpotesto"/>
        <w:jc w:val="center"/>
        <w:rPr>
          <w:noProof/>
          <w:lang w:bidi="ar-SA"/>
        </w:rPr>
      </w:pPr>
    </w:p>
    <w:p w14:paraId="3C8C9265" w14:textId="6B83F2B2" w:rsidR="00294575" w:rsidRDefault="00294575" w:rsidP="002C0AD8">
      <w:pPr>
        <w:pStyle w:val="Corpotesto"/>
        <w:jc w:val="center"/>
        <w:rPr>
          <w:noProof/>
          <w:lang w:bidi="ar-SA"/>
        </w:rPr>
      </w:pPr>
    </w:p>
    <w:p w14:paraId="12F90230" w14:textId="59F16D75" w:rsidR="00294575" w:rsidRDefault="00294575" w:rsidP="002C0AD8">
      <w:pPr>
        <w:pStyle w:val="Corpotesto"/>
        <w:jc w:val="center"/>
        <w:rPr>
          <w:noProof/>
          <w:lang w:bidi="ar-SA"/>
        </w:rPr>
      </w:pPr>
    </w:p>
    <w:p w14:paraId="24E2BD42" w14:textId="2F2D63C7" w:rsidR="002C0AD8" w:rsidRDefault="006204EA" w:rsidP="002C0AD8">
      <w:pPr>
        <w:pStyle w:val="Corpotesto"/>
        <w:jc w:val="center"/>
        <w:rPr>
          <w:b/>
          <w:bCs/>
          <w:sz w:val="24"/>
          <w:szCs w:val="24"/>
        </w:rPr>
      </w:pPr>
      <w:r>
        <w:rPr>
          <w:b/>
          <w:bCs/>
          <w:sz w:val="24"/>
          <w:szCs w:val="24"/>
        </w:rPr>
        <w:t>TAB.</w:t>
      </w:r>
      <w:r w:rsidR="002C0AD8" w:rsidRPr="00F55ED4">
        <w:rPr>
          <w:b/>
          <w:bCs/>
          <w:sz w:val="24"/>
          <w:szCs w:val="24"/>
        </w:rPr>
        <w:t xml:space="preserve"> </w:t>
      </w:r>
      <w:r w:rsidR="000765A1">
        <w:rPr>
          <w:b/>
          <w:bCs/>
          <w:sz w:val="24"/>
          <w:szCs w:val="24"/>
        </w:rPr>
        <w:t>8</w:t>
      </w:r>
      <w:r w:rsidR="002C0AD8" w:rsidRPr="00F55ED4">
        <w:rPr>
          <w:b/>
          <w:bCs/>
          <w:sz w:val="24"/>
          <w:szCs w:val="24"/>
        </w:rPr>
        <w:t xml:space="preserve"> – </w:t>
      </w:r>
      <w:r w:rsidR="00B61874" w:rsidRPr="00F55ED4">
        <w:rPr>
          <w:b/>
          <w:bCs/>
          <w:sz w:val="24"/>
          <w:szCs w:val="24"/>
        </w:rPr>
        <w:t xml:space="preserve">PRESTAZIONI AGGIUNTIVE </w:t>
      </w:r>
      <w:r w:rsidR="00B61874">
        <w:rPr>
          <w:b/>
          <w:bCs/>
          <w:sz w:val="24"/>
          <w:szCs w:val="24"/>
        </w:rPr>
        <w:t>COLLABORATORI SCOLASTICI</w:t>
      </w:r>
    </w:p>
    <w:tbl>
      <w:tblPr>
        <w:tblW w:w="9680" w:type="dxa"/>
        <w:tblCellMar>
          <w:left w:w="70" w:type="dxa"/>
          <w:right w:w="70" w:type="dxa"/>
        </w:tblCellMar>
        <w:tblLook w:val="04A0" w:firstRow="1" w:lastRow="0" w:firstColumn="1" w:lastColumn="0" w:noHBand="0" w:noVBand="1"/>
      </w:tblPr>
      <w:tblGrid>
        <w:gridCol w:w="2720"/>
        <w:gridCol w:w="2980"/>
        <w:gridCol w:w="580"/>
        <w:gridCol w:w="900"/>
        <w:gridCol w:w="680"/>
        <w:gridCol w:w="700"/>
        <w:gridCol w:w="1120"/>
      </w:tblGrid>
      <w:tr w:rsidR="000823C0" w:rsidRPr="000823C0" w14:paraId="114D2BF3" w14:textId="77777777" w:rsidTr="000823C0">
        <w:trPr>
          <w:trHeight w:val="1620"/>
        </w:trPr>
        <w:tc>
          <w:tcPr>
            <w:tcW w:w="272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0D92062D"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Tipologia attività aggiuntive</w:t>
            </w:r>
          </w:p>
        </w:tc>
        <w:tc>
          <w:tcPr>
            <w:tcW w:w="2980" w:type="dxa"/>
            <w:tcBorders>
              <w:top w:val="single" w:sz="4" w:space="0" w:color="auto"/>
              <w:left w:val="nil"/>
              <w:bottom w:val="single" w:sz="4" w:space="0" w:color="auto"/>
              <w:right w:val="single" w:sz="4" w:space="0" w:color="auto"/>
            </w:tcBorders>
            <w:shd w:val="clear" w:color="000000" w:fill="BDD7EE"/>
            <w:vAlign w:val="center"/>
            <w:hideMark/>
          </w:tcPr>
          <w:p w14:paraId="3603AB83"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Indicatori attività aggiuntive</w:t>
            </w:r>
          </w:p>
        </w:tc>
        <w:tc>
          <w:tcPr>
            <w:tcW w:w="580" w:type="dxa"/>
            <w:tcBorders>
              <w:top w:val="single" w:sz="4" w:space="0" w:color="auto"/>
              <w:left w:val="nil"/>
              <w:bottom w:val="single" w:sz="4" w:space="0" w:color="auto"/>
              <w:right w:val="single" w:sz="4" w:space="0" w:color="auto"/>
            </w:tcBorders>
            <w:shd w:val="clear" w:color="000000" w:fill="BDD7EE"/>
            <w:textDirection w:val="btLr"/>
            <w:vAlign w:val="center"/>
            <w:hideMark/>
          </w:tcPr>
          <w:p w14:paraId="45D79F26"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Numero personale</w:t>
            </w:r>
          </w:p>
        </w:tc>
        <w:tc>
          <w:tcPr>
            <w:tcW w:w="900" w:type="dxa"/>
            <w:tcBorders>
              <w:top w:val="single" w:sz="4" w:space="0" w:color="auto"/>
              <w:left w:val="nil"/>
              <w:bottom w:val="single" w:sz="4" w:space="0" w:color="auto"/>
              <w:right w:val="single" w:sz="4" w:space="0" w:color="auto"/>
            </w:tcBorders>
            <w:shd w:val="clear" w:color="000000" w:fill="BDD7EE"/>
            <w:textDirection w:val="btLr"/>
            <w:vAlign w:val="center"/>
            <w:hideMark/>
          </w:tcPr>
          <w:p w14:paraId="7C01577B"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Costo orario</w:t>
            </w:r>
          </w:p>
        </w:tc>
        <w:tc>
          <w:tcPr>
            <w:tcW w:w="680" w:type="dxa"/>
            <w:tcBorders>
              <w:top w:val="single" w:sz="4" w:space="0" w:color="auto"/>
              <w:left w:val="nil"/>
              <w:bottom w:val="single" w:sz="4" w:space="0" w:color="auto"/>
              <w:right w:val="single" w:sz="4" w:space="0" w:color="auto"/>
            </w:tcBorders>
            <w:shd w:val="clear" w:color="000000" w:fill="BDD7EE"/>
            <w:textDirection w:val="btLr"/>
            <w:vAlign w:val="center"/>
            <w:hideMark/>
          </w:tcPr>
          <w:p w14:paraId="5A86125A"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Ore cadauno</w:t>
            </w:r>
          </w:p>
        </w:tc>
        <w:tc>
          <w:tcPr>
            <w:tcW w:w="700" w:type="dxa"/>
            <w:tcBorders>
              <w:top w:val="single" w:sz="4" w:space="0" w:color="auto"/>
              <w:left w:val="nil"/>
              <w:bottom w:val="single" w:sz="4" w:space="0" w:color="auto"/>
              <w:right w:val="single" w:sz="4" w:space="0" w:color="auto"/>
            </w:tcBorders>
            <w:shd w:val="clear" w:color="000000" w:fill="BDD7EE"/>
            <w:textDirection w:val="btLr"/>
            <w:vAlign w:val="center"/>
            <w:hideMark/>
          </w:tcPr>
          <w:p w14:paraId="647AEC85"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Ore totali</w:t>
            </w:r>
          </w:p>
        </w:tc>
        <w:tc>
          <w:tcPr>
            <w:tcW w:w="1120" w:type="dxa"/>
            <w:tcBorders>
              <w:top w:val="single" w:sz="4" w:space="0" w:color="auto"/>
              <w:left w:val="nil"/>
              <w:bottom w:val="single" w:sz="4" w:space="0" w:color="auto"/>
              <w:right w:val="single" w:sz="4" w:space="0" w:color="auto"/>
            </w:tcBorders>
            <w:shd w:val="clear" w:color="000000" w:fill="BDD7EE"/>
            <w:vAlign w:val="center"/>
            <w:hideMark/>
          </w:tcPr>
          <w:p w14:paraId="5AD0A4BF"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TOTALE L.D.</w:t>
            </w:r>
          </w:p>
        </w:tc>
      </w:tr>
      <w:tr w:rsidR="000823C0" w:rsidRPr="000823C0" w14:paraId="03DCBDC1" w14:textId="77777777" w:rsidTr="000823C0">
        <w:trPr>
          <w:trHeight w:val="1275"/>
        </w:trPr>
        <w:tc>
          <w:tcPr>
            <w:tcW w:w="2720" w:type="dxa"/>
            <w:vMerge w:val="restart"/>
            <w:tcBorders>
              <w:top w:val="nil"/>
              <w:left w:val="single" w:sz="4" w:space="0" w:color="auto"/>
              <w:bottom w:val="single" w:sz="4" w:space="0" w:color="000000"/>
              <w:right w:val="single" w:sz="4" w:space="0" w:color="auto"/>
            </w:tcBorders>
            <w:vAlign w:val="center"/>
            <w:hideMark/>
          </w:tcPr>
          <w:p w14:paraId="589BC6B8" w14:textId="77777777" w:rsidR="000823C0" w:rsidRPr="000823C0" w:rsidRDefault="000823C0" w:rsidP="000823C0">
            <w:pPr>
              <w:widowControl/>
              <w:autoSpaceDE/>
              <w:autoSpaceDN/>
              <w:jc w:val="center"/>
              <w:rPr>
                <w:sz w:val="20"/>
                <w:szCs w:val="20"/>
                <w:lang w:bidi="ar-SA"/>
              </w:rPr>
            </w:pPr>
            <w:r w:rsidRPr="000823C0">
              <w:rPr>
                <w:sz w:val="20"/>
                <w:szCs w:val="20"/>
                <w:lang w:bidi="ar-SA"/>
              </w:rPr>
              <w:t>Prestazioni aggiuntive che si rendessero necessarie per fronteggiare esigenze straordinarie o situazioni contingenti che incidano sull'ordinario funzionamento (art.88 - comma d)</w:t>
            </w:r>
          </w:p>
        </w:tc>
        <w:tc>
          <w:tcPr>
            <w:tcW w:w="2980" w:type="dxa"/>
            <w:tcBorders>
              <w:top w:val="nil"/>
              <w:left w:val="nil"/>
              <w:bottom w:val="single" w:sz="4" w:space="0" w:color="auto"/>
              <w:right w:val="single" w:sz="4" w:space="0" w:color="auto"/>
            </w:tcBorders>
            <w:vAlign w:val="center"/>
            <w:hideMark/>
          </w:tcPr>
          <w:p w14:paraId="6B235895"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Spostamento arredi e materiali didattici per l’organizzazione degli spazi, delle aule e dei laboratori e distribuzione materiale pulizie</w:t>
            </w:r>
          </w:p>
        </w:tc>
        <w:tc>
          <w:tcPr>
            <w:tcW w:w="580" w:type="dxa"/>
            <w:tcBorders>
              <w:top w:val="nil"/>
              <w:left w:val="nil"/>
              <w:bottom w:val="single" w:sz="4" w:space="0" w:color="auto"/>
              <w:right w:val="single" w:sz="4" w:space="0" w:color="auto"/>
            </w:tcBorders>
            <w:noWrap/>
            <w:vAlign w:val="center"/>
            <w:hideMark/>
          </w:tcPr>
          <w:p w14:paraId="460A40DE" w14:textId="77777777" w:rsidR="000823C0" w:rsidRPr="000823C0" w:rsidRDefault="000823C0" w:rsidP="000823C0">
            <w:pPr>
              <w:widowControl/>
              <w:autoSpaceDE/>
              <w:autoSpaceDN/>
              <w:jc w:val="center"/>
              <w:rPr>
                <w:sz w:val="20"/>
                <w:szCs w:val="20"/>
                <w:lang w:bidi="ar-SA"/>
              </w:rPr>
            </w:pPr>
            <w:r w:rsidRPr="000823C0">
              <w:rPr>
                <w:sz w:val="20"/>
                <w:szCs w:val="20"/>
                <w:lang w:bidi="ar-SA"/>
              </w:rPr>
              <w:t>4</w:t>
            </w:r>
          </w:p>
        </w:tc>
        <w:tc>
          <w:tcPr>
            <w:tcW w:w="900" w:type="dxa"/>
            <w:tcBorders>
              <w:top w:val="nil"/>
              <w:left w:val="nil"/>
              <w:bottom w:val="single" w:sz="4" w:space="0" w:color="auto"/>
              <w:right w:val="single" w:sz="4" w:space="0" w:color="auto"/>
            </w:tcBorders>
            <w:noWrap/>
            <w:vAlign w:val="center"/>
            <w:hideMark/>
          </w:tcPr>
          <w:p w14:paraId="12675E7E" w14:textId="77777777" w:rsidR="000823C0" w:rsidRPr="000823C0" w:rsidRDefault="000823C0" w:rsidP="000823C0">
            <w:pPr>
              <w:widowControl/>
              <w:autoSpaceDE/>
              <w:autoSpaceDN/>
              <w:jc w:val="center"/>
              <w:rPr>
                <w:color w:val="FFFFFF"/>
                <w:sz w:val="20"/>
                <w:szCs w:val="20"/>
                <w:lang w:bidi="ar-SA"/>
              </w:rPr>
            </w:pPr>
            <w:r w:rsidRPr="000823C0">
              <w:rPr>
                <w:color w:val="FFFFFF"/>
                <w:sz w:val="20"/>
                <w:szCs w:val="20"/>
                <w:lang w:bidi="ar-SA"/>
              </w:rPr>
              <w:t>13,75 €</w:t>
            </w:r>
          </w:p>
        </w:tc>
        <w:tc>
          <w:tcPr>
            <w:tcW w:w="680" w:type="dxa"/>
            <w:tcBorders>
              <w:top w:val="nil"/>
              <w:left w:val="nil"/>
              <w:bottom w:val="single" w:sz="4" w:space="0" w:color="auto"/>
              <w:right w:val="single" w:sz="4" w:space="0" w:color="auto"/>
            </w:tcBorders>
            <w:noWrap/>
            <w:vAlign w:val="center"/>
            <w:hideMark/>
          </w:tcPr>
          <w:p w14:paraId="22A0B316" w14:textId="77777777" w:rsidR="000823C0" w:rsidRPr="000823C0" w:rsidRDefault="000823C0" w:rsidP="000823C0">
            <w:pPr>
              <w:widowControl/>
              <w:autoSpaceDE/>
              <w:autoSpaceDN/>
              <w:jc w:val="center"/>
              <w:rPr>
                <w:b/>
                <w:bCs/>
                <w:color w:val="FFFFFF"/>
                <w:sz w:val="20"/>
                <w:szCs w:val="20"/>
                <w:lang w:bidi="ar-SA"/>
              </w:rPr>
            </w:pPr>
            <w:r w:rsidRPr="000823C0">
              <w:rPr>
                <w:b/>
                <w:bCs/>
                <w:color w:val="FFFFFF"/>
                <w:sz w:val="20"/>
                <w:szCs w:val="20"/>
                <w:lang w:bidi="ar-SA"/>
              </w:rPr>
              <w:t>20,00</w:t>
            </w:r>
          </w:p>
        </w:tc>
        <w:tc>
          <w:tcPr>
            <w:tcW w:w="700" w:type="dxa"/>
            <w:tcBorders>
              <w:top w:val="nil"/>
              <w:left w:val="nil"/>
              <w:bottom w:val="single" w:sz="4" w:space="0" w:color="auto"/>
              <w:right w:val="single" w:sz="4" w:space="0" w:color="auto"/>
            </w:tcBorders>
            <w:noWrap/>
            <w:vAlign w:val="center"/>
            <w:hideMark/>
          </w:tcPr>
          <w:p w14:paraId="0A030606" w14:textId="77777777" w:rsidR="000823C0" w:rsidRPr="000823C0" w:rsidRDefault="000823C0" w:rsidP="000823C0">
            <w:pPr>
              <w:widowControl/>
              <w:autoSpaceDE/>
              <w:autoSpaceDN/>
              <w:jc w:val="center"/>
              <w:rPr>
                <w:color w:val="FFFFFF"/>
                <w:sz w:val="20"/>
                <w:szCs w:val="20"/>
                <w:lang w:bidi="ar-SA"/>
              </w:rPr>
            </w:pPr>
            <w:r w:rsidRPr="000823C0">
              <w:rPr>
                <w:color w:val="FFFFFF"/>
                <w:sz w:val="20"/>
                <w:szCs w:val="20"/>
                <w:lang w:bidi="ar-SA"/>
              </w:rPr>
              <w:t>80</w:t>
            </w:r>
          </w:p>
        </w:tc>
        <w:tc>
          <w:tcPr>
            <w:tcW w:w="1120" w:type="dxa"/>
            <w:tcBorders>
              <w:top w:val="nil"/>
              <w:left w:val="nil"/>
              <w:bottom w:val="single" w:sz="4" w:space="0" w:color="auto"/>
              <w:right w:val="single" w:sz="4" w:space="0" w:color="auto"/>
            </w:tcBorders>
            <w:shd w:val="clear" w:color="000000" w:fill="BDD7EE"/>
            <w:noWrap/>
            <w:vAlign w:val="center"/>
            <w:hideMark/>
          </w:tcPr>
          <w:p w14:paraId="310ABC0B"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1.100,00 €</w:t>
            </w:r>
          </w:p>
        </w:tc>
      </w:tr>
      <w:tr w:rsidR="000823C0" w:rsidRPr="000823C0" w14:paraId="0B10C406" w14:textId="77777777" w:rsidTr="00515495">
        <w:trPr>
          <w:trHeight w:val="856"/>
        </w:trPr>
        <w:tc>
          <w:tcPr>
            <w:tcW w:w="2720" w:type="dxa"/>
            <w:vMerge/>
            <w:tcBorders>
              <w:top w:val="nil"/>
              <w:left w:val="single" w:sz="4" w:space="0" w:color="auto"/>
              <w:bottom w:val="single" w:sz="4" w:space="0" w:color="000000"/>
              <w:right w:val="single" w:sz="4" w:space="0" w:color="auto"/>
            </w:tcBorders>
            <w:vAlign w:val="center"/>
            <w:hideMark/>
          </w:tcPr>
          <w:p w14:paraId="46683ABA" w14:textId="77777777" w:rsidR="000823C0" w:rsidRPr="000823C0" w:rsidRDefault="000823C0" w:rsidP="000823C0">
            <w:pPr>
              <w:widowControl/>
              <w:autoSpaceDE/>
              <w:autoSpaceDN/>
              <w:rPr>
                <w:sz w:val="20"/>
                <w:szCs w:val="20"/>
                <w:lang w:bidi="ar-SA"/>
              </w:rPr>
            </w:pPr>
          </w:p>
        </w:tc>
        <w:tc>
          <w:tcPr>
            <w:tcW w:w="2980" w:type="dxa"/>
            <w:tcBorders>
              <w:top w:val="nil"/>
              <w:left w:val="nil"/>
              <w:bottom w:val="single" w:sz="4" w:space="0" w:color="auto"/>
              <w:right w:val="single" w:sz="4" w:space="0" w:color="auto"/>
            </w:tcBorders>
            <w:vAlign w:val="center"/>
            <w:hideMark/>
          </w:tcPr>
          <w:p w14:paraId="27A1D274"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Prestazioni oltre l'orario d'obbligo</w:t>
            </w:r>
          </w:p>
        </w:tc>
        <w:tc>
          <w:tcPr>
            <w:tcW w:w="580" w:type="dxa"/>
            <w:tcBorders>
              <w:top w:val="nil"/>
              <w:left w:val="nil"/>
              <w:bottom w:val="single" w:sz="4" w:space="0" w:color="auto"/>
              <w:right w:val="single" w:sz="4" w:space="0" w:color="auto"/>
            </w:tcBorders>
            <w:noWrap/>
            <w:vAlign w:val="center"/>
            <w:hideMark/>
          </w:tcPr>
          <w:p w14:paraId="061380AA" w14:textId="77777777" w:rsidR="000823C0" w:rsidRPr="000823C0" w:rsidRDefault="000823C0" w:rsidP="000823C0">
            <w:pPr>
              <w:widowControl/>
              <w:autoSpaceDE/>
              <w:autoSpaceDN/>
              <w:jc w:val="center"/>
              <w:rPr>
                <w:sz w:val="20"/>
                <w:szCs w:val="20"/>
                <w:lang w:bidi="ar-SA"/>
              </w:rPr>
            </w:pPr>
            <w:r w:rsidRPr="000823C0">
              <w:rPr>
                <w:sz w:val="20"/>
                <w:szCs w:val="20"/>
                <w:lang w:bidi="ar-SA"/>
              </w:rPr>
              <w:t>19</w:t>
            </w:r>
          </w:p>
        </w:tc>
        <w:tc>
          <w:tcPr>
            <w:tcW w:w="900" w:type="dxa"/>
            <w:tcBorders>
              <w:top w:val="nil"/>
              <w:left w:val="nil"/>
              <w:bottom w:val="single" w:sz="4" w:space="0" w:color="auto"/>
              <w:right w:val="single" w:sz="4" w:space="0" w:color="auto"/>
            </w:tcBorders>
            <w:noWrap/>
            <w:vAlign w:val="center"/>
            <w:hideMark/>
          </w:tcPr>
          <w:p w14:paraId="353BA90A" w14:textId="77777777" w:rsidR="000823C0" w:rsidRPr="000823C0" w:rsidRDefault="000823C0" w:rsidP="000823C0">
            <w:pPr>
              <w:widowControl/>
              <w:autoSpaceDE/>
              <w:autoSpaceDN/>
              <w:jc w:val="center"/>
              <w:rPr>
                <w:sz w:val="20"/>
                <w:szCs w:val="20"/>
                <w:lang w:bidi="ar-SA"/>
              </w:rPr>
            </w:pPr>
            <w:r w:rsidRPr="000823C0">
              <w:rPr>
                <w:sz w:val="20"/>
                <w:szCs w:val="20"/>
                <w:lang w:bidi="ar-SA"/>
              </w:rPr>
              <w:t>13,75 €</w:t>
            </w:r>
          </w:p>
        </w:tc>
        <w:tc>
          <w:tcPr>
            <w:tcW w:w="680" w:type="dxa"/>
            <w:tcBorders>
              <w:top w:val="nil"/>
              <w:left w:val="nil"/>
              <w:bottom w:val="single" w:sz="4" w:space="0" w:color="auto"/>
              <w:right w:val="single" w:sz="4" w:space="0" w:color="auto"/>
            </w:tcBorders>
            <w:noWrap/>
            <w:vAlign w:val="center"/>
            <w:hideMark/>
          </w:tcPr>
          <w:p w14:paraId="4CD0AFB6"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23,50</w:t>
            </w:r>
          </w:p>
        </w:tc>
        <w:tc>
          <w:tcPr>
            <w:tcW w:w="700" w:type="dxa"/>
            <w:tcBorders>
              <w:top w:val="nil"/>
              <w:left w:val="nil"/>
              <w:bottom w:val="single" w:sz="4" w:space="0" w:color="auto"/>
              <w:right w:val="single" w:sz="4" w:space="0" w:color="auto"/>
            </w:tcBorders>
            <w:noWrap/>
            <w:vAlign w:val="center"/>
            <w:hideMark/>
          </w:tcPr>
          <w:p w14:paraId="7CF1B31A" w14:textId="77777777" w:rsidR="000823C0" w:rsidRPr="000823C0" w:rsidRDefault="000823C0" w:rsidP="000823C0">
            <w:pPr>
              <w:widowControl/>
              <w:autoSpaceDE/>
              <w:autoSpaceDN/>
              <w:jc w:val="center"/>
              <w:rPr>
                <w:sz w:val="20"/>
                <w:szCs w:val="20"/>
                <w:lang w:bidi="ar-SA"/>
              </w:rPr>
            </w:pPr>
            <w:r w:rsidRPr="000823C0">
              <w:rPr>
                <w:sz w:val="20"/>
                <w:szCs w:val="20"/>
                <w:lang w:bidi="ar-SA"/>
              </w:rPr>
              <w:t>446,5</w:t>
            </w:r>
          </w:p>
        </w:tc>
        <w:tc>
          <w:tcPr>
            <w:tcW w:w="1120" w:type="dxa"/>
            <w:tcBorders>
              <w:top w:val="nil"/>
              <w:left w:val="nil"/>
              <w:bottom w:val="single" w:sz="4" w:space="0" w:color="auto"/>
              <w:right w:val="single" w:sz="4" w:space="0" w:color="auto"/>
            </w:tcBorders>
            <w:shd w:val="clear" w:color="000000" w:fill="BDD7EE"/>
            <w:noWrap/>
            <w:vAlign w:val="center"/>
            <w:hideMark/>
          </w:tcPr>
          <w:p w14:paraId="5F70F26A"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6.139,38 €</w:t>
            </w:r>
          </w:p>
        </w:tc>
      </w:tr>
      <w:tr w:rsidR="000823C0" w:rsidRPr="000823C0" w14:paraId="2D188C4D" w14:textId="77777777" w:rsidTr="000823C0">
        <w:trPr>
          <w:trHeight w:val="1020"/>
        </w:trPr>
        <w:tc>
          <w:tcPr>
            <w:tcW w:w="2720" w:type="dxa"/>
            <w:vMerge w:val="restart"/>
            <w:tcBorders>
              <w:top w:val="nil"/>
              <w:left w:val="single" w:sz="4" w:space="0" w:color="auto"/>
              <w:bottom w:val="nil"/>
              <w:right w:val="single" w:sz="4" w:space="0" w:color="auto"/>
            </w:tcBorders>
            <w:vAlign w:val="center"/>
            <w:hideMark/>
          </w:tcPr>
          <w:p w14:paraId="5820783D" w14:textId="77777777" w:rsidR="00515495" w:rsidRDefault="000823C0" w:rsidP="000823C0">
            <w:pPr>
              <w:widowControl/>
              <w:autoSpaceDE/>
              <w:autoSpaceDN/>
              <w:jc w:val="center"/>
              <w:rPr>
                <w:sz w:val="20"/>
                <w:szCs w:val="20"/>
                <w:lang w:bidi="ar-SA"/>
              </w:rPr>
            </w:pPr>
            <w:r w:rsidRPr="000823C0">
              <w:rPr>
                <w:sz w:val="20"/>
                <w:szCs w:val="20"/>
                <w:lang w:bidi="ar-SA"/>
              </w:rPr>
              <w:t xml:space="preserve">Elaborazione ed attuazione di progetti volti a migliorare il livello di funzionalità organizzativa, amministrativa e tecnica della scuola </w:t>
            </w:r>
          </w:p>
          <w:p w14:paraId="1D3CC2CB" w14:textId="13C3C31A" w:rsidR="000823C0" w:rsidRPr="000823C0" w:rsidRDefault="000823C0" w:rsidP="000823C0">
            <w:pPr>
              <w:widowControl/>
              <w:autoSpaceDE/>
              <w:autoSpaceDN/>
              <w:jc w:val="center"/>
              <w:rPr>
                <w:sz w:val="20"/>
                <w:szCs w:val="20"/>
                <w:lang w:bidi="ar-SA"/>
              </w:rPr>
            </w:pPr>
            <w:r w:rsidRPr="000823C0">
              <w:rPr>
                <w:sz w:val="20"/>
                <w:szCs w:val="20"/>
                <w:lang w:bidi="ar-SA"/>
              </w:rPr>
              <w:t>(art. 88 - comma k)</w:t>
            </w:r>
          </w:p>
        </w:tc>
        <w:tc>
          <w:tcPr>
            <w:tcW w:w="2980" w:type="dxa"/>
            <w:tcBorders>
              <w:top w:val="nil"/>
              <w:left w:val="nil"/>
              <w:bottom w:val="single" w:sz="4" w:space="0" w:color="auto"/>
              <w:right w:val="single" w:sz="4" w:space="0" w:color="auto"/>
            </w:tcBorders>
            <w:vAlign w:val="center"/>
            <w:hideMark/>
          </w:tcPr>
          <w:p w14:paraId="3F09AA75"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 xml:space="preserve">Interventi di piccola manutenzione e supporto per la gestione dei materiali durante gli eventi esterni </w:t>
            </w:r>
          </w:p>
        </w:tc>
        <w:tc>
          <w:tcPr>
            <w:tcW w:w="580" w:type="dxa"/>
            <w:tcBorders>
              <w:top w:val="nil"/>
              <w:left w:val="nil"/>
              <w:bottom w:val="single" w:sz="4" w:space="0" w:color="auto"/>
              <w:right w:val="single" w:sz="4" w:space="0" w:color="auto"/>
            </w:tcBorders>
            <w:noWrap/>
            <w:vAlign w:val="center"/>
            <w:hideMark/>
          </w:tcPr>
          <w:p w14:paraId="70DD13A2" w14:textId="77777777" w:rsidR="000823C0" w:rsidRPr="000823C0" w:rsidRDefault="000823C0" w:rsidP="000823C0">
            <w:pPr>
              <w:widowControl/>
              <w:autoSpaceDE/>
              <w:autoSpaceDN/>
              <w:jc w:val="center"/>
              <w:rPr>
                <w:sz w:val="20"/>
                <w:szCs w:val="20"/>
                <w:lang w:bidi="ar-SA"/>
              </w:rPr>
            </w:pPr>
            <w:r w:rsidRPr="000823C0">
              <w:rPr>
                <w:sz w:val="20"/>
                <w:szCs w:val="20"/>
                <w:lang w:bidi="ar-SA"/>
              </w:rPr>
              <w:t>1</w:t>
            </w:r>
          </w:p>
        </w:tc>
        <w:tc>
          <w:tcPr>
            <w:tcW w:w="900" w:type="dxa"/>
            <w:tcBorders>
              <w:top w:val="nil"/>
              <w:left w:val="nil"/>
              <w:bottom w:val="single" w:sz="4" w:space="0" w:color="auto"/>
              <w:right w:val="single" w:sz="4" w:space="0" w:color="auto"/>
            </w:tcBorders>
            <w:noWrap/>
            <w:vAlign w:val="center"/>
            <w:hideMark/>
          </w:tcPr>
          <w:p w14:paraId="6C47127A" w14:textId="77777777" w:rsidR="000823C0" w:rsidRPr="000823C0" w:rsidRDefault="000823C0" w:rsidP="000823C0">
            <w:pPr>
              <w:widowControl/>
              <w:autoSpaceDE/>
              <w:autoSpaceDN/>
              <w:jc w:val="center"/>
              <w:rPr>
                <w:color w:val="FFFFFF"/>
                <w:sz w:val="20"/>
                <w:szCs w:val="20"/>
                <w:lang w:bidi="ar-SA"/>
              </w:rPr>
            </w:pPr>
            <w:r w:rsidRPr="000823C0">
              <w:rPr>
                <w:color w:val="FFFFFF"/>
                <w:sz w:val="20"/>
                <w:szCs w:val="20"/>
                <w:lang w:bidi="ar-SA"/>
              </w:rPr>
              <w:t>13,75 €</w:t>
            </w:r>
          </w:p>
        </w:tc>
        <w:tc>
          <w:tcPr>
            <w:tcW w:w="680" w:type="dxa"/>
            <w:tcBorders>
              <w:top w:val="nil"/>
              <w:left w:val="nil"/>
              <w:bottom w:val="single" w:sz="4" w:space="0" w:color="auto"/>
              <w:right w:val="single" w:sz="4" w:space="0" w:color="auto"/>
            </w:tcBorders>
            <w:noWrap/>
            <w:vAlign w:val="center"/>
            <w:hideMark/>
          </w:tcPr>
          <w:p w14:paraId="7D9CD06C" w14:textId="77777777" w:rsidR="000823C0" w:rsidRPr="000823C0" w:rsidRDefault="000823C0" w:rsidP="000823C0">
            <w:pPr>
              <w:widowControl/>
              <w:autoSpaceDE/>
              <w:autoSpaceDN/>
              <w:jc w:val="center"/>
              <w:rPr>
                <w:b/>
                <w:bCs/>
                <w:color w:val="FFFFFF"/>
                <w:sz w:val="20"/>
                <w:szCs w:val="20"/>
                <w:lang w:bidi="ar-SA"/>
              </w:rPr>
            </w:pPr>
            <w:r w:rsidRPr="000823C0">
              <w:rPr>
                <w:b/>
                <w:bCs/>
                <w:color w:val="FFFFFF"/>
                <w:sz w:val="20"/>
                <w:szCs w:val="20"/>
                <w:lang w:bidi="ar-SA"/>
              </w:rPr>
              <w:t>16,00</w:t>
            </w:r>
          </w:p>
        </w:tc>
        <w:tc>
          <w:tcPr>
            <w:tcW w:w="700" w:type="dxa"/>
            <w:tcBorders>
              <w:top w:val="nil"/>
              <w:left w:val="nil"/>
              <w:bottom w:val="single" w:sz="4" w:space="0" w:color="auto"/>
              <w:right w:val="single" w:sz="4" w:space="0" w:color="auto"/>
            </w:tcBorders>
            <w:noWrap/>
            <w:vAlign w:val="center"/>
            <w:hideMark/>
          </w:tcPr>
          <w:p w14:paraId="03F4B40D" w14:textId="77777777" w:rsidR="000823C0" w:rsidRPr="000823C0" w:rsidRDefault="000823C0" w:rsidP="000823C0">
            <w:pPr>
              <w:widowControl/>
              <w:autoSpaceDE/>
              <w:autoSpaceDN/>
              <w:jc w:val="center"/>
              <w:rPr>
                <w:color w:val="FFFFFF"/>
                <w:sz w:val="20"/>
                <w:szCs w:val="20"/>
                <w:lang w:bidi="ar-SA"/>
              </w:rPr>
            </w:pPr>
            <w:r w:rsidRPr="000823C0">
              <w:rPr>
                <w:color w:val="FFFFFF"/>
                <w:sz w:val="20"/>
                <w:szCs w:val="20"/>
                <w:lang w:bidi="ar-SA"/>
              </w:rPr>
              <w:t>16</w:t>
            </w:r>
          </w:p>
        </w:tc>
        <w:tc>
          <w:tcPr>
            <w:tcW w:w="1120" w:type="dxa"/>
            <w:tcBorders>
              <w:top w:val="nil"/>
              <w:left w:val="nil"/>
              <w:bottom w:val="single" w:sz="4" w:space="0" w:color="auto"/>
              <w:right w:val="single" w:sz="4" w:space="0" w:color="auto"/>
            </w:tcBorders>
            <w:shd w:val="clear" w:color="000000" w:fill="BDD7EE"/>
            <w:noWrap/>
            <w:vAlign w:val="center"/>
            <w:hideMark/>
          </w:tcPr>
          <w:p w14:paraId="5DAC1117"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220,00 €</w:t>
            </w:r>
          </w:p>
        </w:tc>
      </w:tr>
      <w:tr w:rsidR="000823C0" w:rsidRPr="000823C0" w14:paraId="659C1350" w14:textId="77777777" w:rsidTr="000823C0">
        <w:trPr>
          <w:trHeight w:val="765"/>
        </w:trPr>
        <w:tc>
          <w:tcPr>
            <w:tcW w:w="2720" w:type="dxa"/>
            <w:vMerge/>
            <w:tcBorders>
              <w:top w:val="nil"/>
              <w:left w:val="single" w:sz="4" w:space="0" w:color="auto"/>
              <w:bottom w:val="nil"/>
              <w:right w:val="single" w:sz="4" w:space="0" w:color="auto"/>
            </w:tcBorders>
            <w:vAlign w:val="center"/>
            <w:hideMark/>
          </w:tcPr>
          <w:p w14:paraId="21CB43DC" w14:textId="77777777" w:rsidR="000823C0" w:rsidRPr="000823C0" w:rsidRDefault="000823C0" w:rsidP="000823C0">
            <w:pPr>
              <w:widowControl/>
              <w:autoSpaceDE/>
              <w:autoSpaceDN/>
              <w:rPr>
                <w:sz w:val="20"/>
                <w:szCs w:val="20"/>
                <w:lang w:bidi="ar-SA"/>
              </w:rPr>
            </w:pPr>
          </w:p>
        </w:tc>
        <w:tc>
          <w:tcPr>
            <w:tcW w:w="2980" w:type="dxa"/>
            <w:tcBorders>
              <w:top w:val="nil"/>
              <w:left w:val="nil"/>
              <w:bottom w:val="single" w:sz="4" w:space="0" w:color="auto"/>
              <w:right w:val="single" w:sz="4" w:space="0" w:color="auto"/>
            </w:tcBorders>
            <w:vAlign w:val="center"/>
            <w:hideMark/>
          </w:tcPr>
          <w:p w14:paraId="0DF71941" w14:textId="23DA91B8" w:rsidR="000823C0" w:rsidRPr="000823C0" w:rsidRDefault="000823C0" w:rsidP="000823C0">
            <w:pPr>
              <w:widowControl/>
              <w:autoSpaceDE/>
              <w:autoSpaceDN/>
              <w:jc w:val="center"/>
              <w:rPr>
                <w:b/>
                <w:bCs/>
                <w:sz w:val="20"/>
                <w:szCs w:val="20"/>
                <w:lang w:bidi="ar-SA"/>
              </w:rPr>
            </w:pPr>
            <w:r w:rsidRPr="000823C0">
              <w:rPr>
                <w:b/>
                <w:bCs/>
                <w:sz w:val="20"/>
                <w:szCs w:val="20"/>
                <w:lang w:bidi="ar-SA"/>
              </w:rPr>
              <w:t>Supporto gestione laboratori, dotazioni informatiche delle aule e materiale multimediale</w:t>
            </w:r>
          </w:p>
        </w:tc>
        <w:tc>
          <w:tcPr>
            <w:tcW w:w="580" w:type="dxa"/>
            <w:tcBorders>
              <w:top w:val="nil"/>
              <w:left w:val="nil"/>
              <w:bottom w:val="single" w:sz="4" w:space="0" w:color="auto"/>
              <w:right w:val="single" w:sz="4" w:space="0" w:color="auto"/>
            </w:tcBorders>
            <w:noWrap/>
            <w:vAlign w:val="center"/>
            <w:hideMark/>
          </w:tcPr>
          <w:p w14:paraId="5B908D48" w14:textId="77777777" w:rsidR="000823C0" w:rsidRPr="000823C0" w:rsidRDefault="000823C0" w:rsidP="000823C0">
            <w:pPr>
              <w:widowControl/>
              <w:autoSpaceDE/>
              <w:autoSpaceDN/>
              <w:jc w:val="center"/>
              <w:rPr>
                <w:sz w:val="20"/>
                <w:szCs w:val="20"/>
                <w:lang w:bidi="ar-SA"/>
              </w:rPr>
            </w:pPr>
            <w:r w:rsidRPr="000823C0">
              <w:rPr>
                <w:sz w:val="20"/>
                <w:szCs w:val="20"/>
                <w:lang w:bidi="ar-SA"/>
              </w:rPr>
              <w:t>1</w:t>
            </w:r>
          </w:p>
        </w:tc>
        <w:tc>
          <w:tcPr>
            <w:tcW w:w="900" w:type="dxa"/>
            <w:tcBorders>
              <w:top w:val="nil"/>
              <w:left w:val="nil"/>
              <w:bottom w:val="single" w:sz="4" w:space="0" w:color="auto"/>
              <w:right w:val="single" w:sz="4" w:space="0" w:color="auto"/>
            </w:tcBorders>
            <w:noWrap/>
            <w:vAlign w:val="center"/>
            <w:hideMark/>
          </w:tcPr>
          <w:p w14:paraId="5388E59C" w14:textId="77777777" w:rsidR="000823C0" w:rsidRPr="000823C0" w:rsidRDefault="000823C0" w:rsidP="000823C0">
            <w:pPr>
              <w:widowControl/>
              <w:autoSpaceDE/>
              <w:autoSpaceDN/>
              <w:jc w:val="center"/>
              <w:rPr>
                <w:color w:val="FFFFFF"/>
                <w:sz w:val="20"/>
                <w:szCs w:val="20"/>
                <w:lang w:bidi="ar-SA"/>
              </w:rPr>
            </w:pPr>
            <w:r w:rsidRPr="000823C0">
              <w:rPr>
                <w:color w:val="FFFFFF"/>
                <w:sz w:val="20"/>
                <w:szCs w:val="20"/>
                <w:lang w:bidi="ar-SA"/>
              </w:rPr>
              <w:t>13,75 €</w:t>
            </w:r>
          </w:p>
        </w:tc>
        <w:tc>
          <w:tcPr>
            <w:tcW w:w="680" w:type="dxa"/>
            <w:tcBorders>
              <w:top w:val="nil"/>
              <w:left w:val="nil"/>
              <w:bottom w:val="single" w:sz="4" w:space="0" w:color="auto"/>
              <w:right w:val="single" w:sz="4" w:space="0" w:color="auto"/>
            </w:tcBorders>
            <w:noWrap/>
            <w:vAlign w:val="center"/>
            <w:hideMark/>
          </w:tcPr>
          <w:p w14:paraId="45DD8570" w14:textId="77777777" w:rsidR="000823C0" w:rsidRPr="000823C0" w:rsidRDefault="000823C0" w:rsidP="000823C0">
            <w:pPr>
              <w:widowControl/>
              <w:autoSpaceDE/>
              <w:autoSpaceDN/>
              <w:jc w:val="center"/>
              <w:rPr>
                <w:b/>
                <w:bCs/>
                <w:color w:val="FFFFFF"/>
                <w:sz w:val="20"/>
                <w:szCs w:val="20"/>
                <w:lang w:bidi="ar-SA"/>
              </w:rPr>
            </w:pPr>
            <w:r w:rsidRPr="000823C0">
              <w:rPr>
                <w:b/>
                <w:bCs/>
                <w:color w:val="FFFFFF"/>
                <w:sz w:val="20"/>
                <w:szCs w:val="20"/>
                <w:lang w:bidi="ar-SA"/>
              </w:rPr>
              <w:t>16,00</w:t>
            </w:r>
          </w:p>
        </w:tc>
        <w:tc>
          <w:tcPr>
            <w:tcW w:w="700" w:type="dxa"/>
            <w:tcBorders>
              <w:top w:val="nil"/>
              <w:left w:val="nil"/>
              <w:bottom w:val="single" w:sz="4" w:space="0" w:color="auto"/>
              <w:right w:val="single" w:sz="4" w:space="0" w:color="auto"/>
            </w:tcBorders>
            <w:noWrap/>
            <w:vAlign w:val="center"/>
            <w:hideMark/>
          </w:tcPr>
          <w:p w14:paraId="5E54E583" w14:textId="77777777" w:rsidR="000823C0" w:rsidRPr="000823C0" w:rsidRDefault="000823C0" w:rsidP="000823C0">
            <w:pPr>
              <w:widowControl/>
              <w:autoSpaceDE/>
              <w:autoSpaceDN/>
              <w:jc w:val="center"/>
              <w:rPr>
                <w:color w:val="FFFFFF"/>
                <w:sz w:val="20"/>
                <w:szCs w:val="20"/>
                <w:lang w:bidi="ar-SA"/>
              </w:rPr>
            </w:pPr>
            <w:r w:rsidRPr="000823C0">
              <w:rPr>
                <w:color w:val="FFFFFF"/>
                <w:sz w:val="20"/>
                <w:szCs w:val="20"/>
                <w:lang w:bidi="ar-SA"/>
              </w:rPr>
              <w:t>16</w:t>
            </w:r>
          </w:p>
        </w:tc>
        <w:tc>
          <w:tcPr>
            <w:tcW w:w="1120" w:type="dxa"/>
            <w:tcBorders>
              <w:top w:val="nil"/>
              <w:left w:val="nil"/>
              <w:bottom w:val="single" w:sz="4" w:space="0" w:color="auto"/>
              <w:right w:val="single" w:sz="4" w:space="0" w:color="auto"/>
            </w:tcBorders>
            <w:shd w:val="clear" w:color="000000" w:fill="BDD7EE"/>
            <w:noWrap/>
            <w:vAlign w:val="center"/>
            <w:hideMark/>
          </w:tcPr>
          <w:p w14:paraId="79F5CBE5"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220,00 €</w:t>
            </w:r>
          </w:p>
        </w:tc>
      </w:tr>
      <w:tr w:rsidR="000823C0" w:rsidRPr="000823C0" w14:paraId="3D69A7E8" w14:textId="77777777" w:rsidTr="000823C0">
        <w:trPr>
          <w:trHeight w:val="765"/>
        </w:trPr>
        <w:tc>
          <w:tcPr>
            <w:tcW w:w="2720" w:type="dxa"/>
            <w:vMerge/>
            <w:tcBorders>
              <w:top w:val="nil"/>
              <w:left w:val="single" w:sz="4" w:space="0" w:color="auto"/>
              <w:bottom w:val="nil"/>
              <w:right w:val="single" w:sz="4" w:space="0" w:color="auto"/>
            </w:tcBorders>
            <w:vAlign w:val="center"/>
            <w:hideMark/>
          </w:tcPr>
          <w:p w14:paraId="2F9DDF79" w14:textId="77777777" w:rsidR="000823C0" w:rsidRPr="000823C0" w:rsidRDefault="000823C0" w:rsidP="000823C0">
            <w:pPr>
              <w:widowControl/>
              <w:autoSpaceDE/>
              <w:autoSpaceDN/>
              <w:rPr>
                <w:sz w:val="20"/>
                <w:szCs w:val="20"/>
                <w:lang w:bidi="ar-SA"/>
              </w:rPr>
            </w:pPr>
          </w:p>
        </w:tc>
        <w:tc>
          <w:tcPr>
            <w:tcW w:w="2980" w:type="dxa"/>
            <w:tcBorders>
              <w:top w:val="nil"/>
              <w:left w:val="nil"/>
              <w:bottom w:val="single" w:sz="4" w:space="0" w:color="auto"/>
              <w:right w:val="single" w:sz="4" w:space="0" w:color="auto"/>
            </w:tcBorders>
            <w:vAlign w:val="center"/>
            <w:hideMark/>
          </w:tcPr>
          <w:p w14:paraId="5692DEA7"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Supporto per carico e scarico materiali e organizzazione magazzino sede centrale</w:t>
            </w:r>
          </w:p>
        </w:tc>
        <w:tc>
          <w:tcPr>
            <w:tcW w:w="580" w:type="dxa"/>
            <w:tcBorders>
              <w:top w:val="nil"/>
              <w:left w:val="nil"/>
              <w:bottom w:val="single" w:sz="4" w:space="0" w:color="auto"/>
              <w:right w:val="single" w:sz="4" w:space="0" w:color="auto"/>
            </w:tcBorders>
            <w:noWrap/>
            <w:vAlign w:val="center"/>
            <w:hideMark/>
          </w:tcPr>
          <w:p w14:paraId="5B748143" w14:textId="77777777" w:rsidR="000823C0" w:rsidRPr="000823C0" w:rsidRDefault="000823C0" w:rsidP="000823C0">
            <w:pPr>
              <w:widowControl/>
              <w:autoSpaceDE/>
              <w:autoSpaceDN/>
              <w:jc w:val="center"/>
              <w:rPr>
                <w:sz w:val="20"/>
                <w:szCs w:val="20"/>
                <w:lang w:bidi="ar-SA"/>
              </w:rPr>
            </w:pPr>
            <w:r w:rsidRPr="000823C0">
              <w:rPr>
                <w:sz w:val="20"/>
                <w:szCs w:val="20"/>
                <w:lang w:bidi="ar-SA"/>
              </w:rPr>
              <w:t>1</w:t>
            </w:r>
          </w:p>
        </w:tc>
        <w:tc>
          <w:tcPr>
            <w:tcW w:w="900" w:type="dxa"/>
            <w:tcBorders>
              <w:top w:val="nil"/>
              <w:left w:val="nil"/>
              <w:bottom w:val="single" w:sz="4" w:space="0" w:color="auto"/>
              <w:right w:val="single" w:sz="4" w:space="0" w:color="auto"/>
            </w:tcBorders>
            <w:noWrap/>
            <w:vAlign w:val="center"/>
            <w:hideMark/>
          </w:tcPr>
          <w:p w14:paraId="1F8FC3F4" w14:textId="77777777" w:rsidR="000823C0" w:rsidRPr="000823C0" w:rsidRDefault="000823C0" w:rsidP="000823C0">
            <w:pPr>
              <w:widowControl/>
              <w:autoSpaceDE/>
              <w:autoSpaceDN/>
              <w:jc w:val="center"/>
              <w:rPr>
                <w:color w:val="FFFFFF"/>
                <w:sz w:val="20"/>
                <w:szCs w:val="20"/>
                <w:lang w:bidi="ar-SA"/>
              </w:rPr>
            </w:pPr>
            <w:r w:rsidRPr="000823C0">
              <w:rPr>
                <w:color w:val="FFFFFF"/>
                <w:sz w:val="20"/>
                <w:szCs w:val="20"/>
                <w:lang w:bidi="ar-SA"/>
              </w:rPr>
              <w:t>13,75 €</w:t>
            </w:r>
          </w:p>
        </w:tc>
        <w:tc>
          <w:tcPr>
            <w:tcW w:w="680" w:type="dxa"/>
            <w:tcBorders>
              <w:top w:val="nil"/>
              <w:left w:val="nil"/>
              <w:bottom w:val="single" w:sz="4" w:space="0" w:color="auto"/>
              <w:right w:val="single" w:sz="4" w:space="0" w:color="auto"/>
            </w:tcBorders>
            <w:noWrap/>
            <w:vAlign w:val="center"/>
            <w:hideMark/>
          </w:tcPr>
          <w:p w14:paraId="695D2E98" w14:textId="77777777" w:rsidR="000823C0" w:rsidRPr="000823C0" w:rsidRDefault="000823C0" w:rsidP="000823C0">
            <w:pPr>
              <w:widowControl/>
              <w:autoSpaceDE/>
              <w:autoSpaceDN/>
              <w:jc w:val="center"/>
              <w:rPr>
                <w:b/>
                <w:bCs/>
                <w:color w:val="FFFFFF"/>
                <w:sz w:val="20"/>
                <w:szCs w:val="20"/>
                <w:lang w:bidi="ar-SA"/>
              </w:rPr>
            </w:pPr>
            <w:r w:rsidRPr="000823C0">
              <w:rPr>
                <w:b/>
                <w:bCs/>
                <w:color w:val="FFFFFF"/>
                <w:sz w:val="20"/>
                <w:szCs w:val="20"/>
                <w:lang w:bidi="ar-SA"/>
              </w:rPr>
              <w:t>9,50</w:t>
            </w:r>
          </w:p>
        </w:tc>
        <w:tc>
          <w:tcPr>
            <w:tcW w:w="700" w:type="dxa"/>
            <w:tcBorders>
              <w:top w:val="nil"/>
              <w:left w:val="nil"/>
              <w:bottom w:val="single" w:sz="4" w:space="0" w:color="auto"/>
              <w:right w:val="single" w:sz="4" w:space="0" w:color="auto"/>
            </w:tcBorders>
            <w:noWrap/>
            <w:vAlign w:val="center"/>
            <w:hideMark/>
          </w:tcPr>
          <w:p w14:paraId="36D17DF2" w14:textId="77777777" w:rsidR="000823C0" w:rsidRPr="000823C0" w:rsidRDefault="000823C0" w:rsidP="000823C0">
            <w:pPr>
              <w:widowControl/>
              <w:autoSpaceDE/>
              <w:autoSpaceDN/>
              <w:jc w:val="center"/>
              <w:rPr>
                <w:color w:val="FFFFFF"/>
                <w:sz w:val="20"/>
                <w:szCs w:val="20"/>
                <w:lang w:bidi="ar-SA"/>
              </w:rPr>
            </w:pPr>
            <w:r w:rsidRPr="000823C0">
              <w:rPr>
                <w:color w:val="FFFFFF"/>
                <w:sz w:val="20"/>
                <w:szCs w:val="20"/>
                <w:lang w:bidi="ar-SA"/>
              </w:rPr>
              <w:t>9,5</w:t>
            </w:r>
          </w:p>
        </w:tc>
        <w:tc>
          <w:tcPr>
            <w:tcW w:w="1120" w:type="dxa"/>
            <w:tcBorders>
              <w:top w:val="nil"/>
              <w:left w:val="nil"/>
              <w:bottom w:val="single" w:sz="4" w:space="0" w:color="auto"/>
              <w:right w:val="single" w:sz="4" w:space="0" w:color="auto"/>
            </w:tcBorders>
            <w:shd w:val="clear" w:color="000000" w:fill="BDD7EE"/>
            <w:noWrap/>
            <w:vAlign w:val="center"/>
            <w:hideMark/>
          </w:tcPr>
          <w:p w14:paraId="1DD98901"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130,63 €</w:t>
            </w:r>
          </w:p>
        </w:tc>
      </w:tr>
      <w:tr w:rsidR="000823C0" w:rsidRPr="000823C0" w14:paraId="7124AF2D" w14:textId="77777777" w:rsidTr="000823C0">
        <w:trPr>
          <w:trHeight w:val="510"/>
        </w:trPr>
        <w:tc>
          <w:tcPr>
            <w:tcW w:w="2720" w:type="dxa"/>
            <w:vMerge/>
            <w:tcBorders>
              <w:top w:val="nil"/>
              <w:left w:val="single" w:sz="4" w:space="0" w:color="auto"/>
              <w:bottom w:val="nil"/>
              <w:right w:val="single" w:sz="4" w:space="0" w:color="auto"/>
            </w:tcBorders>
            <w:vAlign w:val="center"/>
            <w:hideMark/>
          </w:tcPr>
          <w:p w14:paraId="195B4022" w14:textId="77777777" w:rsidR="000823C0" w:rsidRPr="000823C0" w:rsidRDefault="000823C0" w:rsidP="000823C0">
            <w:pPr>
              <w:widowControl/>
              <w:autoSpaceDE/>
              <w:autoSpaceDN/>
              <w:rPr>
                <w:sz w:val="20"/>
                <w:szCs w:val="20"/>
                <w:lang w:bidi="ar-SA"/>
              </w:rPr>
            </w:pPr>
          </w:p>
        </w:tc>
        <w:tc>
          <w:tcPr>
            <w:tcW w:w="2980" w:type="dxa"/>
            <w:tcBorders>
              <w:top w:val="nil"/>
              <w:left w:val="nil"/>
              <w:bottom w:val="single" w:sz="4" w:space="0" w:color="auto"/>
              <w:right w:val="single" w:sz="4" w:space="0" w:color="auto"/>
            </w:tcBorders>
            <w:vAlign w:val="center"/>
            <w:hideMark/>
          </w:tcPr>
          <w:p w14:paraId="5CB80B74"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Servizio di portineria, centralino d’Istituto e relazioni con l’utenza</w:t>
            </w:r>
          </w:p>
        </w:tc>
        <w:tc>
          <w:tcPr>
            <w:tcW w:w="580" w:type="dxa"/>
            <w:tcBorders>
              <w:top w:val="nil"/>
              <w:left w:val="nil"/>
              <w:bottom w:val="single" w:sz="4" w:space="0" w:color="auto"/>
              <w:right w:val="single" w:sz="4" w:space="0" w:color="auto"/>
            </w:tcBorders>
            <w:noWrap/>
            <w:vAlign w:val="center"/>
            <w:hideMark/>
          </w:tcPr>
          <w:p w14:paraId="1B9C3656" w14:textId="77777777" w:rsidR="000823C0" w:rsidRPr="000823C0" w:rsidRDefault="000823C0" w:rsidP="000823C0">
            <w:pPr>
              <w:widowControl/>
              <w:autoSpaceDE/>
              <w:autoSpaceDN/>
              <w:jc w:val="center"/>
              <w:rPr>
                <w:sz w:val="20"/>
                <w:szCs w:val="20"/>
                <w:lang w:bidi="ar-SA"/>
              </w:rPr>
            </w:pPr>
            <w:r w:rsidRPr="000823C0">
              <w:rPr>
                <w:sz w:val="20"/>
                <w:szCs w:val="20"/>
                <w:lang w:bidi="ar-SA"/>
              </w:rPr>
              <w:t>1</w:t>
            </w:r>
          </w:p>
        </w:tc>
        <w:tc>
          <w:tcPr>
            <w:tcW w:w="900" w:type="dxa"/>
            <w:tcBorders>
              <w:top w:val="nil"/>
              <w:left w:val="nil"/>
              <w:bottom w:val="single" w:sz="4" w:space="0" w:color="auto"/>
              <w:right w:val="single" w:sz="4" w:space="0" w:color="auto"/>
            </w:tcBorders>
            <w:noWrap/>
            <w:vAlign w:val="center"/>
            <w:hideMark/>
          </w:tcPr>
          <w:p w14:paraId="52DD48DF" w14:textId="77777777" w:rsidR="000823C0" w:rsidRPr="000823C0" w:rsidRDefault="000823C0" w:rsidP="000823C0">
            <w:pPr>
              <w:widowControl/>
              <w:autoSpaceDE/>
              <w:autoSpaceDN/>
              <w:jc w:val="center"/>
              <w:rPr>
                <w:color w:val="FFFFFF"/>
                <w:sz w:val="20"/>
                <w:szCs w:val="20"/>
                <w:lang w:bidi="ar-SA"/>
              </w:rPr>
            </w:pPr>
            <w:r w:rsidRPr="000823C0">
              <w:rPr>
                <w:color w:val="FFFFFF"/>
                <w:sz w:val="20"/>
                <w:szCs w:val="20"/>
                <w:lang w:bidi="ar-SA"/>
              </w:rPr>
              <w:t>13,75 €</w:t>
            </w:r>
          </w:p>
        </w:tc>
        <w:tc>
          <w:tcPr>
            <w:tcW w:w="680" w:type="dxa"/>
            <w:tcBorders>
              <w:top w:val="nil"/>
              <w:left w:val="nil"/>
              <w:bottom w:val="single" w:sz="4" w:space="0" w:color="auto"/>
              <w:right w:val="single" w:sz="4" w:space="0" w:color="auto"/>
            </w:tcBorders>
            <w:noWrap/>
            <w:vAlign w:val="center"/>
            <w:hideMark/>
          </w:tcPr>
          <w:p w14:paraId="0E4185BB" w14:textId="77777777" w:rsidR="000823C0" w:rsidRPr="000823C0" w:rsidRDefault="000823C0" w:rsidP="000823C0">
            <w:pPr>
              <w:widowControl/>
              <w:autoSpaceDE/>
              <w:autoSpaceDN/>
              <w:jc w:val="center"/>
              <w:rPr>
                <w:b/>
                <w:bCs/>
                <w:color w:val="FFFFFF"/>
                <w:sz w:val="20"/>
                <w:szCs w:val="20"/>
                <w:lang w:bidi="ar-SA"/>
              </w:rPr>
            </w:pPr>
            <w:r w:rsidRPr="000823C0">
              <w:rPr>
                <w:b/>
                <w:bCs/>
                <w:color w:val="FFFFFF"/>
                <w:sz w:val="20"/>
                <w:szCs w:val="20"/>
                <w:lang w:bidi="ar-SA"/>
              </w:rPr>
              <w:t>32,00</w:t>
            </w:r>
          </w:p>
        </w:tc>
        <w:tc>
          <w:tcPr>
            <w:tcW w:w="700" w:type="dxa"/>
            <w:tcBorders>
              <w:top w:val="nil"/>
              <w:left w:val="nil"/>
              <w:bottom w:val="single" w:sz="4" w:space="0" w:color="auto"/>
              <w:right w:val="single" w:sz="4" w:space="0" w:color="auto"/>
            </w:tcBorders>
            <w:noWrap/>
            <w:vAlign w:val="center"/>
            <w:hideMark/>
          </w:tcPr>
          <w:p w14:paraId="02B40DEF" w14:textId="77777777" w:rsidR="000823C0" w:rsidRPr="000823C0" w:rsidRDefault="000823C0" w:rsidP="000823C0">
            <w:pPr>
              <w:widowControl/>
              <w:autoSpaceDE/>
              <w:autoSpaceDN/>
              <w:jc w:val="center"/>
              <w:rPr>
                <w:color w:val="FFFFFF"/>
                <w:sz w:val="20"/>
                <w:szCs w:val="20"/>
                <w:lang w:bidi="ar-SA"/>
              </w:rPr>
            </w:pPr>
            <w:r w:rsidRPr="000823C0">
              <w:rPr>
                <w:color w:val="FFFFFF"/>
                <w:sz w:val="20"/>
                <w:szCs w:val="20"/>
                <w:lang w:bidi="ar-SA"/>
              </w:rPr>
              <w:t>32</w:t>
            </w:r>
          </w:p>
        </w:tc>
        <w:tc>
          <w:tcPr>
            <w:tcW w:w="1120" w:type="dxa"/>
            <w:tcBorders>
              <w:top w:val="nil"/>
              <w:left w:val="nil"/>
              <w:bottom w:val="single" w:sz="4" w:space="0" w:color="auto"/>
              <w:right w:val="single" w:sz="4" w:space="0" w:color="auto"/>
            </w:tcBorders>
            <w:shd w:val="clear" w:color="000000" w:fill="BDD7EE"/>
            <w:noWrap/>
            <w:vAlign w:val="center"/>
            <w:hideMark/>
          </w:tcPr>
          <w:p w14:paraId="508749BD"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440,00 €</w:t>
            </w:r>
          </w:p>
        </w:tc>
      </w:tr>
      <w:tr w:rsidR="000823C0" w:rsidRPr="000823C0" w14:paraId="481871E5" w14:textId="77777777" w:rsidTr="000823C0">
        <w:trPr>
          <w:trHeight w:val="1332"/>
        </w:trPr>
        <w:tc>
          <w:tcPr>
            <w:tcW w:w="2720"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27614830" w14:textId="395AE69D" w:rsidR="000823C0" w:rsidRPr="000823C0" w:rsidRDefault="000823C0" w:rsidP="000823C0">
            <w:pPr>
              <w:widowControl/>
              <w:autoSpaceDE/>
              <w:autoSpaceDN/>
              <w:jc w:val="center"/>
              <w:rPr>
                <w:sz w:val="20"/>
                <w:szCs w:val="20"/>
                <w:lang w:bidi="ar-SA"/>
              </w:rPr>
            </w:pPr>
            <w:r w:rsidRPr="000823C0">
              <w:rPr>
                <w:sz w:val="20"/>
                <w:szCs w:val="20"/>
                <w:lang w:bidi="ar-SA"/>
              </w:rPr>
              <w:t xml:space="preserve">Attività volte a favorire l'inserimento degli alunni nei processi formativi (handicap, scuola lavoro, tossicodipendenza, </w:t>
            </w:r>
            <w:proofErr w:type="spellStart"/>
            <w:r w:rsidRPr="000823C0">
              <w:rPr>
                <w:sz w:val="20"/>
                <w:szCs w:val="20"/>
                <w:lang w:bidi="ar-SA"/>
              </w:rPr>
              <w:t>ecc</w:t>
            </w:r>
            <w:proofErr w:type="spellEnd"/>
            <w:r w:rsidR="00515495">
              <w:rPr>
                <w:sz w:val="20"/>
                <w:szCs w:val="20"/>
                <w:lang w:bidi="ar-SA"/>
              </w:rPr>
              <w:t>…</w:t>
            </w:r>
            <w:r w:rsidRPr="000823C0">
              <w:rPr>
                <w:sz w:val="20"/>
                <w:szCs w:val="20"/>
                <w:lang w:bidi="ar-SA"/>
              </w:rPr>
              <w:t xml:space="preserve">) </w:t>
            </w:r>
          </w:p>
        </w:tc>
        <w:tc>
          <w:tcPr>
            <w:tcW w:w="2980" w:type="dxa"/>
            <w:tcBorders>
              <w:top w:val="nil"/>
              <w:left w:val="nil"/>
              <w:bottom w:val="single" w:sz="4" w:space="0" w:color="auto"/>
              <w:right w:val="single" w:sz="4" w:space="0" w:color="auto"/>
            </w:tcBorders>
            <w:shd w:val="clear" w:color="000000" w:fill="auto"/>
            <w:vAlign w:val="center"/>
            <w:hideMark/>
          </w:tcPr>
          <w:p w14:paraId="5A1B1035"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 xml:space="preserve">Supporto organizzativo agli uffici di segreteria per la gestione e dematerializzazione della documentazione cartacea </w:t>
            </w:r>
          </w:p>
        </w:tc>
        <w:tc>
          <w:tcPr>
            <w:tcW w:w="580" w:type="dxa"/>
            <w:tcBorders>
              <w:top w:val="nil"/>
              <w:left w:val="nil"/>
              <w:bottom w:val="single" w:sz="4" w:space="0" w:color="auto"/>
              <w:right w:val="single" w:sz="4" w:space="0" w:color="auto"/>
            </w:tcBorders>
            <w:noWrap/>
            <w:vAlign w:val="center"/>
            <w:hideMark/>
          </w:tcPr>
          <w:p w14:paraId="5B49B8FD" w14:textId="77777777" w:rsidR="000823C0" w:rsidRPr="000823C0" w:rsidRDefault="000823C0" w:rsidP="000823C0">
            <w:pPr>
              <w:widowControl/>
              <w:autoSpaceDE/>
              <w:autoSpaceDN/>
              <w:jc w:val="center"/>
              <w:rPr>
                <w:sz w:val="20"/>
                <w:szCs w:val="20"/>
                <w:lang w:bidi="ar-SA"/>
              </w:rPr>
            </w:pPr>
            <w:r w:rsidRPr="000823C0">
              <w:rPr>
                <w:sz w:val="20"/>
                <w:szCs w:val="20"/>
                <w:lang w:bidi="ar-SA"/>
              </w:rPr>
              <w:t> </w:t>
            </w:r>
          </w:p>
        </w:tc>
        <w:tc>
          <w:tcPr>
            <w:tcW w:w="900" w:type="dxa"/>
            <w:tcBorders>
              <w:top w:val="nil"/>
              <w:left w:val="nil"/>
              <w:bottom w:val="single" w:sz="4" w:space="0" w:color="auto"/>
              <w:right w:val="single" w:sz="4" w:space="0" w:color="auto"/>
            </w:tcBorders>
            <w:noWrap/>
            <w:vAlign w:val="center"/>
            <w:hideMark/>
          </w:tcPr>
          <w:p w14:paraId="364AA5CA" w14:textId="77777777" w:rsidR="000823C0" w:rsidRPr="000823C0" w:rsidRDefault="000823C0" w:rsidP="000823C0">
            <w:pPr>
              <w:widowControl/>
              <w:autoSpaceDE/>
              <w:autoSpaceDN/>
              <w:jc w:val="center"/>
              <w:rPr>
                <w:color w:val="FFFFFF"/>
                <w:sz w:val="20"/>
                <w:szCs w:val="20"/>
                <w:lang w:bidi="ar-SA"/>
              </w:rPr>
            </w:pPr>
            <w:r w:rsidRPr="000823C0">
              <w:rPr>
                <w:color w:val="FFFFFF"/>
                <w:sz w:val="20"/>
                <w:szCs w:val="20"/>
                <w:lang w:bidi="ar-SA"/>
              </w:rPr>
              <w:t>13,75 €</w:t>
            </w:r>
          </w:p>
        </w:tc>
        <w:tc>
          <w:tcPr>
            <w:tcW w:w="680" w:type="dxa"/>
            <w:tcBorders>
              <w:top w:val="nil"/>
              <w:left w:val="nil"/>
              <w:bottom w:val="single" w:sz="4" w:space="0" w:color="auto"/>
              <w:right w:val="single" w:sz="4" w:space="0" w:color="auto"/>
            </w:tcBorders>
            <w:noWrap/>
            <w:vAlign w:val="center"/>
            <w:hideMark/>
          </w:tcPr>
          <w:p w14:paraId="68C71517" w14:textId="77777777" w:rsidR="000823C0" w:rsidRPr="000823C0" w:rsidRDefault="000823C0" w:rsidP="000823C0">
            <w:pPr>
              <w:widowControl/>
              <w:autoSpaceDE/>
              <w:autoSpaceDN/>
              <w:jc w:val="center"/>
              <w:rPr>
                <w:color w:val="FFFFFF"/>
                <w:sz w:val="20"/>
                <w:szCs w:val="20"/>
                <w:lang w:bidi="ar-SA"/>
              </w:rPr>
            </w:pPr>
            <w:r w:rsidRPr="000823C0">
              <w:rPr>
                <w:color w:val="FFFFFF"/>
                <w:sz w:val="20"/>
                <w:szCs w:val="20"/>
                <w:lang w:bidi="ar-SA"/>
              </w:rPr>
              <w:t>0,00</w:t>
            </w:r>
          </w:p>
        </w:tc>
        <w:tc>
          <w:tcPr>
            <w:tcW w:w="700" w:type="dxa"/>
            <w:tcBorders>
              <w:top w:val="nil"/>
              <w:left w:val="nil"/>
              <w:bottom w:val="single" w:sz="4" w:space="0" w:color="auto"/>
              <w:right w:val="single" w:sz="4" w:space="0" w:color="auto"/>
            </w:tcBorders>
            <w:noWrap/>
            <w:vAlign w:val="center"/>
            <w:hideMark/>
          </w:tcPr>
          <w:p w14:paraId="388103F9" w14:textId="77777777" w:rsidR="000823C0" w:rsidRPr="000823C0" w:rsidRDefault="000823C0" w:rsidP="000823C0">
            <w:pPr>
              <w:widowControl/>
              <w:autoSpaceDE/>
              <w:autoSpaceDN/>
              <w:jc w:val="center"/>
              <w:rPr>
                <w:color w:val="FFFFFF"/>
                <w:sz w:val="20"/>
                <w:szCs w:val="20"/>
                <w:lang w:bidi="ar-SA"/>
              </w:rPr>
            </w:pPr>
            <w:r w:rsidRPr="000823C0">
              <w:rPr>
                <w:color w:val="FFFFFF"/>
                <w:sz w:val="20"/>
                <w:szCs w:val="20"/>
                <w:lang w:bidi="ar-SA"/>
              </w:rPr>
              <w:t>0</w:t>
            </w:r>
          </w:p>
        </w:tc>
        <w:tc>
          <w:tcPr>
            <w:tcW w:w="1120" w:type="dxa"/>
            <w:tcBorders>
              <w:top w:val="nil"/>
              <w:left w:val="nil"/>
              <w:bottom w:val="single" w:sz="4" w:space="0" w:color="auto"/>
              <w:right w:val="single" w:sz="4" w:space="0" w:color="auto"/>
            </w:tcBorders>
            <w:shd w:val="clear" w:color="000000" w:fill="BDD7EE"/>
            <w:noWrap/>
            <w:vAlign w:val="center"/>
            <w:hideMark/>
          </w:tcPr>
          <w:p w14:paraId="48824185"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0,00 €</w:t>
            </w:r>
          </w:p>
        </w:tc>
      </w:tr>
      <w:tr w:rsidR="000823C0" w:rsidRPr="000823C0" w14:paraId="5A5EB65B" w14:textId="77777777" w:rsidTr="000823C0">
        <w:trPr>
          <w:trHeight w:val="765"/>
        </w:trPr>
        <w:tc>
          <w:tcPr>
            <w:tcW w:w="2720" w:type="dxa"/>
            <w:vMerge w:val="restart"/>
            <w:tcBorders>
              <w:top w:val="nil"/>
              <w:left w:val="single" w:sz="4" w:space="0" w:color="auto"/>
              <w:bottom w:val="single" w:sz="4" w:space="0" w:color="000000"/>
              <w:right w:val="single" w:sz="4" w:space="0" w:color="auto"/>
            </w:tcBorders>
            <w:vAlign w:val="center"/>
            <w:hideMark/>
          </w:tcPr>
          <w:p w14:paraId="67899308" w14:textId="77777777" w:rsidR="00515495" w:rsidRDefault="000823C0" w:rsidP="000823C0">
            <w:pPr>
              <w:widowControl/>
              <w:autoSpaceDE/>
              <w:autoSpaceDN/>
              <w:jc w:val="center"/>
              <w:rPr>
                <w:sz w:val="20"/>
                <w:szCs w:val="20"/>
                <w:lang w:bidi="ar-SA"/>
              </w:rPr>
            </w:pPr>
            <w:r w:rsidRPr="000823C0">
              <w:rPr>
                <w:sz w:val="20"/>
                <w:szCs w:val="20"/>
                <w:lang w:bidi="ar-SA"/>
              </w:rPr>
              <w:t>Prestazioni aggiuntive anche conseguenti alle assenze del personale in attesa della sostituz</w:t>
            </w:r>
            <w:r w:rsidR="00515495">
              <w:rPr>
                <w:sz w:val="20"/>
                <w:szCs w:val="20"/>
                <w:lang w:bidi="ar-SA"/>
              </w:rPr>
              <w:t>ione</w:t>
            </w:r>
            <w:r w:rsidRPr="000823C0">
              <w:rPr>
                <w:sz w:val="20"/>
                <w:szCs w:val="20"/>
                <w:lang w:bidi="ar-SA"/>
              </w:rPr>
              <w:t xml:space="preserve"> del titolare </w:t>
            </w:r>
          </w:p>
          <w:p w14:paraId="6CD62B37" w14:textId="70B1940C" w:rsidR="000823C0" w:rsidRPr="000823C0" w:rsidRDefault="000823C0" w:rsidP="000823C0">
            <w:pPr>
              <w:widowControl/>
              <w:autoSpaceDE/>
              <w:autoSpaceDN/>
              <w:jc w:val="center"/>
              <w:rPr>
                <w:sz w:val="20"/>
                <w:szCs w:val="20"/>
                <w:lang w:bidi="ar-SA"/>
              </w:rPr>
            </w:pPr>
            <w:r w:rsidRPr="000823C0">
              <w:rPr>
                <w:sz w:val="20"/>
                <w:szCs w:val="20"/>
                <w:lang w:bidi="ar-SA"/>
              </w:rPr>
              <w:t>(art. 88 lett. e)</w:t>
            </w:r>
          </w:p>
        </w:tc>
        <w:tc>
          <w:tcPr>
            <w:tcW w:w="2980" w:type="dxa"/>
            <w:tcBorders>
              <w:top w:val="nil"/>
              <w:left w:val="nil"/>
              <w:bottom w:val="single" w:sz="4" w:space="0" w:color="auto"/>
              <w:right w:val="single" w:sz="4" w:space="0" w:color="auto"/>
            </w:tcBorders>
            <w:vAlign w:val="center"/>
            <w:hideMark/>
          </w:tcPr>
          <w:p w14:paraId="6F44D2B1"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 xml:space="preserve">Intensificazione della prestazione per esigenze organizzative dell’orario di lavoro </w:t>
            </w:r>
          </w:p>
        </w:tc>
        <w:tc>
          <w:tcPr>
            <w:tcW w:w="580" w:type="dxa"/>
            <w:tcBorders>
              <w:top w:val="nil"/>
              <w:left w:val="nil"/>
              <w:bottom w:val="single" w:sz="4" w:space="0" w:color="auto"/>
              <w:right w:val="single" w:sz="4" w:space="0" w:color="auto"/>
            </w:tcBorders>
            <w:noWrap/>
            <w:vAlign w:val="center"/>
            <w:hideMark/>
          </w:tcPr>
          <w:p w14:paraId="3E53B7ED" w14:textId="77777777" w:rsidR="000823C0" w:rsidRPr="000823C0" w:rsidRDefault="000823C0" w:rsidP="000823C0">
            <w:pPr>
              <w:widowControl/>
              <w:autoSpaceDE/>
              <w:autoSpaceDN/>
              <w:jc w:val="center"/>
              <w:rPr>
                <w:sz w:val="20"/>
                <w:szCs w:val="20"/>
                <w:lang w:bidi="ar-SA"/>
              </w:rPr>
            </w:pPr>
            <w:r w:rsidRPr="000823C0">
              <w:rPr>
                <w:sz w:val="20"/>
                <w:szCs w:val="20"/>
                <w:lang w:bidi="ar-SA"/>
              </w:rPr>
              <w:t>1</w:t>
            </w:r>
          </w:p>
        </w:tc>
        <w:tc>
          <w:tcPr>
            <w:tcW w:w="900" w:type="dxa"/>
            <w:tcBorders>
              <w:top w:val="nil"/>
              <w:left w:val="nil"/>
              <w:bottom w:val="single" w:sz="4" w:space="0" w:color="auto"/>
              <w:right w:val="single" w:sz="4" w:space="0" w:color="auto"/>
            </w:tcBorders>
            <w:noWrap/>
            <w:vAlign w:val="center"/>
            <w:hideMark/>
          </w:tcPr>
          <w:p w14:paraId="2CC3E108" w14:textId="77777777" w:rsidR="000823C0" w:rsidRPr="000823C0" w:rsidRDefault="000823C0" w:rsidP="000823C0">
            <w:pPr>
              <w:widowControl/>
              <w:autoSpaceDE/>
              <w:autoSpaceDN/>
              <w:jc w:val="center"/>
              <w:rPr>
                <w:color w:val="FFFFFF"/>
                <w:sz w:val="20"/>
                <w:szCs w:val="20"/>
                <w:lang w:bidi="ar-SA"/>
              </w:rPr>
            </w:pPr>
            <w:r w:rsidRPr="000823C0">
              <w:rPr>
                <w:color w:val="FFFFFF"/>
                <w:sz w:val="20"/>
                <w:szCs w:val="20"/>
                <w:lang w:bidi="ar-SA"/>
              </w:rPr>
              <w:t>13,75 €</w:t>
            </w:r>
          </w:p>
        </w:tc>
        <w:tc>
          <w:tcPr>
            <w:tcW w:w="680" w:type="dxa"/>
            <w:tcBorders>
              <w:top w:val="nil"/>
              <w:left w:val="nil"/>
              <w:bottom w:val="single" w:sz="4" w:space="0" w:color="auto"/>
              <w:right w:val="single" w:sz="4" w:space="0" w:color="auto"/>
            </w:tcBorders>
            <w:noWrap/>
            <w:vAlign w:val="center"/>
            <w:hideMark/>
          </w:tcPr>
          <w:p w14:paraId="719CB2E4" w14:textId="77777777" w:rsidR="000823C0" w:rsidRPr="000823C0" w:rsidRDefault="000823C0" w:rsidP="000823C0">
            <w:pPr>
              <w:widowControl/>
              <w:autoSpaceDE/>
              <w:autoSpaceDN/>
              <w:jc w:val="center"/>
              <w:rPr>
                <w:b/>
                <w:bCs/>
                <w:color w:val="FFFFFF"/>
                <w:sz w:val="20"/>
                <w:szCs w:val="20"/>
                <w:lang w:bidi="ar-SA"/>
              </w:rPr>
            </w:pPr>
            <w:r w:rsidRPr="000823C0">
              <w:rPr>
                <w:b/>
                <w:bCs/>
                <w:color w:val="FFFFFF"/>
                <w:sz w:val="20"/>
                <w:szCs w:val="20"/>
                <w:lang w:bidi="ar-SA"/>
              </w:rPr>
              <w:t>40,00</w:t>
            </w:r>
          </w:p>
        </w:tc>
        <w:tc>
          <w:tcPr>
            <w:tcW w:w="700" w:type="dxa"/>
            <w:tcBorders>
              <w:top w:val="nil"/>
              <w:left w:val="nil"/>
              <w:bottom w:val="single" w:sz="4" w:space="0" w:color="auto"/>
              <w:right w:val="single" w:sz="4" w:space="0" w:color="auto"/>
            </w:tcBorders>
            <w:noWrap/>
            <w:vAlign w:val="center"/>
            <w:hideMark/>
          </w:tcPr>
          <w:p w14:paraId="2387BD81" w14:textId="77777777" w:rsidR="000823C0" w:rsidRPr="000823C0" w:rsidRDefault="000823C0" w:rsidP="000823C0">
            <w:pPr>
              <w:widowControl/>
              <w:autoSpaceDE/>
              <w:autoSpaceDN/>
              <w:jc w:val="center"/>
              <w:rPr>
                <w:color w:val="FFFFFF"/>
                <w:sz w:val="20"/>
                <w:szCs w:val="20"/>
                <w:lang w:bidi="ar-SA"/>
              </w:rPr>
            </w:pPr>
            <w:r w:rsidRPr="000823C0">
              <w:rPr>
                <w:color w:val="FFFFFF"/>
                <w:sz w:val="20"/>
                <w:szCs w:val="20"/>
                <w:lang w:bidi="ar-SA"/>
              </w:rPr>
              <w:t>40</w:t>
            </w:r>
          </w:p>
        </w:tc>
        <w:tc>
          <w:tcPr>
            <w:tcW w:w="1120" w:type="dxa"/>
            <w:tcBorders>
              <w:top w:val="nil"/>
              <w:left w:val="nil"/>
              <w:bottom w:val="single" w:sz="4" w:space="0" w:color="auto"/>
              <w:right w:val="single" w:sz="4" w:space="0" w:color="auto"/>
            </w:tcBorders>
            <w:shd w:val="clear" w:color="000000" w:fill="BDD7EE"/>
            <w:noWrap/>
            <w:vAlign w:val="center"/>
            <w:hideMark/>
          </w:tcPr>
          <w:p w14:paraId="297DCE43"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550,00 €</w:t>
            </w:r>
          </w:p>
        </w:tc>
      </w:tr>
      <w:tr w:rsidR="000823C0" w:rsidRPr="000823C0" w14:paraId="32FD697B" w14:textId="77777777" w:rsidTr="000823C0">
        <w:trPr>
          <w:trHeight w:val="1020"/>
        </w:trPr>
        <w:tc>
          <w:tcPr>
            <w:tcW w:w="2720" w:type="dxa"/>
            <w:vMerge/>
            <w:tcBorders>
              <w:top w:val="nil"/>
              <w:left w:val="single" w:sz="4" w:space="0" w:color="auto"/>
              <w:bottom w:val="single" w:sz="4" w:space="0" w:color="000000"/>
              <w:right w:val="single" w:sz="4" w:space="0" w:color="auto"/>
            </w:tcBorders>
            <w:vAlign w:val="center"/>
            <w:hideMark/>
          </w:tcPr>
          <w:p w14:paraId="7E86AEFA" w14:textId="77777777" w:rsidR="000823C0" w:rsidRPr="000823C0" w:rsidRDefault="000823C0" w:rsidP="000823C0">
            <w:pPr>
              <w:widowControl/>
              <w:autoSpaceDE/>
              <w:autoSpaceDN/>
              <w:rPr>
                <w:sz w:val="20"/>
                <w:szCs w:val="20"/>
                <w:lang w:bidi="ar-SA"/>
              </w:rPr>
            </w:pPr>
          </w:p>
        </w:tc>
        <w:tc>
          <w:tcPr>
            <w:tcW w:w="2980" w:type="dxa"/>
            <w:tcBorders>
              <w:top w:val="nil"/>
              <w:left w:val="nil"/>
              <w:bottom w:val="single" w:sz="4" w:space="0" w:color="auto"/>
              <w:right w:val="single" w:sz="4" w:space="0" w:color="auto"/>
            </w:tcBorders>
            <w:vAlign w:val="center"/>
            <w:hideMark/>
          </w:tcPr>
          <w:p w14:paraId="0FF39892" w14:textId="301B2F17" w:rsidR="000823C0" w:rsidRPr="000823C0" w:rsidRDefault="000823C0" w:rsidP="000823C0">
            <w:pPr>
              <w:widowControl/>
              <w:autoSpaceDE/>
              <w:autoSpaceDN/>
              <w:jc w:val="center"/>
              <w:rPr>
                <w:b/>
                <w:bCs/>
                <w:sz w:val="20"/>
                <w:szCs w:val="20"/>
                <w:lang w:bidi="ar-SA"/>
              </w:rPr>
            </w:pPr>
            <w:r w:rsidRPr="000823C0">
              <w:rPr>
                <w:b/>
                <w:bCs/>
                <w:sz w:val="20"/>
                <w:szCs w:val="20"/>
                <w:lang w:bidi="ar-SA"/>
              </w:rPr>
              <w:t>Intensificazione della prestazione per ampiezza delle superfici da igienizzare e/o numero di ingr</w:t>
            </w:r>
            <w:r w:rsidR="00515495">
              <w:rPr>
                <w:b/>
                <w:bCs/>
                <w:sz w:val="20"/>
                <w:szCs w:val="20"/>
                <w:lang w:bidi="ar-SA"/>
              </w:rPr>
              <w:t>e</w:t>
            </w:r>
            <w:r w:rsidRPr="000823C0">
              <w:rPr>
                <w:b/>
                <w:bCs/>
                <w:sz w:val="20"/>
                <w:szCs w:val="20"/>
                <w:lang w:bidi="ar-SA"/>
              </w:rPr>
              <w:t xml:space="preserve">ssi da vigilare </w:t>
            </w:r>
          </w:p>
        </w:tc>
        <w:tc>
          <w:tcPr>
            <w:tcW w:w="580" w:type="dxa"/>
            <w:tcBorders>
              <w:top w:val="nil"/>
              <w:left w:val="nil"/>
              <w:bottom w:val="single" w:sz="4" w:space="0" w:color="auto"/>
              <w:right w:val="single" w:sz="4" w:space="0" w:color="auto"/>
            </w:tcBorders>
            <w:noWrap/>
            <w:vAlign w:val="center"/>
            <w:hideMark/>
          </w:tcPr>
          <w:p w14:paraId="0F30D450" w14:textId="77777777" w:rsidR="000823C0" w:rsidRPr="000823C0" w:rsidRDefault="000823C0" w:rsidP="000823C0">
            <w:pPr>
              <w:widowControl/>
              <w:autoSpaceDE/>
              <w:autoSpaceDN/>
              <w:jc w:val="center"/>
              <w:rPr>
                <w:sz w:val="20"/>
                <w:szCs w:val="20"/>
                <w:lang w:bidi="ar-SA"/>
              </w:rPr>
            </w:pPr>
            <w:r w:rsidRPr="000823C0">
              <w:rPr>
                <w:sz w:val="20"/>
                <w:szCs w:val="20"/>
                <w:lang w:bidi="ar-SA"/>
              </w:rPr>
              <w:t>2</w:t>
            </w:r>
          </w:p>
        </w:tc>
        <w:tc>
          <w:tcPr>
            <w:tcW w:w="900" w:type="dxa"/>
            <w:tcBorders>
              <w:top w:val="nil"/>
              <w:left w:val="nil"/>
              <w:bottom w:val="single" w:sz="4" w:space="0" w:color="auto"/>
              <w:right w:val="single" w:sz="4" w:space="0" w:color="auto"/>
            </w:tcBorders>
            <w:noWrap/>
            <w:vAlign w:val="center"/>
            <w:hideMark/>
          </w:tcPr>
          <w:p w14:paraId="5F4DA82C" w14:textId="77777777" w:rsidR="000823C0" w:rsidRPr="000823C0" w:rsidRDefault="000823C0" w:rsidP="000823C0">
            <w:pPr>
              <w:widowControl/>
              <w:autoSpaceDE/>
              <w:autoSpaceDN/>
              <w:jc w:val="center"/>
              <w:rPr>
                <w:color w:val="FFFFFF"/>
                <w:sz w:val="20"/>
                <w:szCs w:val="20"/>
                <w:lang w:bidi="ar-SA"/>
              </w:rPr>
            </w:pPr>
            <w:r w:rsidRPr="000823C0">
              <w:rPr>
                <w:color w:val="FFFFFF"/>
                <w:sz w:val="20"/>
                <w:szCs w:val="20"/>
                <w:lang w:bidi="ar-SA"/>
              </w:rPr>
              <w:t>13,75 €</w:t>
            </w:r>
          </w:p>
        </w:tc>
        <w:tc>
          <w:tcPr>
            <w:tcW w:w="680" w:type="dxa"/>
            <w:tcBorders>
              <w:top w:val="nil"/>
              <w:left w:val="nil"/>
              <w:bottom w:val="single" w:sz="4" w:space="0" w:color="auto"/>
              <w:right w:val="single" w:sz="4" w:space="0" w:color="auto"/>
            </w:tcBorders>
            <w:noWrap/>
            <w:vAlign w:val="center"/>
            <w:hideMark/>
          </w:tcPr>
          <w:p w14:paraId="41399925" w14:textId="77777777" w:rsidR="000823C0" w:rsidRPr="000823C0" w:rsidRDefault="000823C0" w:rsidP="000823C0">
            <w:pPr>
              <w:widowControl/>
              <w:autoSpaceDE/>
              <w:autoSpaceDN/>
              <w:jc w:val="center"/>
              <w:rPr>
                <w:b/>
                <w:bCs/>
                <w:color w:val="FFFFFF"/>
                <w:sz w:val="20"/>
                <w:szCs w:val="20"/>
                <w:lang w:bidi="ar-SA"/>
              </w:rPr>
            </w:pPr>
            <w:r w:rsidRPr="000823C0">
              <w:rPr>
                <w:b/>
                <w:bCs/>
                <w:color w:val="FFFFFF"/>
                <w:sz w:val="20"/>
                <w:szCs w:val="20"/>
                <w:lang w:bidi="ar-SA"/>
              </w:rPr>
              <w:t>21,00</w:t>
            </w:r>
          </w:p>
        </w:tc>
        <w:tc>
          <w:tcPr>
            <w:tcW w:w="700" w:type="dxa"/>
            <w:tcBorders>
              <w:top w:val="nil"/>
              <w:left w:val="nil"/>
              <w:bottom w:val="single" w:sz="4" w:space="0" w:color="auto"/>
              <w:right w:val="single" w:sz="4" w:space="0" w:color="auto"/>
            </w:tcBorders>
            <w:noWrap/>
            <w:vAlign w:val="center"/>
            <w:hideMark/>
          </w:tcPr>
          <w:p w14:paraId="59B4EF44" w14:textId="77777777" w:rsidR="000823C0" w:rsidRPr="000823C0" w:rsidRDefault="000823C0" w:rsidP="000823C0">
            <w:pPr>
              <w:widowControl/>
              <w:autoSpaceDE/>
              <w:autoSpaceDN/>
              <w:jc w:val="center"/>
              <w:rPr>
                <w:color w:val="FFFFFF"/>
                <w:sz w:val="20"/>
                <w:szCs w:val="20"/>
                <w:lang w:bidi="ar-SA"/>
              </w:rPr>
            </w:pPr>
            <w:r w:rsidRPr="000823C0">
              <w:rPr>
                <w:color w:val="FFFFFF"/>
                <w:sz w:val="20"/>
                <w:szCs w:val="20"/>
                <w:lang w:bidi="ar-SA"/>
              </w:rPr>
              <w:t>42</w:t>
            </w:r>
          </w:p>
        </w:tc>
        <w:tc>
          <w:tcPr>
            <w:tcW w:w="1120" w:type="dxa"/>
            <w:tcBorders>
              <w:top w:val="nil"/>
              <w:left w:val="nil"/>
              <w:bottom w:val="single" w:sz="4" w:space="0" w:color="auto"/>
              <w:right w:val="single" w:sz="4" w:space="0" w:color="auto"/>
            </w:tcBorders>
            <w:shd w:val="clear" w:color="000000" w:fill="BDD7EE"/>
            <w:noWrap/>
            <w:vAlign w:val="center"/>
            <w:hideMark/>
          </w:tcPr>
          <w:p w14:paraId="0D4BE0D8"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577,50 €</w:t>
            </w:r>
          </w:p>
        </w:tc>
      </w:tr>
      <w:tr w:rsidR="000823C0" w:rsidRPr="000823C0" w14:paraId="01B42E78" w14:textId="77777777" w:rsidTr="000823C0">
        <w:trPr>
          <w:trHeight w:val="2055"/>
        </w:trPr>
        <w:tc>
          <w:tcPr>
            <w:tcW w:w="2720" w:type="dxa"/>
            <w:vMerge/>
            <w:tcBorders>
              <w:top w:val="nil"/>
              <w:left w:val="single" w:sz="4" w:space="0" w:color="auto"/>
              <w:bottom w:val="single" w:sz="4" w:space="0" w:color="000000"/>
              <w:right w:val="single" w:sz="4" w:space="0" w:color="auto"/>
            </w:tcBorders>
            <w:vAlign w:val="center"/>
            <w:hideMark/>
          </w:tcPr>
          <w:p w14:paraId="3EC45133" w14:textId="77777777" w:rsidR="000823C0" w:rsidRPr="000823C0" w:rsidRDefault="000823C0" w:rsidP="000823C0">
            <w:pPr>
              <w:widowControl/>
              <w:autoSpaceDE/>
              <w:autoSpaceDN/>
              <w:rPr>
                <w:sz w:val="20"/>
                <w:szCs w:val="20"/>
                <w:lang w:bidi="ar-SA"/>
              </w:rPr>
            </w:pPr>
          </w:p>
        </w:tc>
        <w:tc>
          <w:tcPr>
            <w:tcW w:w="2980" w:type="dxa"/>
            <w:tcBorders>
              <w:top w:val="nil"/>
              <w:left w:val="nil"/>
              <w:bottom w:val="single" w:sz="4" w:space="0" w:color="auto"/>
              <w:right w:val="single" w:sz="4" w:space="0" w:color="auto"/>
            </w:tcBorders>
            <w:vAlign w:val="center"/>
            <w:hideMark/>
          </w:tcPr>
          <w:p w14:paraId="0C6BF03D"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 xml:space="preserve">Intensificazione della prestazione per sostituzione collega assente nello stesso plesso con eventuale flessibilità oraria ovvero sostituzione in altro plesso con spostamento temporaneo della sede di servizio ed eventuale flessibilità oraria </w:t>
            </w:r>
          </w:p>
        </w:tc>
        <w:tc>
          <w:tcPr>
            <w:tcW w:w="580" w:type="dxa"/>
            <w:tcBorders>
              <w:top w:val="nil"/>
              <w:left w:val="nil"/>
              <w:bottom w:val="nil"/>
              <w:right w:val="nil"/>
            </w:tcBorders>
            <w:noWrap/>
            <w:vAlign w:val="center"/>
            <w:hideMark/>
          </w:tcPr>
          <w:p w14:paraId="23EC1E6B" w14:textId="77777777" w:rsidR="000823C0" w:rsidRPr="000823C0" w:rsidRDefault="000823C0" w:rsidP="000823C0">
            <w:pPr>
              <w:widowControl/>
              <w:autoSpaceDE/>
              <w:autoSpaceDN/>
              <w:jc w:val="center"/>
              <w:rPr>
                <w:sz w:val="20"/>
                <w:szCs w:val="20"/>
                <w:lang w:bidi="ar-SA"/>
              </w:rPr>
            </w:pPr>
            <w:r w:rsidRPr="000823C0">
              <w:rPr>
                <w:sz w:val="20"/>
                <w:szCs w:val="20"/>
                <w:lang w:bidi="ar-SA"/>
              </w:rPr>
              <w:t>19</w:t>
            </w:r>
          </w:p>
        </w:tc>
        <w:tc>
          <w:tcPr>
            <w:tcW w:w="900" w:type="dxa"/>
            <w:tcBorders>
              <w:top w:val="nil"/>
              <w:left w:val="single" w:sz="4" w:space="0" w:color="auto"/>
              <w:bottom w:val="single" w:sz="4" w:space="0" w:color="auto"/>
              <w:right w:val="single" w:sz="4" w:space="0" w:color="auto"/>
            </w:tcBorders>
            <w:noWrap/>
            <w:vAlign w:val="center"/>
            <w:hideMark/>
          </w:tcPr>
          <w:p w14:paraId="3457A293" w14:textId="77777777" w:rsidR="000823C0" w:rsidRPr="000823C0" w:rsidRDefault="000823C0" w:rsidP="000823C0">
            <w:pPr>
              <w:widowControl/>
              <w:autoSpaceDE/>
              <w:autoSpaceDN/>
              <w:jc w:val="center"/>
              <w:rPr>
                <w:color w:val="FFFFFF"/>
                <w:sz w:val="20"/>
                <w:szCs w:val="20"/>
                <w:lang w:bidi="ar-SA"/>
              </w:rPr>
            </w:pPr>
            <w:r w:rsidRPr="000823C0">
              <w:rPr>
                <w:color w:val="FFFFFF"/>
                <w:sz w:val="20"/>
                <w:szCs w:val="20"/>
                <w:lang w:bidi="ar-SA"/>
              </w:rPr>
              <w:t>13,75 €</w:t>
            </w:r>
          </w:p>
        </w:tc>
        <w:tc>
          <w:tcPr>
            <w:tcW w:w="680" w:type="dxa"/>
            <w:tcBorders>
              <w:top w:val="nil"/>
              <w:left w:val="nil"/>
              <w:bottom w:val="single" w:sz="4" w:space="0" w:color="auto"/>
              <w:right w:val="single" w:sz="4" w:space="0" w:color="auto"/>
            </w:tcBorders>
            <w:noWrap/>
            <w:vAlign w:val="center"/>
            <w:hideMark/>
          </w:tcPr>
          <w:p w14:paraId="2104A19E" w14:textId="77777777" w:rsidR="000823C0" w:rsidRPr="000823C0" w:rsidRDefault="000823C0" w:rsidP="000823C0">
            <w:pPr>
              <w:widowControl/>
              <w:autoSpaceDE/>
              <w:autoSpaceDN/>
              <w:jc w:val="center"/>
              <w:rPr>
                <w:b/>
                <w:bCs/>
                <w:color w:val="FFFFFF"/>
                <w:sz w:val="20"/>
                <w:szCs w:val="20"/>
                <w:lang w:bidi="ar-SA"/>
              </w:rPr>
            </w:pPr>
            <w:r w:rsidRPr="000823C0">
              <w:rPr>
                <w:b/>
                <w:bCs/>
                <w:color w:val="FFFFFF"/>
                <w:sz w:val="20"/>
                <w:szCs w:val="20"/>
                <w:lang w:bidi="ar-SA"/>
              </w:rPr>
              <w:t>10,00</w:t>
            </w:r>
          </w:p>
        </w:tc>
        <w:tc>
          <w:tcPr>
            <w:tcW w:w="700" w:type="dxa"/>
            <w:tcBorders>
              <w:top w:val="nil"/>
              <w:left w:val="nil"/>
              <w:bottom w:val="single" w:sz="4" w:space="0" w:color="auto"/>
              <w:right w:val="single" w:sz="4" w:space="0" w:color="auto"/>
            </w:tcBorders>
            <w:noWrap/>
            <w:vAlign w:val="center"/>
            <w:hideMark/>
          </w:tcPr>
          <w:p w14:paraId="49B8F76D" w14:textId="77777777" w:rsidR="000823C0" w:rsidRPr="000823C0" w:rsidRDefault="000823C0" w:rsidP="000823C0">
            <w:pPr>
              <w:widowControl/>
              <w:autoSpaceDE/>
              <w:autoSpaceDN/>
              <w:jc w:val="center"/>
              <w:rPr>
                <w:color w:val="FFFFFF"/>
                <w:sz w:val="20"/>
                <w:szCs w:val="20"/>
                <w:lang w:bidi="ar-SA"/>
              </w:rPr>
            </w:pPr>
            <w:r w:rsidRPr="000823C0">
              <w:rPr>
                <w:color w:val="FFFFFF"/>
                <w:sz w:val="20"/>
                <w:szCs w:val="20"/>
                <w:lang w:bidi="ar-SA"/>
              </w:rPr>
              <w:t>190</w:t>
            </w:r>
          </w:p>
        </w:tc>
        <w:tc>
          <w:tcPr>
            <w:tcW w:w="1120" w:type="dxa"/>
            <w:tcBorders>
              <w:top w:val="nil"/>
              <w:left w:val="nil"/>
              <w:bottom w:val="nil"/>
              <w:right w:val="single" w:sz="4" w:space="0" w:color="auto"/>
            </w:tcBorders>
            <w:shd w:val="clear" w:color="000000" w:fill="BDD7EE"/>
            <w:noWrap/>
            <w:vAlign w:val="center"/>
            <w:hideMark/>
          </w:tcPr>
          <w:p w14:paraId="57F8DFF2"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2.612,50 €</w:t>
            </w:r>
          </w:p>
        </w:tc>
      </w:tr>
      <w:tr w:rsidR="000823C0" w:rsidRPr="000823C0" w14:paraId="7EE9138D" w14:textId="77777777" w:rsidTr="000823C0">
        <w:trPr>
          <w:trHeight w:val="300"/>
        </w:trPr>
        <w:tc>
          <w:tcPr>
            <w:tcW w:w="8560" w:type="dxa"/>
            <w:gridSpan w:val="6"/>
            <w:tcBorders>
              <w:top w:val="single" w:sz="4" w:space="0" w:color="auto"/>
              <w:left w:val="single" w:sz="4" w:space="0" w:color="auto"/>
              <w:bottom w:val="single" w:sz="4" w:space="0" w:color="auto"/>
              <w:right w:val="nil"/>
            </w:tcBorders>
            <w:shd w:val="clear" w:color="000000" w:fill="BDD7EE"/>
            <w:noWrap/>
            <w:vAlign w:val="bottom"/>
            <w:hideMark/>
          </w:tcPr>
          <w:p w14:paraId="7867661E" w14:textId="77777777" w:rsidR="000823C0" w:rsidRPr="000823C0" w:rsidRDefault="000823C0" w:rsidP="000823C0">
            <w:pPr>
              <w:widowControl/>
              <w:autoSpaceDE/>
              <w:autoSpaceDN/>
              <w:rPr>
                <w:b/>
                <w:bCs/>
                <w:sz w:val="20"/>
                <w:szCs w:val="20"/>
                <w:lang w:bidi="ar-SA"/>
              </w:rPr>
            </w:pPr>
            <w:r w:rsidRPr="000823C0">
              <w:rPr>
                <w:b/>
                <w:bCs/>
                <w:sz w:val="20"/>
                <w:szCs w:val="20"/>
                <w:lang w:bidi="ar-SA"/>
              </w:rPr>
              <w:t>TOTALE FIS COLLABORATORI SCOLASTICI PROGRAMMATO</w:t>
            </w:r>
          </w:p>
        </w:tc>
        <w:tc>
          <w:tcPr>
            <w:tcW w:w="1120" w:type="dxa"/>
            <w:tcBorders>
              <w:top w:val="single" w:sz="8" w:space="0" w:color="auto"/>
              <w:left w:val="single" w:sz="8" w:space="0" w:color="auto"/>
              <w:bottom w:val="single" w:sz="4" w:space="0" w:color="auto"/>
              <w:right w:val="single" w:sz="8" w:space="0" w:color="auto"/>
            </w:tcBorders>
            <w:shd w:val="clear" w:color="000000" w:fill="BDD7EE"/>
            <w:noWrap/>
            <w:vAlign w:val="center"/>
            <w:hideMark/>
          </w:tcPr>
          <w:p w14:paraId="31C57367" w14:textId="77777777" w:rsidR="000823C0" w:rsidRPr="000823C0" w:rsidRDefault="000823C0" w:rsidP="000823C0">
            <w:pPr>
              <w:widowControl/>
              <w:autoSpaceDE/>
              <w:autoSpaceDN/>
              <w:jc w:val="center"/>
              <w:rPr>
                <w:b/>
                <w:bCs/>
                <w:sz w:val="20"/>
                <w:szCs w:val="20"/>
                <w:lang w:bidi="ar-SA"/>
              </w:rPr>
            </w:pPr>
            <w:r w:rsidRPr="000823C0">
              <w:rPr>
                <w:b/>
                <w:bCs/>
                <w:sz w:val="20"/>
                <w:szCs w:val="20"/>
                <w:lang w:bidi="ar-SA"/>
              </w:rPr>
              <w:t>11.990,00 €</w:t>
            </w:r>
          </w:p>
        </w:tc>
      </w:tr>
      <w:tr w:rsidR="000823C0" w:rsidRPr="000823C0" w14:paraId="74F7A58D" w14:textId="77777777" w:rsidTr="000823C0">
        <w:trPr>
          <w:trHeight w:val="315"/>
        </w:trPr>
        <w:tc>
          <w:tcPr>
            <w:tcW w:w="8560" w:type="dxa"/>
            <w:gridSpan w:val="6"/>
            <w:tcBorders>
              <w:top w:val="single" w:sz="4" w:space="0" w:color="auto"/>
              <w:left w:val="single" w:sz="4" w:space="0" w:color="auto"/>
              <w:bottom w:val="single" w:sz="4" w:space="0" w:color="auto"/>
              <w:right w:val="nil"/>
            </w:tcBorders>
            <w:shd w:val="clear" w:color="000000" w:fill="BDD7EE"/>
            <w:noWrap/>
            <w:vAlign w:val="bottom"/>
            <w:hideMark/>
          </w:tcPr>
          <w:p w14:paraId="4E9FFFF5" w14:textId="77777777" w:rsidR="000823C0" w:rsidRPr="000823C0" w:rsidRDefault="000823C0" w:rsidP="000823C0">
            <w:pPr>
              <w:widowControl/>
              <w:autoSpaceDE/>
              <w:autoSpaceDN/>
              <w:rPr>
                <w:b/>
                <w:bCs/>
                <w:sz w:val="20"/>
                <w:szCs w:val="20"/>
                <w:lang w:bidi="ar-SA"/>
              </w:rPr>
            </w:pPr>
            <w:r w:rsidRPr="000823C0">
              <w:rPr>
                <w:b/>
                <w:bCs/>
                <w:sz w:val="20"/>
                <w:szCs w:val="20"/>
                <w:lang w:bidi="ar-SA"/>
              </w:rPr>
              <w:t>TOTALE FIS COLLABORATORI SCOLASTICI DISPONIBILE</w:t>
            </w:r>
          </w:p>
        </w:tc>
        <w:tc>
          <w:tcPr>
            <w:tcW w:w="1120" w:type="dxa"/>
            <w:tcBorders>
              <w:top w:val="nil"/>
              <w:left w:val="single" w:sz="8" w:space="0" w:color="auto"/>
              <w:bottom w:val="single" w:sz="8" w:space="0" w:color="auto"/>
              <w:right w:val="single" w:sz="8" w:space="0" w:color="auto"/>
            </w:tcBorders>
            <w:shd w:val="clear" w:color="000000" w:fill="BDD7EE"/>
            <w:noWrap/>
            <w:vAlign w:val="bottom"/>
            <w:hideMark/>
          </w:tcPr>
          <w:p w14:paraId="6B2B3E08" w14:textId="77777777" w:rsidR="000823C0" w:rsidRPr="000823C0" w:rsidRDefault="000823C0" w:rsidP="000823C0">
            <w:pPr>
              <w:widowControl/>
              <w:autoSpaceDE/>
              <w:autoSpaceDN/>
              <w:jc w:val="right"/>
              <w:rPr>
                <w:b/>
                <w:bCs/>
                <w:color w:val="000000"/>
                <w:sz w:val="20"/>
                <w:szCs w:val="20"/>
                <w:lang w:bidi="ar-SA"/>
              </w:rPr>
            </w:pPr>
            <w:r w:rsidRPr="000823C0">
              <w:rPr>
                <w:b/>
                <w:bCs/>
                <w:color w:val="000000"/>
                <w:sz w:val="20"/>
                <w:szCs w:val="20"/>
                <w:lang w:bidi="ar-SA"/>
              </w:rPr>
              <w:t>11.993,96 €</w:t>
            </w:r>
          </w:p>
        </w:tc>
      </w:tr>
    </w:tbl>
    <w:p w14:paraId="54C50523" w14:textId="77777777" w:rsidR="00D33A5F" w:rsidRPr="00D33A5F" w:rsidRDefault="00D33A5F" w:rsidP="002C0AD8">
      <w:pPr>
        <w:pStyle w:val="Corpotesto"/>
        <w:jc w:val="center"/>
        <w:rPr>
          <w:sz w:val="24"/>
          <w:szCs w:val="24"/>
        </w:rPr>
      </w:pPr>
    </w:p>
    <w:p w14:paraId="730A5778" w14:textId="5E654553" w:rsidR="002C0AD8" w:rsidRPr="00EA4625" w:rsidRDefault="002C0AD8" w:rsidP="002C0AD8">
      <w:pPr>
        <w:pStyle w:val="Corpotesto"/>
        <w:numPr>
          <w:ilvl w:val="0"/>
          <w:numId w:val="17"/>
        </w:numPr>
        <w:jc w:val="both"/>
        <w:rPr>
          <w:sz w:val="24"/>
          <w:szCs w:val="24"/>
        </w:rPr>
      </w:pPr>
      <w:r w:rsidRPr="00EA4625">
        <w:rPr>
          <w:sz w:val="24"/>
          <w:szCs w:val="24"/>
        </w:rPr>
        <w:t>In caso di prolungata assenza che dia luogo alla nomina di un sostituto, i suddetti compensi sono attribuiti e/o ripartiti tra il titolare e</w:t>
      </w:r>
      <w:r w:rsidR="00523C30">
        <w:rPr>
          <w:sz w:val="24"/>
          <w:szCs w:val="24"/>
        </w:rPr>
        <w:t>d</w:t>
      </w:r>
      <w:r w:rsidRPr="00EA4625">
        <w:rPr>
          <w:sz w:val="24"/>
          <w:szCs w:val="24"/>
        </w:rPr>
        <w:t xml:space="preserve"> il sostituto in maniera proporzionale al periodo di effettivo </w:t>
      </w:r>
      <w:r w:rsidRPr="00EA4625">
        <w:rPr>
          <w:sz w:val="24"/>
          <w:szCs w:val="24"/>
        </w:rPr>
        <w:lastRenderedPageBreak/>
        <w:t>servizio.</w:t>
      </w:r>
    </w:p>
    <w:p w14:paraId="2D2486FC" w14:textId="3E5FC880" w:rsidR="00C16F31" w:rsidRDefault="00C16F31" w:rsidP="000064B9">
      <w:pPr>
        <w:pStyle w:val="Titolo3"/>
        <w:ind w:left="0"/>
      </w:pPr>
    </w:p>
    <w:p w14:paraId="72DE08DB" w14:textId="77777777" w:rsidR="001D2C54" w:rsidRDefault="001D2C54" w:rsidP="000064B9">
      <w:pPr>
        <w:pStyle w:val="Titolo3"/>
        <w:ind w:left="0"/>
      </w:pPr>
    </w:p>
    <w:p w14:paraId="7B9BBE92" w14:textId="77777777" w:rsidR="004D1ACB" w:rsidRDefault="004D1ACB" w:rsidP="000064B9">
      <w:pPr>
        <w:pStyle w:val="Titolo3"/>
        <w:ind w:left="0"/>
      </w:pPr>
    </w:p>
    <w:p w14:paraId="12F10DEA" w14:textId="13A4E0E0" w:rsidR="006D6E28" w:rsidRPr="00B46627" w:rsidRDefault="006D6E28" w:rsidP="000064B9">
      <w:pPr>
        <w:pStyle w:val="Titolo3"/>
        <w:ind w:left="0"/>
      </w:pPr>
      <w:r w:rsidRPr="00B46627">
        <w:t xml:space="preserve">Art. </w:t>
      </w:r>
      <w:r w:rsidR="00AF7CAB" w:rsidRPr="00B46627">
        <w:t>5</w:t>
      </w:r>
      <w:r w:rsidRPr="00B46627">
        <w:t xml:space="preserve"> - Funzioni strumentali </w:t>
      </w:r>
      <w:bookmarkEnd w:id="15"/>
    </w:p>
    <w:p w14:paraId="3C7216C1" w14:textId="64EE9E2C" w:rsidR="00102B84" w:rsidRPr="00B46627" w:rsidRDefault="00102B84" w:rsidP="00102B84">
      <w:pPr>
        <w:pStyle w:val="Paragrafoelenco"/>
        <w:numPr>
          <w:ilvl w:val="0"/>
          <w:numId w:val="15"/>
        </w:numPr>
        <w:tabs>
          <w:tab w:val="left" w:pos="489"/>
        </w:tabs>
        <w:ind w:right="3"/>
        <w:rPr>
          <w:sz w:val="24"/>
          <w:szCs w:val="24"/>
        </w:rPr>
      </w:pPr>
      <w:r w:rsidRPr="00B46627">
        <w:rPr>
          <w:sz w:val="24"/>
          <w:szCs w:val="24"/>
        </w:rPr>
        <w:t xml:space="preserve">Le funzioni strumentali </w:t>
      </w:r>
      <w:r w:rsidR="00B46627" w:rsidRPr="00B46627">
        <w:rPr>
          <w:sz w:val="24"/>
          <w:szCs w:val="24"/>
        </w:rPr>
        <w:t xml:space="preserve">sono individuate coerentemente </w:t>
      </w:r>
      <w:r w:rsidRPr="00B46627">
        <w:rPr>
          <w:sz w:val="24"/>
          <w:szCs w:val="24"/>
        </w:rPr>
        <w:t>al P.T.O.F. e analogamente alle funzioni di collaboratore DS</w:t>
      </w:r>
      <w:r w:rsidR="00B46627" w:rsidRPr="00B46627">
        <w:rPr>
          <w:sz w:val="24"/>
          <w:szCs w:val="24"/>
        </w:rPr>
        <w:t>,</w:t>
      </w:r>
      <w:r w:rsidRPr="00B46627">
        <w:rPr>
          <w:sz w:val="24"/>
          <w:szCs w:val="24"/>
        </w:rPr>
        <w:t xml:space="preserve"> esse possono accedere ad altre voci del FIS </w:t>
      </w:r>
      <w:r w:rsidR="001A0AFB" w:rsidRPr="00B46627">
        <w:rPr>
          <w:sz w:val="24"/>
          <w:szCs w:val="24"/>
        </w:rPr>
        <w:t xml:space="preserve">solo </w:t>
      </w:r>
      <w:r w:rsidRPr="00B46627">
        <w:rPr>
          <w:sz w:val="24"/>
          <w:szCs w:val="24"/>
        </w:rPr>
        <w:t xml:space="preserve">per le attività non </w:t>
      </w:r>
      <w:r w:rsidR="001A0AFB" w:rsidRPr="00B46627">
        <w:rPr>
          <w:sz w:val="24"/>
          <w:szCs w:val="24"/>
        </w:rPr>
        <w:t xml:space="preserve">già </w:t>
      </w:r>
      <w:r w:rsidRPr="00B46627">
        <w:rPr>
          <w:sz w:val="24"/>
          <w:szCs w:val="24"/>
        </w:rPr>
        <w:t xml:space="preserve">previste tra le funzioni assegnate nelle </w:t>
      </w:r>
      <w:r w:rsidR="001A0AFB" w:rsidRPr="00B46627">
        <w:rPr>
          <w:sz w:val="24"/>
          <w:szCs w:val="24"/>
        </w:rPr>
        <w:t xml:space="preserve">rispettive </w:t>
      </w:r>
      <w:r w:rsidR="00684D46" w:rsidRPr="00B46627">
        <w:rPr>
          <w:sz w:val="24"/>
          <w:szCs w:val="24"/>
        </w:rPr>
        <w:t>nomine/lettere</w:t>
      </w:r>
      <w:r w:rsidRPr="00B46627">
        <w:rPr>
          <w:sz w:val="24"/>
          <w:szCs w:val="24"/>
        </w:rPr>
        <w:t xml:space="preserve"> di incarico.</w:t>
      </w:r>
    </w:p>
    <w:p w14:paraId="3168A06D" w14:textId="77777777" w:rsidR="0078760E" w:rsidRPr="00B46627" w:rsidRDefault="0078760E" w:rsidP="0078760E">
      <w:pPr>
        <w:pStyle w:val="Paragrafoelenco"/>
        <w:tabs>
          <w:tab w:val="left" w:pos="489"/>
        </w:tabs>
        <w:ind w:left="360" w:right="3"/>
        <w:rPr>
          <w:sz w:val="24"/>
          <w:szCs w:val="24"/>
        </w:rPr>
      </w:pPr>
    </w:p>
    <w:p w14:paraId="44AF9097" w14:textId="4CF27E02" w:rsidR="006D6E28" w:rsidRPr="00B46627" w:rsidRDefault="006D6E28" w:rsidP="000064B9">
      <w:pPr>
        <w:pStyle w:val="Paragrafoelenco"/>
        <w:numPr>
          <w:ilvl w:val="0"/>
          <w:numId w:val="15"/>
        </w:numPr>
        <w:tabs>
          <w:tab w:val="left" w:pos="489"/>
        </w:tabs>
        <w:ind w:right="3"/>
        <w:rPr>
          <w:sz w:val="24"/>
          <w:szCs w:val="24"/>
        </w:rPr>
      </w:pPr>
      <w:r w:rsidRPr="00B46627">
        <w:rPr>
          <w:sz w:val="24"/>
          <w:szCs w:val="24"/>
        </w:rPr>
        <w:t xml:space="preserve">Preso atto della delibera del Collegio dei Docenti nella quale vengono individuate le funzioni strumentali alle esigenze dell’Istituto, </w:t>
      </w:r>
      <w:r w:rsidR="00B46627" w:rsidRPr="00B46627">
        <w:rPr>
          <w:sz w:val="24"/>
          <w:szCs w:val="24"/>
        </w:rPr>
        <w:t xml:space="preserve">le risorse disponibili, </w:t>
      </w:r>
      <w:r w:rsidRPr="00B46627">
        <w:rPr>
          <w:sz w:val="24"/>
          <w:szCs w:val="24"/>
        </w:rPr>
        <w:t>vengono assegnat</w:t>
      </w:r>
      <w:r w:rsidR="00B46627" w:rsidRPr="00B46627">
        <w:rPr>
          <w:sz w:val="24"/>
          <w:szCs w:val="24"/>
        </w:rPr>
        <w:t>e</w:t>
      </w:r>
      <w:r w:rsidRPr="00B46627">
        <w:rPr>
          <w:sz w:val="24"/>
          <w:szCs w:val="24"/>
        </w:rPr>
        <w:t xml:space="preserve"> </w:t>
      </w:r>
      <w:r w:rsidR="00B46627" w:rsidRPr="00B46627">
        <w:rPr>
          <w:sz w:val="24"/>
          <w:szCs w:val="24"/>
        </w:rPr>
        <w:t>come di seguito rappresentato</w:t>
      </w:r>
      <w:r w:rsidR="000064B9" w:rsidRPr="00B46627">
        <w:rPr>
          <w:sz w:val="24"/>
          <w:szCs w:val="24"/>
        </w:rPr>
        <w:t>:</w:t>
      </w:r>
    </w:p>
    <w:p w14:paraId="52562C7C" w14:textId="77777777" w:rsidR="00B46627" w:rsidRDefault="00B46627" w:rsidP="000064B9">
      <w:pPr>
        <w:pStyle w:val="NormaleWeb"/>
        <w:shd w:val="clear" w:color="auto" w:fill="FFFFFF"/>
        <w:spacing w:before="0" w:beforeAutospacing="0" w:after="0" w:afterAutospacing="0"/>
        <w:jc w:val="center"/>
        <w:rPr>
          <w:b/>
          <w:bCs/>
          <w:highlight w:val="yellow"/>
          <w:lang w:bidi="it-IT"/>
        </w:rPr>
      </w:pPr>
    </w:p>
    <w:p w14:paraId="1E4ACEBE" w14:textId="6DF45B0E" w:rsidR="006D6E28" w:rsidRPr="00B46627" w:rsidRDefault="00631D39" w:rsidP="000064B9">
      <w:pPr>
        <w:pStyle w:val="NormaleWeb"/>
        <w:shd w:val="clear" w:color="auto" w:fill="FFFFFF"/>
        <w:spacing w:before="0" w:beforeAutospacing="0" w:after="0" w:afterAutospacing="0"/>
        <w:jc w:val="center"/>
        <w:rPr>
          <w:b/>
          <w:bCs/>
        </w:rPr>
      </w:pPr>
      <w:r w:rsidRPr="00B46627">
        <w:rPr>
          <w:b/>
          <w:bCs/>
          <w:lang w:bidi="it-IT"/>
        </w:rPr>
        <w:t>TAB.</w:t>
      </w:r>
      <w:r w:rsidRPr="00B46627">
        <w:rPr>
          <w:b/>
          <w:bCs/>
        </w:rPr>
        <w:t xml:space="preserve"> 9 – FUNZIONI STRUMENTALI </w:t>
      </w:r>
      <w:r w:rsidR="00B46627" w:rsidRPr="00B46627">
        <w:rPr>
          <w:b/>
          <w:bCs/>
        </w:rPr>
        <w:t xml:space="preserve"> </w:t>
      </w:r>
    </w:p>
    <w:tbl>
      <w:tblPr>
        <w:tblW w:w="9640" w:type="dxa"/>
        <w:tblCellMar>
          <w:left w:w="70" w:type="dxa"/>
          <w:right w:w="70" w:type="dxa"/>
        </w:tblCellMar>
        <w:tblLook w:val="04A0" w:firstRow="1" w:lastRow="0" w:firstColumn="1" w:lastColumn="0" w:noHBand="0" w:noVBand="1"/>
      </w:tblPr>
      <w:tblGrid>
        <w:gridCol w:w="6260"/>
        <w:gridCol w:w="800"/>
        <w:gridCol w:w="1360"/>
        <w:gridCol w:w="1220"/>
      </w:tblGrid>
      <w:tr w:rsidR="00515495" w:rsidRPr="00515495" w14:paraId="19F23B89" w14:textId="77777777" w:rsidTr="00515495">
        <w:trPr>
          <w:trHeight w:val="585"/>
        </w:trPr>
        <w:tc>
          <w:tcPr>
            <w:tcW w:w="6260" w:type="dxa"/>
            <w:tcBorders>
              <w:top w:val="single" w:sz="4" w:space="0" w:color="auto"/>
              <w:left w:val="single" w:sz="4" w:space="0" w:color="auto"/>
              <w:bottom w:val="single" w:sz="4" w:space="0" w:color="auto"/>
              <w:right w:val="single" w:sz="4" w:space="0" w:color="auto"/>
            </w:tcBorders>
            <w:noWrap/>
            <w:vAlign w:val="center"/>
            <w:hideMark/>
          </w:tcPr>
          <w:p w14:paraId="081F3DE1" w14:textId="77777777" w:rsidR="00515495" w:rsidRPr="00515495" w:rsidRDefault="00515495" w:rsidP="00515495">
            <w:pPr>
              <w:widowControl/>
              <w:autoSpaceDE/>
              <w:autoSpaceDN/>
              <w:rPr>
                <w:b/>
                <w:bCs/>
                <w:color w:val="000000"/>
                <w:sz w:val="16"/>
                <w:szCs w:val="16"/>
                <w:lang w:bidi="ar-SA"/>
              </w:rPr>
            </w:pPr>
            <w:r w:rsidRPr="00515495">
              <w:rPr>
                <w:b/>
                <w:bCs/>
                <w:color w:val="000000"/>
                <w:sz w:val="16"/>
                <w:szCs w:val="16"/>
                <w:lang w:bidi="ar-SA"/>
              </w:rPr>
              <w:t>AREA</w:t>
            </w:r>
          </w:p>
        </w:tc>
        <w:tc>
          <w:tcPr>
            <w:tcW w:w="800" w:type="dxa"/>
            <w:tcBorders>
              <w:top w:val="single" w:sz="4" w:space="0" w:color="auto"/>
              <w:left w:val="nil"/>
              <w:bottom w:val="single" w:sz="4" w:space="0" w:color="auto"/>
              <w:right w:val="single" w:sz="4" w:space="0" w:color="auto"/>
            </w:tcBorders>
            <w:vAlign w:val="center"/>
            <w:hideMark/>
          </w:tcPr>
          <w:p w14:paraId="31959B2F" w14:textId="77777777" w:rsidR="00515495" w:rsidRPr="00515495" w:rsidRDefault="00515495" w:rsidP="00515495">
            <w:pPr>
              <w:widowControl/>
              <w:autoSpaceDE/>
              <w:autoSpaceDN/>
              <w:jc w:val="center"/>
              <w:rPr>
                <w:rFonts w:ascii="Calibri" w:hAnsi="Calibri" w:cs="Calibri"/>
                <w:b/>
                <w:bCs/>
                <w:color w:val="000000"/>
                <w:sz w:val="16"/>
                <w:szCs w:val="16"/>
                <w:lang w:bidi="ar-SA"/>
              </w:rPr>
            </w:pPr>
            <w:r w:rsidRPr="00515495">
              <w:rPr>
                <w:rFonts w:ascii="Calibri" w:hAnsi="Calibri" w:cs="Calibri"/>
                <w:b/>
                <w:bCs/>
                <w:color w:val="000000"/>
                <w:sz w:val="16"/>
                <w:szCs w:val="16"/>
                <w:lang w:bidi="ar-SA"/>
              </w:rPr>
              <w:t>DOCENTI</w:t>
            </w:r>
          </w:p>
        </w:tc>
        <w:tc>
          <w:tcPr>
            <w:tcW w:w="1360" w:type="dxa"/>
            <w:tcBorders>
              <w:top w:val="single" w:sz="4" w:space="0" w:color="auto"/>
              <w:left w:val="nil"/>
              <w:bottom w:val="single" w:sz="4" w:space="0" w:color="auto"/>
              <w:right w:val="single" w:sz="4" w:space="0" w:color="auto"/>
            </w:tcBorders>
            <w:vAlign w:val="center"/>
            <w:hideMark/>
          </w:tcPr>
          <w:p w14:paraId="536F27A0" w14:textId="77777777" w:rsidR="00515495" w:rsidRPr="00515495" w:rsidRDefault="00515495" w:rsidP="00515495">
            <w:pPr>
              <w:widowControl/>
              <w:autoSpaceDE/>
              <w:autoSpaceDN/>
              <w:jc w:val="center"/>
              <w:rPr>
                <w:rFonts w:ascii="Calibri" w:hAnsi="Calibri" w:cs="Calibri"/>
                <w:b/>
                <w:bCs/>
                <w:color w:val="000000"/>
                <w:sz w:val="16"/>
                <w:szCs w:val="16"/>
                <w:lang w:bidi="ar-SA"/>
              </w:rPr>
            </w:pPr>
            <w:r w:rsidRPr="00515495">
              <w:rPr>
                <w:rFonts w:ascii="Calibri" w:hAnsi="Calibri" w:cs="Calibri"/>
                <w:b/>
                <w:bCs/>
                <w:color w:val="000000"/>
                <w:sz w:val="16"/>
                <w:szCs w:val="16"/>
                <w:lang w:bidi="ar-SA"/>
              </w:rPr>
              <w:t xml:space="preserve">COMPENSO </w:t>
            </w:r>
          </w:p>
        </w:tc>
        <w:tc>
          <w:tcPr>
            <w:tcW w:w="1220" w:type="dxa"/>
            <w:tcBorders>
              <w:top w:val="single" w:sz="4" w:space="0" w:color="auto"/>
              <w:left w:val="nil"/>
              <w:bottom w:val="single" w:sz="4" w:space="0" w:color="auto"/>
              <w:right w:val="single" w:sz="4" w:space="0" w:color="auto"/>
            </w:tcBorders>
            <w:vAlign w:val="center"/>
            <w:hideMark/>
          </w:tcPr>
          <w:p w14:paraId="6A4FFEE3" w14:textId="77777777" w:rsidR="00515495" w:rsidRPr="00515495" w:rsidRDefault="00515495" w:rsidP="00515495">
            <w:pPr>
              <w:widowControl/>
              <w:autoSpaceDE/>
              <w:autoSpaceDN/>
              <w:jc w:val="center"/>
              <w:rPr>
                <w:rFonts w:ascii="Calibri" w:hAnsi="Calibri" w:cs="Calibri"/>
                <w:b/>
                <w:bCs/>
                <w:color w:val="000000"/>
                <w:sz w:val="16"/>
                <w:szCs w:val="16"/>
                <w:lang w:bidi="ar-SA"/>
              </w:rPr>
            </w:pPr>
            <w:r w:rsidRPr="00515495">
              <w:rPr>
                <w:rFonts w:ascii="Calibri" w:hAnsi="Calibri" w:cs="Calibri"/>
                <w:b/>
                <w:bCs/>
                <w:color w:val="000000"/>
                <w:sz w:val="16"/>
                <w:szCs w:val="16"/>
                <w:lang w:bidi="ar-SA"/>
              </w:rPr>
              <w:t>TOTALE L.D.</w:t>
            </w:r>
          </w:p>
        </w:tc>
      </w:tr>
      <w:tr w:rsidR="00235BA7" w:rsidRPr="00515495" w14:paraId="4A50481A" w14:textId="77777777" w:rsidTr="00E0702D">
        <w:trPr>
          <w:trHeight w:val="499"/>
        </w:trPr>
        <w:tc>
          <w:tcPr>
            <w:tcW w:w="6260" w:type="dxa"/>
            <w:tcBorders>
              <w:top w:val="single" w:sz="4" w:space="0" w:color="auto"/>
              <w:left w:val="single" w:sz="4" w:space="0" w:color="auto"/>
              <w:bottom w:val="single" w:sz="4" w:space="0" w:color="auto"/>
              <w:right w:val="single" w:sz="4" w:space="0" w:color="auto"/>
            </w:tcBorders>
            <w:vAlign w:val="center"/>
            <w:hideMark/>
          </w:tcPr>
          <w:p w14:paraId="7CE2ADEA" w14:textId="77777777" w:rsidR="00235BA7" w:rsidRPr="00515495" w:rsidRDefault="00235BA7" w:rsidP="00235BA7">
            <w:pPr>
              <w:widowControl/>
              <w:autoSpaceDE/>
              <w:autoSpaceDN/>
              <w:rPr>
                <w:b/>
                <w:bCs/>
                <w:color w:val="000000"/>
                <w:sz w:val="16"/>
                <w:szCs w:val="16"/>
                <w:lang w:bidi="ar-SA"/>
              </w:rPr>
            </w:pPr>
            <w:r w:rsidRPr="00515495">
              <w:rPr>
                <w:b/>
                <w:bCs/>
                <w:color w:val="000000"/>
                <w:sz w:val="16"/>
                <w:szCs w:val="16"/>
                <w:lang w:bidi="ar-SA"/>
              </w:rPr>
              <w:t>Area A</w:t>
            </w:r>
            <w:r w:rsidRPr="00515495">
              <w:rPr>
                <w:color w:val="000000"/>
                <w:sz w:val="16"/>
                <w:szCs w:val="16"/>
                <w:lang w:bidi="ar-SA"/>
              </w:rPr>
              <w:t>: Programmazione strategica e valutazione</w:t>
            </w:r>
          </w:p>
        </w:tc>
        <w:tc>
          <w:tcPr>
            <w:tcW w:w="800" w:type="dxa"/>
            <w:tcBorders>
              <w:top w:val="nil"/>
              <w:left w:val="nil"/>
              <w:bottom w:val="single" w:sz="4" w:space="0" w:color="auto"/>
              <w:right w:val="single" w:sz="4" w:space="0" w:color="auto"/>
            </w:tcBorders>
            <w:noWrap/>
            <w:vAlign w:val="center"/>
            <w:hideMark/>
          </w:tcPr>
          <w:p w14:paraId="1F36DE39" w14:textId="77777777" w:rsidR="00235BA7" w:rsidRPr="00515495" w:rsidRDefault="00235BA7" w:rsidP="00235BA7">
            <w:pPr>
              <w:widowControl/>
              <w:autoSpaceDE/>
              <w:autoSpaceDN/>
              <w:jc w:val="right"/>
              <w:rPr>
                <w:rFonts w:ascii="Calibri" w:hAnsi="Calibri" w:cs="Calibri"/>
                <w:color w:val="000000"/>
                <w:sz w:val="16"/>
                <w:szCs w:val="16"/>
                <w:lang w:bidi="ar-SA"/>
              </w:rPr>
            </w:pPr>
            <w:r w:rsidRPr="00515495">
              <w:rPr>
                <w:rFonts w:ascii="Calibri" w:hAnsi="Calibri" w:cs="Calibri"/>
                <w:color w:val="000000"/>
                <w:sz w:val="16"/>
                <w:szCs w:val="16"/>
                <w:lang w:bidi="ar-SA"/>
              </w:rPr>
              <w:t>1</w:t>
            </w:r>
          </w:p>
        </w:tc>
        <w:tc>
          <w:tcPr>
            <w:tcW w:w="1360" w:type="dxa"/>
            <w:tcBorders>
              <w:top w:val="single" w:sz="4" w:space="0" w:color="auto"/>
              <w:left w:val="nil"/>
              <w:bottom w:val="single" w:sz="4" w:space="0" w:color="auto"/>
              <w:right w:val="single" w:sz="4" w:space="0" w:color="auto"/>
            </w:tcBorders>
            <w:noWrap/>
            <w:hideMark/>
          </w:tcPr>
          <w:p w14:paraId="16F8000F" w14:textId="0521C4A8" w:rsidR="00235BA7" w:rsidRPr="00515495" w:rsidRDefault="00235BA7" w:rsidP="00235BA7">
            <w:pPr>
              <w:widowControl/>
              <w:autoSpaceDE/>
              <w:autoSpaceDN/>
              <w:jc w:val="center"/>
              <w:rPr>
                <w:rFonts w:ascii="Calibri" w:hAnsi="Calibri" w:cs="Calibri"/>
                <w:color w:val="000000"/>
                <w:sz w:val="16"/>
                <w:szCs w:val="16"/>
                <w:lang w:bidi="ar-SA"/>
              </w:rPr>
            </w:pPr>
            <w:r w:rsidRPr="004C1D96">
              <w:rPr>
                <w:rFonts w:ascii="Calibri" w:hAnsi="Calibri" w:cs="Calibri"/>
                <w:color w:val="000000"/>
                <w:sz w:val="16"/>
                <w:szCs w:val="16"/>
                <w:lang w:bidi="ar-SA"/>
              </w:rPr>
              <w:t>393,29</w:t>
            </w:r>
          </w:p>
        </w:tc>
        <w:tc>
          <w:tcPr>
            <w:tcW w:w="1220" w:type="dxa"/>
            <w:tcBorders>
              <w:top w:val="nil"/>
              <w:left w:val="nil"/>
              <w:bottom w:val="single" w:sz="4" w:space="0" w:color="auto"/>
              <w:right w:val="single" w:sz="4" w:space="0" w:color="auto"/>
            </w:tcBorders>
            <w:noWrap/>
            <w:vAlign w:val="center"/>
            <w:hideMark/>
          </w:tcPr>
          <w:p w14:paraId="432700A3" w14:textId="0F3149D5" w:rsidR="00235BA7" w:rsidRPr="00515495" w:rsidRDefault="00235BA7" w:rsidP="00235BA7">
            <w:pPr>
              <w:widowControl/>
              <w:autoSpaceDE/>
              <w:autoSpaceDN/>
              <w:jc w:val="right"/>
              <w:rPr>
                <w:rFonts w:ascii="Calibri" w:hAnsi="Calibri" w:cs="Calibri"/>
                <w:color w:val="000000"/>
                <w:sz w:val="16"/>
                <w:szCs w:val="16"/>
                <w:lang w:bidi="ar-SA"/>
              </w:rPr>
            </w:pPr>
            <w:r w:rsidRPr="00235BA7">
              <w:rPr>
                <w:rFonts w:ascii="Calibri" w:hAnsi="Calibri" w:cs="Calibri"/>
                <w:color w:val="000000"/>
                <w:sz w:val="16"/>
                <w:szCs w:val="16"/>
                <w:lang w:bidi="ar-SA"/>
              </w:rPr>
              <w:t>393,29</w:t>
            </w:r>
            <w:r w:rsidRPr="00515495">
              <w:rPr>
                <w:rFonts w:ascii="Calibri" w:hAnsi="Calibri" w:cs="Calibri"/>
                <w:color w:val="000000"/>
                <w:sz w:val="16"/>
                <w:szCs w:val="16"/>
                <w:lang w:bidi="ar-SA"/>
              </w:rPr>
              <w:t>€</w:t>
            </w:r>
          </w:p>
        </w:tc>
      </w:tr>
      <w:tr w:rsidR="00235BA7" w:rsidRPr="00515495" w14:paraId="6CF7ADA7" w14:textId="77777777" w:rsidTr="00E0702D">
        <w:trPr>
          <w:trHeight w:val="499"/>
        </w:trPr>
        <w:tc>
          <w:tcPr>
            <w:tcW w:w="6260" w:type="dxa"/>
            <w:tcBorders>
              <w:top w:val="single" w:sz="4" w:space="0" w:color="auto"/>
              <w:left w:val="single" w:sz="4" w:space="0" w:color="auto"/>
              <w:bottom w:val="single" w:sz="4" w:space="0" w:color="auto"/>
              <w:right w:val="single" w:sz="4" w:space="0" w:color="auto"/>
            </w:tcBorders>
            <w:vAlign w:val="center"/>
            <w:hideMark/>
          </w:tcPr>
          <w:p w14:paraId="04EAF3F3" w14:textId="77777777" w:rsidR="00235BA7" w:rsidRPr="00515495" w:rsidRDefault="00235BA7" w:rsidP="00235BA7">
            <w:pPr>
              <w:widowControl/>
              <w:autoSpaceDE/>
              <w:autoSpaceDN/>
              <w:rPr>
                <w:b/>
                <w:bCs/>
                <w:color w:val="000000"/>
                <w:sz w:val="16"/>
                <w:szCs w:val="16"/>
                <w:lang w:bidi="ar-SA"/>
              </w:rPr>
            </w:pPr>
            <w:r w:rsidRPr="00515495">
              <w:rPr>
                <w:b/>
                <w:bCs/>
                <w:color w:val="000000"/>
                <w:sz w:val="16"/>
                <w:szCs w:val="16"/>
                <w:lang w:bidi="ar-SA"/>
              </w:rPr>
              <w:t xml:space="preserve">Area B: </w:t>
            </w:r>
            <w:r w:rsidRPr="00515495">
              <w:rPr>
                <w:color w:val="000000"/>
                <w:sz w:val="16"/>
                <w:szCs w:val="16"/>
                <w:lang w:bidi="ar-SA"/>
              </w:rPr>
              <w:t>Formazione, aggiornamento e supporto ai docenti – Tirocini</w:t>
            </w:r>
            <w:r w:rsidRPr="00515495">
              <w:rPr>
                <w:color w:val="000000"/>
                <w:sz w:val="16"/>
                <w:szCs w:val="16"/>
                <w:lang w:bidi="ar-SA"/>
              </w:rPr>
              <w:br/>
              <w:t>(</w:t>
            </w:r>
            <w:r w:rsidRPr="00515495">
              <w:rPr>
                <w:b/>
                <w:bCs/>
                <w:color w:val="000000"/>
                <w:sz w:val="16"/>
                <w:szCs w:val="16"/>
                <w:lang w:bidi="ar-SA"/>
              </w:rPr>
              <w:t>sdoppiata</w:t>
            </w:r>
            <w:r w:rsidRPr="00515495">
              <w:rPr>
                <w:color w:val="000000"/>
                <w:sz w:val="16"/>
                <w:szCs w:val="16"/>
                <w:lang w:bidi="ar-SA"/>
              </w:rPr>
              <w:t>)</w:t>
            </w:r>
          </w:p>
        </w:tc>
        <w:tc>
          <w:tcPr>
            <w:tcW w:w="800" w:type="dxa"/>
            <w:tcBorders>
              <w:top w:val="nil"/>
              <w:left w:val="nil"/>
              <w:bottom w:val="single" w:sz="4" w:space="0" w:color="auto"/>
              <w:right w:val="single" w:sz="4" w:space="0" w:color="auto"/>
            </w:tcBorders>
            <w:noWrap/>
            <w:vAlign w:val="center"/>
            <w:hideMark/>
          </w:tcPr>
          <w:p w14:paraId="449D7756" w14:textId="77777777" w:rsidR="00235BA7" w:rsidRPr="00515495" w:rsidRDefault="00235BA7" w:rsidP="00235BA7">
            <w:pPr>
              <w:widowControl/>
              <w:autoSpaceDE/>
              <w:autoSpaceDN/>
              <w:jc w:val="right"/>
              <w:rPr>
                <w:rFonts w:ascii="Calibri" w:hAnsi="Calibri" w:cs="Calibri"/>
                <w:color w:val="000000"/>
                <w:sz w:val="16"/>
                <w:szCs w:val="16"/>
                <w:lang w:bidi="ar-SA"/>
              </w:rPr>
            </w:pPr>
            <w:r w:rsidRPr="00515495">
              <w:rPr>
                <w:rFonts w:ascii="Calibri" w:hAnsi="Calibri" w:cs="Calibri"/>
                <w:color w:val="000000"/>
                <w:sz w:val="16"/>
                <w:szCs w:val="16"/>
                <w:lang w:bidi="ar-SA"/>
              </w:rPr>
              <w:t>2</w:t>
            </w:r>
          </w:p>
        </w:tc>
        <w:tc>
          <w:tcPr>
            <w:tcW w:w="1360" w:type="dxa"/>
            <w:tcBorders>
              <w:top w:val="single" w:sz="4" w:space="0" w:color="auto"/>
              <w:left w:val="nil"/>
              <w:bottom w:val="single" w:sz="4" w:space="0" w:color="auto"/>
              <w:right w:val="single" w:sz="4" w:space="0" w:color="auto"/>
            </w:tcBorders>
            <w:noWrap/>
            <w:hideMark/>
          </w:tcPr>
          <w:p w14:paraId="67F7F1B6" w14:textId="4A399B4D" w:rsidR="00235BA7" w:rsidRPr="00515495" w:rsidRDefault="00235BA7" w:rsidP="00235BA7">
            <w:pPr>
              <w:widowControl/>
              <w:autoSpaceDE/>
              <w:autoSpaceDN/>
              <w:jc w:val="center"/>
              <w:rPr>
                <w:rFonts w:ascii="Calibri" w:hAnsi="Calibri" w:cs="Calibri"/>
                <w:color w:val="000000"/>
                <w:sz w:val="16"/>
                <w:szCs w:val="16"/>
                <w:lang w:bidi="ar-SA"/>
              </w:rPr>
            </w:pPr>
            <w:r w:rsidRPr="004C1D96">
              <w:rPr>
                <w:rFonts w:ascii="Calibri" w:hAnsi="Calibri" w:cs="Calibri"/>
                <w:color w:val="000000"/>
                <w:sz w:val="16"/>
                <w:szCs w:val="16"/>
                <w:lang w:bidi="ar-SA"/>
              </w:rPr>
              <w:t>393,29</w:t>
            </w:r>
          </w:p>
        </w:tc>
        <w:tc>
          <w:tcPr>
            <w:tcW w:w="1220" w:type="dxa"/>
            <w:tcBorders>
              <w:top w:val="nil"/>
              <w:left w:val="nil"/>
              <w:bottom w:val="single" w:sz="4" w:space="0" w:color="auto"/>
              <w:right w:val="single" w:sz="4" w:space="0" w:color="auto"/>
            </w:tcBorders>
            <w:noWrap/>
            <w:vAlign w:val="center"/>
            <w:hideMark/>
          </w:tcPr>
          <w:p w14:paraId="2E00BA4B" w14:textId="424E6F74" w:rsidR="00235BA7" w:rsidRPr="00515495" w:rsidRDefault="00235BA7" w:rsidP="00235BA7">
            <w:pPr>
              <w:widowControl/>
              <w:autoSpaceDE/>
              <w:autoSpaceDN/>
              <w:jc w:val="right"/>
              <w:rPr>
                <w:rFonts w:ascii="Calibri" w:hAnsi="Calibri" w:cs="Calibri"/>
                <w:color w:val="000000"/>
                <w:sz w:val="16"/>
                <w:szCs w:val="16"/>
                <w:lang w:bidi="ar-SA"/>
              </w:rPr>
            </w:pPr>
            <w:r w:rsidRPr="00235BA7">
              <w:rPr>
                <w:rFonts w:ascii="Calibri" w:hAnsi="Calibri" w:cs="Calibri"/>
                <w:color w:val="000000"/>
                <w:sz w:val="16"/>
                <w:szCs w:val="16"/>
                <w:lang w:bidi="ar-SA"/>
              </w:rPr>
              <w:t>786,58</w:t>
            </w:r>
            <w:r w:rsidRPr="00515495">
              <w:rPr>
                <w:rFonts w:ascii="Calibri" w:hAnsi="Calibri" w:cs="Calibri"/>
                <w:color w:val="000000"/>
                <w:sz w:val="16"/>
                <w:szCs w:val="16"/>
                <w:lang w:bidi="ar-SA"/>
              </w:rPr>
              <w:t xml:space="preserve"> €</w:t>
            </w:r>
          </w:p>
        </w:tc>
      </w:tr>
      <w:tr w:rsidR="00235BA7" w:rsidRPr="00515495" w14:paraId="53B451C2" w14:textId="77777777" w:rsidTr="00E0702D">
        <w:trPr>
          <w:trHeight w:val="499"/>
        </w:trPr>
        <w:tc>
          <w:tcPr>
            <w:tcW w:w="6260" w:type="dxa"/>
            <w:tcBorders>
              <w:top w:val="single" w:sz="4" w:space="0" w:color="auto"/>
              <w:left w:val="single" w:sz="4" w:space="0" w:color="auto"/>
              <w:bottom w:val="single" w:sz="4" w:space="0" w:color="auto"/>
              <w:right w:val="single" w:sz="4" w:space="0" w:color="auto"/>
            </w:tcBorders>
            <w:vAlign w:val="center"/>
            <w:hideMark/>
          </w:tcPr>
          <w:p w14:paraId="74CDDAC6" w14:textId="77777777" w:rsidR="00235BA7" w:rsidRPr="00515495" w:rsidRDefault="00235BA7" w:rsidP="00235BA7">
            <w:pPr>
              <w:widowControl/>
              <w:autoSpaceDE/>
              <w:autoSpaceDN/>
              <w:rPr>
                <w:b/>
                <w:bCs/>
                <w:color w:val="000000"/>
                <w:sz w:val="16"/>
                <w:szCs w:val="16"/>
                <w:lang w:bidi="ar-SA"/>
              </w:rPr>
            </w:pPr>
            <w:r w:rsidRPr="00515495">
              <w:rPr>
                <w:b/>
                <w:bCs/>
                <w:color w:val="000000"/>
                <w:sz w:val="16"/>
                <w:szCs w:val="16"/>
                <w:lang w:bidi="ar-SA"/>
              </w:rPr>
              <w:t>Area C</w:t>
            </w:r>
            <w:r w:rsidRPr="00515495">
              <w:rPr>
                <w:color w:val="000000"/>
                <w:sz w:val="16"/>
                <w:szCs w:val="16"/>
                <w:lang w:bidi="ar-SA"/>
              </w:rPr>
              <w:t>:</w:t>
            </w:r>
            <w:r w:rsidRPr="00515495">
              <w:rPr>
                <w:b/>
                <w:bCs/>
                <w:color w:val="222222"/>
                <w:sz w:val="16"/>
                <w:szCs w:val="16"/>
                <w:lang w:bidi="ar-SA"/>
              </w:rPr>
              <w:t xml:space="preserve"> </w:t>
            </w:r>
            <w:r w:rsidRPr="00515495">
              <w:rPr>
                <w:color w:val="000000"/>
                <w:sz w:val="16"/>
                <w:szCs w:val="16"/>
                <w:lang w:bidi="ar-SA"/>
              </w:rPr>
              <w:t>Supporto agli studenti - Orientamento e Continuità attività di recupero e monitoraggio dispersione</w:t>
            </w:r>
          </w:p>
        </w:tc>
        <w:tc>
          <w:tcPr>
            <w:tcW w:w="800" w:type="dxa"/>
            <w:tcBorders>
              <w:top w:val="nil"/>
              <w:left w:val="nil"/>
              <w:bottom w:val="single" w:sz="4" w:space="0" w:color="auto"/>
              <w:right w:val="single" w:sz="4" w:space="0" w:color="auto"/>
            </w:tcBorders>
            <w:noWrap/>
            <w:vAlign w:val="center"/>
            <w:hideMark/>
          </w:tcPr>
          <w:p w14:paraId="184EC88E" w14:textId="77777777" w:rsidR="00235BA7" w:rsidRPr="00515495" w:rsidRDefault="00235BA7" w:rsidP="00235BA7">
            <w:pPr>
              <w:widowControl/>
              <w:autoSpaceDE/>
              <w:autoSpaceDN/>
              <w:jc w:val="right"/>
              <w:rPr>
                <w:rFonts w:ascii="Calibri" w:hAnsi="Calibri" w:cs="Calibri"/>
                <w:color w:val="000000"/>
                <w:sz w:val="16"/>
                <w:szCs w:val="16"/>
                <w:lang w:bidi="ar-SA"/>
              </w:rPr>
            </w:pPr>
            <w:r w:rsidRPr="00515495">
              <w:rPr>
                <w:rFonts w:ascii="Calibri" w:hAnsi="Calibri" w:cs="Calibri"/>
                <w:color w:val="000000"/>
                <w:sz w:val="16"/>
                <w:szCs w:val="16"/>
                <w:lang w:bidi="ar-SA"/>
              </w:rPr>
              <w:t>1</w:t>
            </w:r>
          </w:p>
        </w:tc>
        <w:tc>
          <w:tcPr>
            <w:tcW w:w="1360" w:type="dxa"/>
            <w:tcBorders>
              <w:top w:val="single" w:sz="4" w:space="0" w:color="auto"/>
              <w:left w:val="nil"/>
              <w:bottom w:val="single" w:sz="4" w:space="0" w:color="auto"/>
              <w:right w:val="single" w:sz="4" w:space="0" w:color="auto"/>
            </w:tcBorders>
            <w:noWrap/>
            <w:hideMark/>
          </w:tcPr>
          <w:p w14:paraId="2170B559" w14:textId="05AE63E0" w:rsidR="00235BA7" w:rsidRPr="00515495" w:rsidRDefault="00235BA7" w:rsidP="00235BA7">
            <w:pPr>
              <w:widowControl/>
              <w:autoSpaceDE/>
              <w:autoSpaceDN/>
              <w:jc w:val="center"/>
              <w:rPr>
                <w:rFonts w:ascii="Calibri" w:hAnsi="Calibri" w:cs="Calibri"/>
                <w:color w:val="000000"/>
                <w:sz w:val="16"/>
                <w:szCs w:val="16"/>
                <w:lang w:bidi="ar-SA"/>
              </w:rPr>
            </w:pPr>
            <w:r w:rsidRPr="004C1D96">
              <w:rPr>
                <w:rFonts w:ascii="Calibri" w:hAnsi="Calibri" w:cs="Calibri"/>
                <w:color w:val="000000"/>
                <w:sz w:val="16"/>
                <w:szCs w:val="16"/>
                <w:lang w:bidi="ar-SA"/>
              </w:rPr>
              <w:t>393,29</w:t>
            </w:r>
          </w:p>
        </w:tc>
        <w:tc>
          <w:tcPr>
            <w:tcW w:w="1220" w:type="dxa"/>
            <w:tcBorders>
              <w:top w:val="nil"/>
              <w:left w:val="nil"/>
              <w:bottom w:val="single" w:sz="4" w:space="0" w:color="auto"/>
              <w:right w:val="single" w:sz="4" w:space="0" w:color="auto"/>
            </w:tcBorders>
            <w:noWrap/>
            <w:vAlign w:val="center"/>
            <w:hideMark/>
          </w:tcPr>
          <w:p w14:paraId="7BE9CEED" w14:textId="02345481" w:rsidR="00235BA7" w:rsidRPr="00515495" w:rsidRDefault="00235BA7" w:rsidP="00235BA7">
            <w:pPr>
              <w:widowControl/>
              <w:autoSpaceDE/>
              <w:autoSpaceDN/>
              <w:jc w:val="right"/>
              <w:rPr>
                <w:rFonts w:ascii="Calibri" w:hAnsi="Calibri" w:cs="Calibri"/>
                <w:color w:val="000000"/>
                <w:sz w:val="16"/>
                <w:szCs w:val="16"/>
                <w:lang w:bidi="ar-SA"/>
              </w:rPr>
            </w:pPr>
            <w:r w:rsidRPr="00235BA7">
              <w:rPr>
                <w:rFonts w:ascii="Calibri" w:hAnsi="Calibri" w:cs="Calibri"/>
                <w:color w:val="000000"/>
                <w:sz w:val="16"/>
                <w:szCs w:val="16"/>
                <w:lang w:bidi="ar-SA"/>
              </w:rPr>
              <w:t>393,29</w:t>
            </w:r>
            <w:r w:rsidRPr="00515495">
              <w:rPr>
                <w:rFonts w:ascii="Calibri" w:hAnsi="Calibri" w:cs="Calibri"/>
                <w:color w:val="000000"/>
                <w:sz w:val="16"/>
                <w:szCs w:val="16"/>
                <w:lang w:bidi="ar-SA"/>
              </w:rPr>
              <w:t>€</w:t>
            </w:r>
          </w:p>
        </w:tc>
      </w:tr>
      <w:tr w:rsidR="00235BA7" w:rsidRPr="00515495" w14:paraId="04140633" w14:textId="77777777" w:rsidTr="00E0702D">
        <w:trPr>
          <w:trHeight w:val="499"/>
        </w:trPr>
        <w:tc>
          <w:tcPr>
            <w:tcW w:w="6260" w:type="dxa"/>
            <w:tcBorders>
              <w:top w:val="single" w:sz="4" w:space="0" w:color="auto"/>
              <w:left w:val="single" w:sz="4" w:space="0" w:color="auto"/>
              <w:bottom w:val="single" w:sz="4" w:space="0" w:color="auto"/>
              <w:right w:val="single" w:sz="4" w:space="0" w:color="auto"/>
            </w:tcBorders>
            <w:vAlign w:val="center"/>
            <w:hideMark/>
          </w:tcPr>
          <w:p w14:paraId="47B15C76" w14:textId="77777777" w:rsidR="00235BA7" w:rsidRPr="00515495" w:rsidRDefault="00235BA7" w:rsidP="00235BA7">
            <w:pPr>
              <w:widowControl/>
              <w:autoSpaceDE/>
              <w:autoSpaceDN/>
              <w:rPr>
                <w:b/>
                <w:bCs/>
                <w:color w:val="000000"/>
                <w:sz w:val="16"/>
                <w:szCs w:val="16"/>
                <w:lang w:bidi="ar-SA"/>
              </w:rPr>
            </w:pPr>
            <w:r w:rsidRPr="00515495">
              <w:rPr>
                <w:b/>
                <w:bCs/>
                <w:color w:val="000000"/>
                <w:sz w:val="16"/>
                <w:szCs w:val="16"/>
                <w:lang w:bidi="ar-SA"/>
              </w:rPr>
              <w:t>Area D</w:t>
            </w:r>
            <w:r w:rsidRPr="00515495">
              <w:rPr>
                <w:color w:val="000000"/>
                <w:sz w:val="16"/>
                <w:szCs w:val="16"/>
                <w:lang w:bidi="ar-SA"/>
              </w:rPr>
              <w:t>: Inclusione e Benessere a scuola, prevenzione e contrasto al Bullismo e Cyber-bullismo</w:t>
            </w:r>
          </w:p>
        </w:tc>
        <w:tc>
          <w:tcPr>
            <w:tcW w:w="800" w:type="dxa"/>
            <w:tcBorders>
              <w:top w:val="nil"/>
              <w:left w:val="nil"/>
              <w:bottom w:val="single" w:sz="4" w:space="0" w:color="auto"/>
              <w:right w:val="single" w:sz="4" w:space="0" w:color="auto"/>
            </w:tcBorders>
            <w:noWrap/>
            <w:vAlign w:val="center"/>
            <w:hideMark/>
          </w:tcPr>
          <w:p w14:paraId="7A3504AA" w14:textId="77777777" w:rsidR="00235BA7" w:rsidRPr="00515495" w:rsidRDefault="00235BA7" w:rsidP="00235BA7">
            <w:pPr>
              <w:widowControl/>
              <w:autoSpaceDE/>
              <w:autoSpaceDN/>
              <w:jc w:val="right"/>
              <w:rPr>
                <w:rFonts w:ascii="Calibri" w:hAnsi="Calibri" w:cs="Calibri"/>
                <w:color w:val="000000"/>
                <w:sz w:val="16"/>
                <w:szCs w:val="16"/>
                <w:lang w:bidi="ar-SA"/>
              </w:rPr>
            </w:pPr>
            <w:r w:rsidRPr="00515495">
              <w:rPr>
                <w:rFonts w:ascii="Calibri" w:hAnsi="Calibri" w:cs="Calibri"/>
                <w:color w:val="000000"/>
                <w:sz w:val="16"/>
                <w:szCs w:val="16"/>
                <w:lang w:bidi="ar-SA"/>
              </w:rPr>
              <w:t>1</w:t>
            </w:r>
          </w:p>
        </w:tc>
        <w:tc>
          <w:tcPr>
            <w:tcW w:w="1360" w:type="dxa"/>
            <w:tcBorders>
              <w:top w:val="single" w:sz="4" w:space="0" w:color="auto"/>
              <w:left w:val="nil"/>
              <w:bottom w:val="single" w:sz="4" w:space="0" w:color="auto"/>
              <w:right w:val="single" w:sz="4" w:space="0" w:color="auto"/>
            </w:tcBorders>
            <w:noWrap/>
            <w:hideMark/>
          </w:tcPr>
          <w:p w14:paraId="5F00D9E1" w14:textId="6C365EEF" w:rsidR="00235BA7" w:rsidRPr="00515495" w:rsidRDefault="00235BA7" w:rsidP="00235BA7">
            <w:pPr>
              <w:widowControl/>
              <w:autoSpaceDE/>
              <w:autoSpaceDN/>
              <w:jc w:val="center"/>
              <w:rPr>
                <w:rFonts w:ascii="Calibri" w:hAnsi="Calibri" w:cs="Calibri"/>
                <w:color w:val="000000"/>
                <w:sz w:val="16"/>
                <w:szCs w:val="16"/>
                <w:lang w:bidi="ar-SA"/>
              </w:rPr>
            </w:pPr>
            <w:r w:rsidRPr="004C1D96">
              <w:rPr>
                <w:rFonts w:ascii="Calibri" w:hAnsi="Calibri" w:cs="Calibri"/>
                <w:color w:val="000000"/>
                <w:sz w:val="16"/>
                <w:szCs w:val="16"/>
                <w:lang w:bidi="ar-SA"/>
              </w:rPr>
              <w:t>393,29</w:t>
            </w:r>
          </w:p>
        </w:tc>
        <w:tc>
          <w:tcPr>
            <w:tcW w:w="1220" w:type="dxa"/>
            <w:tcBorders>
              <w:top w:val="nil"/>
              <w:left w:val="nil"/>
              <w:bottom w:val="single" w:sz="4" w:space="0" w:color="auto"/>
              <w:right w:val="single" w:sz="4" w:space="0" w:color="auto"/>
            </w:tcBorders>
            <w:noWrap/>
            <w:vAlign w:val="center"/>
            <w:hideMark/>
          </w:tcPr>
          <w:p w14:paraId="3EB36AC6" w14:textId="70E39831" w:rsidR="00235BA7" w:rsidRPr="00515495" w:rsidRDefault="00235BA7" w:rsidP="00235BA7">
            <w:pPr>
              <w:widowControl/>
              <w:autoSpaceDE/>
              <w:autoSpaceDN/>
              <w:jc w:val="right"/>
              <w:rPr>
                <w:rFonts w:ascii="Calibri" w:hAnsi="Calibri" w:cs="Calibri"/>
                <w:color w:val="000000"/>
                <w:sz w:val="16"/>
                <w:szCs w:val="16"/>
                <w:lang w:bidi="ar-SA"/>
              </w:rPr>
            </w:pPr>
            <w:r w:rsidRPr="00235BA7">
              <w:rPr>
                <w:rFonts w:ascii="Calibri" w:hAnsi="Calibri" w:cs="Calibri"/>
                <w:color w:val="000000"/>
                <w:sz w:val="16"/>
                <w:szCs w:val="16"/>
                <w:lang w:bidi="ar-SA"/>
              </w:rPr>
              <w:t>393,29</w:t>
            </w:r>
            <w:r w:rsidRPr="00515495">
              <w:rPr>
                <w:rFonts w:ascii="Calibri" w:hAnsi="Calibri" w:cs="Calibri"/>
                <w:color w:val="000000"/>
                <w:sz w:val="16"/>
                <w:szCs w:val="16"/>
                <w:lang w:bidi="ar-SA"/>
              </w:rPr>
              <w:t>€</w:t>
            </w:r>
          </w:p>
        </w:tc>
      </w:tr>
      <w:tr w:rsidR="00235BA7" w:rsidRPr="00515495" w14:paraId="3621354B" w14:textId="77777777" w:rsidTr="00E0702D">
        <w:trPr>
          <w:trHeight w:val="810"/>
        </w:trPr>
        <w:tc>
          <w:tcPr>
            <w:tcW w:w="6260" w:type="dxa"/>
            <w:tcBorders>
              <w:top w:val="single" w:sz="4" w:space="0" w:color="auto"/>
              <w:left w:val="single" w:sz="4" w:space="0" w:color="auto"/>
              <w:bottom w:val="single" w:sz="4" w:space="0" w:color="auto"/>
              <w:right w:val="single" w:sz="4" w:space="0" w:color="auto"/>
            </w:tcBorders>
            <w:vAlign w:val="center"/>
            <w:hideMark/>
          </w:tcPr>
          <w:p w14:paraId="0F3E84F5" w14:textId="77777777" w:rsidR="00235BA7" w:rsidRPr="00515495" w:rsidRDefault="00235BA7" w:rsidP="00235BA7">
            <w:pPr>
              <w:widowControl/>
              <w:autoSpaceDE/>
              <w:autoSpaceDN/>
              <w:rPr>
                <w:b/>
                <w:bCs/>
                <w:color w:val="000000"/>
                <w:sz w:val="16"/>
                <w:szCs w:val="16"/>
                <w:lang w:bidi="ar-SA"/>
              </w:rPr>
            </w:pPr>
            <w:r w:rsidRPr="00515495">
              <w:rPr>
                <w:b/>
                <w:bCs/>
                <w:color w:val="000000"/>
                <w:sz w:val="16"/>
                <w:szCs w:val="16"/>
                <w:lang w:bidi="ar-SA"/>
              </w:rPr>
              <w:t>Area E</w:t>
            </w:r>
            <w:r w:rsidRPr="00515495">
              <w:rPr>
                <w:color w:val="000000"/>
                <w:sz w:val="16"/>
                <w:szCs w:val="16"/>
                <w:lang w:bidi="ar-SA"/>
              </w:rPr>
              <w:t>: Internazionalizzazione e Stage Linguistici, INVALSI L2 campus, viaggi per tutti gli ordini</w:t>
            </w:r>
            <w:r w:rsidRPr="00515495">
              <w:rPr>
                <w:b/>
                <w:bCs/>
                <w:color w:val="000000"/>
                <w:sz w:val="16"/>
                <w:szCs w:val="16"/>
                <w:lang w:bidi="ar-SA"/>
              </w:rPr>
              <w:t xml:space="preserve"> </w:t>
            </w:r>
            <w:r w:rsidRPr="00515495">
              <w:rPr>
                <w:b/>
                <w:bCs/>
                <w:color w:val="000000"/>
                <w:sz w:val="16"/>
                <w:szCs w:val="16"/>
                <w:lang w:bidi="ar-SA"/>
              </w:rPr>
              <w:br/>
              <w:t>(sdoppiata)</w:t>
            </w:r>
          </w:p>
        </w:tc>
        <w:tc>
          <w:tcPr>
            <w:tcW w:w="800" w:type="dxa"/>
            <w:tcBorders>
              <w:top w:val="nil"/>
              <w:left w:val="nil"/>
              <w:bottom w:val="single" w:sz="4" w:space="0" w:color="auto"/>
              <w:right w:val="single" w:sz="4" w:space="0" w:color="auto"/>
            </w:tcBorders>
            <w:noWrap/>
            <w:vAlign w:val="center"/>
            <w:hideMark/>
          </w:tcPr>
          <w:p w14:paraId="6C7F67D8" w14:textId="77777777" w:rsidR="00235BA7" w:rsidRPr="00515495" w:rsidRDefault="00235BA7" w:rsidP="00235BA7">
            <w:pPr>
              <w:widowControl/>
              <w:autoSpaceDE/>
              <w:autoSpaceDN/>
              <w:jc w:val="right"/>
              <w:rPr>
                <w:rFonts w:ascii="Calibri" w:hAnsi="Calibri" w:cs="Calibri"/>
                <w:color w:val="000000"/>
                <w:sz w:val="16"/>
                <w:szCs w:val="16"/>
                <w:lang w:bidi="ar-SA"/>
              </w:rPr>
            </w:pPr>
            <w:r w:rsidRPr="00515495">
              <w:rPr>
                <w:rFonts w:ascii="Calibri" w:hAnsi="Calibri" w:cs="Calibri"/>
                <w:color w:val="000000"/>
                <w:sz w:val="16"/>
                <w:szCs w:val="16"/>
                <w:lang w:bidi="ar-SA"/>
              </w:rPr>
              <w:t>2</w:t>
            </w:r>
          </w:p>
        </w:tc>
        <w:tc>
          <w:tcPr>
            <w:tcW w:w="1360" w:type="dxa"/>
            <w:tcBorders>
              <w:top w:val="single" w:sz="4" w:space="0" w:color="auto"/>
              <w:left w:val="nil"/>
              <w:bottom w:val="single" w:sz="4" w:space="0" w:color="auto"/>
              <w:right w:val="single" w:sz="4" w:space="0" w:color="auto"/>
            </w:tcBorders>
            <w:noWrap/>
            <w:hideMark/>
          </w:tcPr>
          <w:p w14:paraId="6EBFB630" w14:textId="72900B35" w:rsidR="00235BA7" w:rsidRPr="00515495" w:rsidRDefault="00235BA7" w:rsidP="00235BA7">
            <w:pPr>
              <w:widowControl/>
              <w:autoSpaceDE/>
              <w:autoSpaceDN/>
              <w:jc w:val="center"/>
              <w:rPr>
                <w:rFonts w:ascii="Calibri" w:hAnsi="Calibri" w:cs="Calibri"/>
                <w:color w:val="000000"/>
                <w:sz w:val="16"/>
                <w:szCs w:val="16"/>
                <w:lang w:bidi="ar-SA"/>
              </w:rPr>
            </w:pPr>
            <w:r w:rsidRPr="004C1D96">
              <w:rPr>
                <w:rFonts w:ascii="Calibri" w:hAnsi="Calibri" w:cs="Calibri"/>
                <w:color w:val="000000"/>
                <w:sz w:val="16"/>
                <w:szCs w:val="16"/>
                <w:lang w:bidi="ar-SA"/>
              </w:rPr>
              <w:t>393,29</w:t>
            </w:r>
          </w:p>
        </w:tc>
        <w:tc>
          <w:tcPr>
            <w:tcW w:w="1220" w:type="dxa"/>
            <w:tcBorders>
              <w:top w:val="nil"/>
              <w:left w:val="nil"/>
              <w:bottom w:val="single" w:sz="4" w:space="0" w:color="auto"/>
              <w:right w:val="single" w:sz="4" w:space="0" w:color="auto"/>
            </w:tcBorders>
            <w:noWrap/>
            <w:vAlign w:val="center"/>
            <w:hideMark/>
          </w:tcPr>
          <w:p w14:paraId="4BBD3EDB" w14:textId="5EA7F774" w:rsidR="00235BA7" w:rsidRPr="00515495" w:rsidRDefault="00235BA7" w:rsidP="00235BA7">
            <w:pPr>
              <w:widowControl/>
              <w:autoSpaceDE/>
              <w:autoSpaceDN/>
              <w:jc w:val="right"/>
              <w:rPr>
                <w:rFonts w:ascii="Calibri" w:hAnsi="Calibri" w:cs="Calibri"/>
                <w:color w:val="000000"/>
                <w:sz w:val="16"/>
                <w:szCs w:val="16"/>
                <w:lang w:bidi="ar-SA"/>
              </w:rPr>
            </w:pPr>
            <w:r w:rsidRPr="00235BA7">
              <w:rPr>
                <w:rFonts w:ascii="Calibri" w:hAnsi="Calibri" w:cs="Calibri"/>
                <w:color w:val="000000"/>
                <w:sz w:val="16"/>
                <w:szCs w:val="16"/>
                <w:lang w:bidi="ar-SA"/>
              </w:rPr>
              <w:t>786,58</w:t>
            </w:r>
            <w:r w:rsidRPr="00515495">
              <w:rPr>
                <w:rFonts w:ascii="Calibri" w:hAnsi="Calibri" w:cs="Calibri"/>
                <w:color w:val="000000"/>
                <w:sz w:val="16"/>
                <w:szCs w:val="16"/>
                <w:lang w:bidi="ar-SA"/>
              </w:rPr>
              <w:t>€</w:t>
            </w:r>
          </w:p>
        </w:tc>
      </w:tr>
      <w:tr w:rsidR="00235BA7" w:rsidRPr="00515495" w14:paraId="08772FA6" w14:textId="77777777" w:rsidTr="00E0702D">
        <w:trPr>
          <w:trHeight w:val="499"/>
        </w:trPr>
        <w:tc>
          <w:tcPr>
            <w:tcW w:w="6260" w:type="dxa"/>
            <w:tcBorders>
              <w:top w:val="single" w:sz="4" w:space="0" w:color="auto"/>
              <w:left w:val="single" w:sz="4" w:space="0" w:color="auto"/>
              <w:bottom w:val="single" w:sz="4" w:space="0" w:color="auto"/>
              <w:right w:val="single" w:sz="4" w:space="0" w:color="auto"/>
            </w:tcBorders>
            <w:vAlign w:val="center"/>
            <w:hideMark/>
          </w:tcPr>
          <w:p w14:paraId="33066101" w14:textId="77777777" w:rsidR="00235BA7" w:rsidRPr="00515495" w:rsidRDefault="00235BA7" w:rsidP="00235BA7">
            <w:pPr>
              <w:widowControl/>
              <w:autoSpaceDE/>
              <w:autoSpaceDN/>
              <w:rPr>
                <w:b/>
                <w:bCs/>
                <w:color w:val="000000"/>
                <w:sz w:val="16"/>
                <w:szCs w:val="16"/>
                <w:lang w:bidi="ar-SA"/>
              </w:rPr>
            </w:pPr>
            <w:r w:rsidRPr="00515495">
              <w:rPr>
                <w:b/>
                <w:bCs/>
                <w:color w:val="000000"/>
                <w:sz w:val="16"/>
                <w:szCs w:val="16"/>
                <w:lang w:bidi="ar-SA"/>
              </w:rPr>
              <w:t xml:space="preserve">Area F: </w:t>
            </w:r>
            <w:r w:rsidRPr="00515495">
              <w:rPr>
                <w:color w:val="000000"/>
                <w:sz w:val="16"/>
                <w:szCs w:val="16"/>
                <w:lang w:bidi="ar-SA"/>
              </w:rPr>
              <w:t xml:space="preserve">Eventi e uscite culturali, biblioteche, archivi documenti e modulistica dei </w:t>
            </w:r>
            <w:proofErr w:type="spellStart"/>
            <w:r w:rsidRPr="00515495">
              <w:rPr>
                <w:color w:val="000000"/>
                <w:sz w:val="16"/>
                <w:szCs w:val="16"/>
                <w:lang w:bidi="ar-SA"/>
              </w:rPr>
              <w:t>CdC</w:t>
            </w:r>
            <w:proofErr w:type="spellEnd"/>
            <w:r w:rsidRPr="00515495">
              <w:rPr>
                <w:color w:val="000000"/>
                <w:sz w:val="16"/>
                <w:szCs w:val="16"/>
                <w:lang w:bidi="ar-SA"/>
              </w:rPr>
              <w:t xml:space="preserve"> (</w:t>
            </w:r>
            <w:r w:rsidRPr="00515495">
              <w:rPr>
                <w:b/>
                <w:bCs/>
                <w:color w:val="000000"/>
                <w:sz w:val="16"/>
                <w:szCs w:val="16"/>
                <w:lang w:bidi="ar-SA"/>
              </w:rPr>
              <w:t>sdoppiata</w:t>
            </w:r>
            <w:r w:rsidRPr="00515495">
              <w:rPr>
                <w:color w:val="000000"/>
                <w:sz w:val="16"/>
                <w:szCs w:val="16"/>
                <w:lang w:bidi="ar-SA"/>
              </w:rPr>
              <w:t>)</w:t>
            </w:r>
          </w:p>
        </w:tc>
        <w:tc>
          <w:tcPr>
            <w:tcW w:w="800" w:type="dxa"/>
            <w:tcBorders>
              <w:top w:val="nil"/>
              <w:left w:val="nil"/>
              <w:bottom w:val="single" w:sz="4" w:space="0" w:color="auto"/>
              <w:right w:val="single" w:sz="4" w:space="0" w:color="auto"/>
            </w:tcBorders>
            <w:noWrap/>
            <w:vAlign w:val="center"/>
            <w:hideMark/>
          </w:tcPr>
          <w:p w14:paraId="16C42647" w14:textId="77777777" w:rsidR="00235BA7" w:rsidRPr="00515495" w:rsidRDefault="00235BA7" w:rsidP="00235BA7">
            <w:pPr>
              <w:widowControl/>
              <w:autoSpaceDE/>
              <w:autoSpaceDN/>
              <w:jc w:val="right"/>
              <w:rPr>
                <w:rFonts w:ascii="Calibri" w:hAnsi="Calibri" w:cs="Calibri"/>
                <w:color w:val="000000"/>
                <w:sz w:val="16"/>
                <w:szCs w:val="16"/>
                <w:lang w:bidi="ar-SA"/>
              </w:rPr>
            </w:pPr>
            <w:r w:rsidRPr="00515495">
              <w:rPr>
                <w:rFonts w:ascii="Calibri" w:hAnsi="Calibri" w:cs="Calibri"/>
                <w:color w:val="000000"/>
                <w:sz w:val="16"/>
                <w:szCs w:val="16"/>
                <w:lang w:bidi="ar-SA"/>
              </w:rPr>
              <w:t>2</w:t>
            </w:r>
          </w:p>
        </w:tc>
        <w:tc>
          <w:tcPr>
            <w:tcW w:w="1360" w:type="dxa"/>
            <w:tcBorders>
              <w:top w:val="single" w:sz="4" w:space="0" w:color="auto"/>
              <w:left w:val="nil"/>
              <w:bottom w:val="single" w:sz="4" w:space="0" w:color="auto"/>
              <w:right w:val="single" w:sz="4" w:space="0" w:color="auto"/>
            </w:tcBorders>
            <w:noWrap/>
            <w:hideMark/>
          </w:tcPr>
          <w:p w14:paraId="7DFD2D22" w14:textId="0BA0E24F" w:rsidR="00235BA7" w:rsidRPr="00515495" w:rsidRDefault="00235BA7" w:rsidP="00235BA7">
            <w:pPr>
              <w:widowControl/>
              <w:autoSpaceDE/>
              <w:autoSpaceDN/>
              <w:jc w:val="center"/>
              <w:rPr>
                <w:rFonts w:ascii="Calibri" w:hAnsi="Calibri" w:cs="Calibri"/>
                <w:color w:val="000000"/>
                <w:sz w:val="16"/>
                <w:szCs w:val="16"/>
                <w:lang w:bidi="ar-SA"/>
              </w:rPr>
            </w:pPr>
            <w:r w:rsidRPr="004C1D96">
              <w:rPr>
                <w:rFonts w:ascii="Calibri" w:hAnsi="Calibri" w:cs="Calibri"/>
                <w:color w:val="000000"/>
                <w:sz w:val="16"/>
                <w:szCs w:val="16"/>
                <w:lang w:bidi="ar-SA"/>
              </w:rPr>
              <w:t>393,29</w:t>
            </w:r>
          </w:p>
        </w:tc>
        <w:tc>
          <w:tcPr>
            <w:tcW w:w="1220" w:type="dxa"/>
            <w:tcBorders>
              <w:top w:val="nil"/>
              <w:left w:val="nil"/>
              <w:bottom w:val="single" w:sz="4" w:space="0" w:color="auto"/>
              <w:right w:val="single" w:sz="4" w:space="0" w:color="auto"/>
            </w:tcBorders>
            <w:noWrap/>
            <w:vAlign w:val="center"/>
            <w:hideMark/>
          </w:tcPr>
          <w:p w14:paraId="74B96C28" w14:textId="3E8E83E9" w:rsidR="00235BA7" w:rsidRPr="00515495" w:rsidRDefault="00235BA7" w:rsidP="00235BA7">
            <w:pPr>
              <w:widowControl/>
              <w:autoSpaceDE/>
              <w:autoSpaceDN/>
              <w:jc w:val="right"/>
              <w:rPr>
                <w:rFonts w:ascii="Calibri" w:hAnsi="Calibri" w:cs="Calibri"/>
                <w:color w:val="000000"/>
                <w:sz w:val="16"/>
                <w:szCs w:val="16"/>
                <w:lang w:bidi="ar-SA"/>
              </w:rPr>
            </w:pPr>
            <w:r w:rsidRPr="00235BA7">
              <w:rPr>
                <w:rFonts w:ascii="Calibri" w:hAnsi="Calibri" w:cs="Calibri"/>
                <w:color w:val="000000"/>
                <w:sz w:val="16"/>
                <w:szCs w:val="16"/>
                <w:lang w:bidi="ar-SA"/>
              </w:rPr>
              <w:t>786,58</w:t>
            </w:r>
            <w:r w:rsidRPr="00515495">
              <w:rPr>
                <w:rFonts w:ascii="Calibri" w:hAnsi="Calibri" w:cs="Calibri"/>
                <w:color w:val="000000"/>
                <w:sz w:val="16"/>
                <w:szCs w:val="16"/>
                <w:lang w:bidi="ar-SA"/>
              </w:rPr>
              <w:t xml:space="preserve"> €</w:t>
            </w:r>
          </w:p>
        </w:tc>
      </w:tr>
      <w:tr w:rsidR="00515495" w:rsidRPr="00515495" w14:paraId="16298E45" w14:textId="77777777" w:rsidTr="00515495">
        <w:trPr>
          <w:trHeight w:val="300"/>
        </w:trPr>
        <w:tc>
          <w:tcPr>
            <w:tcW w:w="6260" w:type="dxa"/>
            <w:tcBorders>
              <w:top w:val="single" w:sz="4" w:space="0" w:color="auto"/>
              <w:left w:val="single" w:sz="4" w:space="0" w:color="auto"/>
              <w:bottom w:val="single" w:sz="4" w:space="0" w:color="auto"/>
              <w:right w:val="single" w:sz="4" w:space="0" w:color="auto"/>
            </w:tcBorders>
            <w:vAlign w:val="bottom"/>
            <w:hideMark/>
          </w:tcPr>
          <w:p w14:paraId="5F6BA32F" w14:textId="77777777" w:rsidR="00515495" w:rsidRPr="00515495" w:rsidRDefault="00515495" w:rsidP="00515495">
            <w:pPr>
              <w:widowControl/>
              <w:autoSpaceDE/>
              <w:autoSpaceDN/>
              <w:rPr>
                <w:rFonts w:ascii="Calibri" w:hAnsi="Calibri" w:cs="Calibri"/>
                <w:b/>
                <w:bCs/>
                <w:color w:val="000000"/>
                <w:sz w:val="16"/>
                <w:szCs w:val="16"/>
                <w:lang w:bidi="ar-SA"/>
              </w:rPr>
            </w:pPr>
            <w:r w:rsidRPr="00515495">
              <w:rPr>
                <w:rFonts w:ascii="Calibri" w:hAnsi="Calibri" w:cs="Calibri"/>
                <w:b/>
                <w:bCs/>
                <w:color w:val="000000"/>
                <w:sz w:val="16"/>
                <w:szCs w:val="16"/>
                <w:lang w:bidi="ar-SA"/>
              </w:rPr>
              <w:t>TOTALE PROGRAMMAZIONE</w:t>
            </w:r>
          </w:p>
        </w:tc>
        <w:tc>
          <w:tcPr>
            <w:tcW w:w="800" w:type="dxa"/>
            <w:tcBorders>
              <w:top w:val="nil"/>
              <w:left w:val="nil"/>
              <w:bottom w:val="single" w:sz="4" w:space="0" w:color="auto"/>
              <w:right w:val="single" w:sz="4" w:space="0" w:color="auto"/>
            </w:tcBorders>
            <w:noWrap/>
            <w:vAlign w:val="bottom"/>
            <w:hideMark/>
          </w:tcPr>
          <w:p w14:paraId="3F601E89" w14:textId="77777777" w:rsidR="00515495" w:rsidRPr="00515495" w:rsidRDefault="00515495" w:rsidP="00515495">
            <w:pPr>
              <w:widowControl/>
              <w:autoSpaceDE/>
              <w:autoSpaceDN/>
              <w:jc w:val="right"/>
              <w:rPr>
                <w:rFonts w:ascii="Calibri" w:hAnsi="Calibri" w:cs="Calibri"/>
                <w:color w:val="000000"/>
                <w:sz w:val="16"/>
                <w:szCs w:val="16"/>
                <w:lang w:bidi="ar-SA"/>
              </w:rPr>
            </w:pPr>
            <w:r w:rsidRPr="00515495">
              <w:rPr>
                <w:rFonts w:ascii="Calibri" w:hAnsi="Calibri" w:cs="Calibri"/>
                <w:color w:val="000000"/>
                <w:sz w:val="16"/>
                <w:szCs w:val="16"/>
                <w:lang w:bidi="ar-SA"/>
              </w:rPr>
              <w:t>9</w:t>
            </w:r>
          </w:p>
        </w:tc>
        <w:tc>
          <w:tcPr>
            <w:tcW w:w="1360" w:type="dxa"/>
            <w:tcBorders>
              <w:top w:val="single" w:sz="4" w:space="0" w:color="auto"/>
              <w:left w:val="nil"/>
              <w:bottom w:val="single" w:sz="4" w:space="0" w:color="auto"/>
              <w:right w:val="single" w:sz="4" w:space="0" w:color="auto"/>
            </w:tcBorders>
            <w:noWrap/>
            <w:vAlign w:val="bottom"/>
            <w:hideMark/>
          </w:tcPr>
          <w:p w14:paraId="65804D27" w14:textId="77777777" w:rsidR="00515495" w:rsidRPr="00515495" w:rsidRDefault="00515495" w:rsidP="00515495">
            <w:pPr>
              <w:widowControl/>
              <w:autoSpaceDE/>
              <w:autoSpaceDN/>
              <w:jc w:val="center"/>
              <w:rPr>
                <w:rFonts w:ascii="Calibri" w:hAnsi="Calibri" w:cs="Calibri"/>
                <w:color w:val="000000"/>
                <w:sz w:val="16"/>
                <w:szCs w:val="16"/>
                <w:lang w:bidi="ar-SA"/>
              </w:rPr>
            </w:pPr>
            <w:r w:rsidRPr="00515495">
              <w:rPr>
                <w:rFonts w:ascii="Calibri" w:hAnsi="Calibri" w:cs="Calibri"/>
                <w:color w:val="000000"/>
                <w:sz w:val="16"/>
                <w:szCs w:val="16"/>
                <w:lang w:bidi="ar-SA"/>
              </w:rPr>
              <w:t> </w:t>
            </w:r>
          </w:p>
        </w:tc>
        <w:tc>
          <w:tcPr>
            <w:tcW w:w="1220" w:type="dxa"/>
            <w:tcBorders>
              <w:top w:val="nil"/>
              <w:left w:val="nil"/>
              <w:bottom w:val="single" w:sz="4" w:space="0" w:color="auto"/>
              <w:right w:val="single" w:sz="4" w:space="0" w:color="auto"/>
            </w:tcBorders>
            <w:noWrap/>
            <w:vAlign w:val="bottom"/>
            <w:hideMark/>
          </w:tcPr>
          <w:p w14:paraId="061CB3C7" w14:textId="7FECB817" w:rsidR="00515495" w:rsidRPr="00515495" w:rsidRDefault="00235BA7" w:rsidP="00515495">
            <w:pPr>
              <w:widowControl/>
              <w:autoSpaceDE/>
              <w:autoSpaceDN/>
              <w:jc w:val="right"/>
              <w:rPr>
                <w:rFonts w:ascii="Calibri" w:hAnsi="Calibri" w:cs="Calibri"/>
                <w:b/>
                <w:bCs/>
                <w:color w:val="000000"/>
                <w:sz w:val="16"/>
                <w:szCs w:val="16"/>
                <w:lang w:bidi="ar-SA"/>
              </w:rPr>
            </w:pPr>
            <w:r w:rsidRPr="00235BA7">
              <w:rPr>
                <w:rFonts w:ascii="Calibri" w:hAnsi="Calibri" w:cs="Calibri"/>
                <w:b/>
                <w:bCs/>
                <w:color w:val="000000"/>
                <w:sz w:val="16"/>
                <w:szCs w:val="16"/>
                <w:lang w:bidi="ar-SA"/>
              </w:rPr>
              <w:t>3.539,61</w:t>
            </w:r>
            <w:r w:rsidRPr="00515495">
              <w:rPr>
                <w:rFonts w:ascii="Calibri" w:hAnsi="Calibri" w:cs="Calibri"/>
                <w:color w:val="000000"/>
                <w:sz w:val="16"/>
                <w:szCs w:val="16"/>
                <w:lang w:bidi="ar-SA"/>
              </w:rPr>
              <w:t xml:space="preserve"> </w:t>
            </w:r>
            <w:r w:rsidR="00515495" w:rsidRPr="00515495">
              <w:rPr>
                <w:rFonts w:ascii="Calibri" w:hAnsi="Calibri" w:cs="Calibri"/>
                <w:b/>
                <w:bCs/>
                <w:color w:val="000000"/>
                <w:sz w:val="16"/>
                <w:szCs w:val="16"/>
                <w:lang w:bidi="ar-SA"/>
              </w:rPr>
              <w:t>€</w:t>
            </w:r>
          </w:p>
        </w:tc>
      </w:tr>
      <w:tr w:rsidR="00515495" w:rsidRPr="00515495" w14:paraId="3F4C2781" w14:textId="77777777" w:rsidTr="00515495">
        <w:trPr>
          <w:trHeight w:val="300"/>
        </w:trPr>
        <w:tc>
          <w:tcPr>
            <w:tcW w:w="8420" w:type="dxa"/>
            <w:gridSpan w:val="3"/>
            <w:tcBorders>
              <w:top w:val="single" w:sz="4" w:space="0" w:color="auto"/>
              <w:left w:val="single" w:sz="4" w:space="0" w:color="auto"/>
              <w:bottom w:val="single" w:sz="4" w:space="0" w:color="auto"/>
              <w:right w:val="single" w:sz="4" w:space="0" w:color="auto"/>
            </w:tcBorders>
            <w:vAlign w:val="bottom"/>
            <w:hideMark/>
          </w:tcPr>
          <w:p w14:paraId="5343B0A7" w14:textId="77777777" w:rsidR="00515495" w:rsidRPr="00515495" w:rsidRDefault="00515495" w:rsidP="00515495">
            <w:pPr>
              <w:widowControl/>
              <w:autoSpaceDE/>
              <w:autoSpaceDN/>
              <w:rPr>
                <w:rFonts w:ascii="Calibri" w:hAnsi="Calibri" w:cs="Calibri"/>
                <w:color w:val="000000"/>
                <w:sz w:val="16"/>
                <w:szCs w:val="16"/>
                <w:lang w:bidi="ar-SA"/>
              </w:rPr>
            </w:pPr>
            <w:r w:rsidRPr="00515495">
              <w:rPr>
                <w:rFonts w:ascii="Calibri" w:hAnsi="Calibri" w:cs="Calibri"/>
                <w:color w:val="000000"/>
                <w:sz w:val="16"/>
                <w:szCs w:val="16"/>
                <w:lang w:bidi="ar-SA"/>
              </w:rPr>
              <w:t>DISPONIBILITA'</w:t>
            </w:r>
          </w:p>
        </w:tc>
        <w:tc>
          <w:tcPr>
            <w:tcW w:w="1220" w:type="dxa"/>
            <w:tcBorders>
              <w:top w:val="nil"/>
              <w:left w:val="nil"/>
              <w:bottom w:val="single" w:sz="4" w:space="0" w:color="auto"/>
              <w:right w:val="single" w:sz="4" w:space="0" w:color="auto"/>
            </w:tcBorders>
            <w:noWrap/>
            <w:vAlign w:val="bottom"/>
            <w:hideMark/>
          </w:tcPr>
          <w:p w14:paraId="66DCCA5C" w14:textId="77777777" w:rsidR="00515495" w:rsidRPr="00515495" w:rsidRDefault="00515495" w:rsidP="00515495">
            <w:pPr>
              <w:widowControl/>
              <w:autoSpaceDE/>
              <w:autoSpaceDN/>
              <w:jc w:val="right"/>
              <w:rPr>
                <w:rFonts w:ascii="Calibri" w:hAnsi="Calibri" w:cs="Calibri"/>
                <w:color w:val="000000"/>
                <w:sz w:val="16"/>
                <w:szCs w:val="16"/>
                <w:lang w:bidi="ar-SA"/>
              </w:rPr>
            </w:pPr>
            <w:r w:rsidRPr="00515495">
              <w:rPr>
                <w:rFonts w:ascii="Calibri" w:hAnsi="Calibri" w:cs="Calibri"/>
                <w:color w:val="000000"/>
                <w:sz w:val="16"/>
                <w:szCs w:val="16"/>
                <w:lang w:bidi="ar-SA"/>
              </w:rPr>
              <w:t>3.539,61 €</w:t>
            </w:r>
          </w:p>
        </w:tc>
      </w:tr>
    </w:tbl>
    <w:p w14:paraId="6D5B3F2C" w14:textId="77777777" w:rsidR="00C16F31" w:rsidRDefault="00C16F31" w:rsidP="0095255D">
      <w:pPr>
        <w:pStyle w:val="Corpotesto"/>
        <w:jc w:val="center"/>
        <w:rPr>
          <w:sz w:val="24"/>
          <w:szCs w:val="24"/>
        </w:rPr>
      </w:pPr>
    </w:p>
    <w:p w14:paraId="6ED180CD" w14:textId="3753B7A9" w:rsidR="006D6E28" w:rsidRPr="00471840" w:rsidRDefault="006D6E28" w:rsidP="000064B9">
      <w:pPr>
        <w:pStyle w:val="Titolo3"/>
        <w:ind w:left="0"/>
      </w:pPr>
      <w:bookmarkStart w:id="16" w:name="_Toc90847618"/>
      <w:r w:rsidRPr="00471840">
        <w:t>Art.</w:t>
      </w:r>
      <w:r w:rsidR="00061B90" w:rsidRPr="00471840">
        <w:t xml:space="preserve"> </w:t>
      </w:r>
      <w:r w:rsidR="00970A33">
        <w:t>6</w:t>
      </w:r>
      <w:r w:rsidRPr="00471840">
        <w:t xml:space="preserve"> - </w:t>
      </w:r>
      <w:r w:rsidRPr="0095255D">
        <w:t>Incarichi specifici personale ATA</w:t>
      </w:r>
      <w:r w:rsidRPr="00471840">
        <w:t xml:space="preserve"> </w:t>
      </w:r>
      <w:bookmarkEnd w:id="16"/>
    </w:p>
    <w:p w14:paraId="3FC6A50B" w14:textId="2E2894F9" w:rsidR="00AB62EB" w:rsidRPr="00D82E21" w:rsidRDefault="00CF706B" w:rsidP="00BD299E">
      <w:pPr>
        <w:pStyle w:val="Corpotesto"/>
        <w:numPr>
          <w:ilvl w:val="0"/>
          <w:numId w:val="16"/>
        </w:numPr>
        <w:ind w:left="426"/>
        <w:jc w:val="both"/>
        <w:rPr>
          <w:sz w:val="24"/>
          <w:szCs w:val="24"/>
        </w:rPr>
      </w:pPr>
      <w:r w:rsidRPr="00D82E21">
        <w:rPr>
          <w:sz w:val="24"/>
          <w:szCs w:val="24"/>
        </w:rPr>
        <w:t>Tenuto conto che l</w:t>
      </w:r>
      <w:r w:rsidR="000064B9" w:rsidRPr="00D82E21">
        <w:rPr>
          <w:sz w:val="24"/>
          <w:szCs w:val="24"/>
        </w:rPr>
        <w:t xml:space="preserve">e risorse </w:t>
      </w:r>
      <w:r w:rsidR="000B22C9" w:rsidRPr="00D82E21">
        <w:rPr>
          <w:sz w:val="24"/>
          <w:szCs w:val="24"/>
        </w:rPr>
        <w:t>correnti</w:t>
      </w:r>
      <w:r w:rsidR="000064B9" w:rsidRPr="00D82E21">
        <w:rPr>
          <w:sz w:val="24"/>
          <w:szCs w:val="24"/>
        </w:rPr>
        <w:t xml:space="preserve"> </w:t>
      </w:r>
      <w:r w:rsidRPr="00D82E21">
        <w:rPr>
          <w:sz w:val="24"/>
          <w:szCs w:val="24"/>
        </w:rPr>
        <w:t>ammontano a</w:t>
      </w:r>
      <w:r w:rsidR="00D82E21" w:rsidRPr="00D82E21">
        <w:rPr>
          <w:sz w:val="24"/>
          <w:szCs w:val="24"/>
        </w:rPr>
        <w:t xml:space="preserve"> </w:t>
      </w:r>
      <w:r w:rsidR="000064B9" w:rsidRPr="00D82E21">
        <w:rPr>
          <w:b/>
        </w:rPr>
        <w:t xml:space="preserve">€ </w:t>
      </w:r>
      <w:r w:rsidR="00D82E21" w:rsidRPr="00D82E21">
        <w:rPr>
          <w:b/>
        </w:rPr>
        <w:t>3.053,</w:t>
      </w:r>
      <w:r w:rsidR="00D33A5F">
        <w:rPr>
          <w:b/>
        </w:rPr>
        <w:t>96</w:t>
      </w:r>
      <w:r w:rsidRPr="00D82E21">
        <w:rPr>
          <w:b/>
          <w:sz w:val="24"/>
          <w:szCs w:val="24"/>
        </w:rPr>
        <w:t>;</w:t>
      </w:r>
      <w:r w:rsidR="00D82E21" w:rsidRPr="00D82E21">
        <w:rPr>
          <w:b/>
          <w:sz w:val="24"/>
          <w:szCs w:val="24"/>
        </w:rPr>
        <w:t xml:space="preserve"> </w:t>
      </w:r>
      <w:r w:rsidR="0095255D">
        <w:rPr>
          <w:sz w:val="24"/>
          <w:szCs w:val="24"/>
        </w:rPr>
        <w:t>t</w:t>
      </w:r>
      <w:r w:rsidR="000064B9" w:rsidRPr="00D82E21">
        <w:rPr>
          <w:sz w:val="24"/>
          <w:szCs w:val="24"/>
        </w:rPr>
        <w:t xml:space="preserve">enuto </w:t>
      </w:r>
      <w:r w:rsidRPr="00D82E21">
        <w:rPr>
          <w:sz w:val="24"/>
          <w:szCs w:val="24"/>
        </w:rPr>
        <w:t xml:space="preserve">altresì </w:t>
      </w:r>
      <w:r w:rsidR="000064B9" w:rsidRPr="00D82E21">
        <w:rPr>
          <w:sz w:val="24"/>
          <w:szCs w:val="24"/>
        </w:rPr>
        <w:t>cont</w:t>
      </w:r>
      <w:r w:rsidR="00982DCE" w:rsidRPr="00D82E21">
        <w:rPr>
          <w:sz w:val="24"/>
          <w:szCs w:val="24"/>
        </w:rPr>
        <w:t xml:space="preserve">o della presenza in Istituto </w:t>
      </w:r>
      <w:r w:rsidR="000064B9" w:rsidRPr="00D82E21">
        <w:rPr>
          <w:sz w:val="24"/>
          <w:szCs w:val="24"/>
        </w:rPr>
        <w:t>di n.</w:t>
      </w:r>
      <w:r w:rsidR="0095255D">
        <w:rPr>
          <w:sz w:val="24"/>
          <w:szCs w:val="24"/>
        </w:rPr>
        <w:t>2</w:t>
      </w:r>
      <w:r w:rsidR="000064B9" w:rsidRPr="00D82E21">
        <w:rPr>
          <w:sz w:val="24"/>
          <w:szCs w:val="24"/>
        </w:rPr>
        <w:t xml:space="preserve"> posizioni economiche tra i collaboratori scolastici</w:t>
      </w:r>
      <w:r w:rsidR="00AB62EB" w:rsidRPr="00D82E21">
        <w:rPr>
          <w:sz w:val="24"/>
          <w:szCs w:val="24"/>
        </w:rPr>
        <w:t>, gli incarichi specifici sono distribuiti al personale secondo la seguente tabella:</w:t>
      </w:r>
    </w:p>
    <w:p w14:paraId="38F32E14" w14:textId="04334DF4" w:rsidR="006D6E28" w:rsidRPr="00B61874" w:rsidRDefault="006D6E28" w:rsidP="006D6E28">
      <w:pPr>
        <w:pStyle w:val="Corpotesto"/>
        <w:ind w:firstLine="284"/>
        <w:jc w:val="both"/>
        <w:rPr>
          <w:sz w:val="18"/>
          <w:szCs w:val="24"/>
        </w:rPr>
      </w:pPr>
    </w:p>
    <w:p w14:paraId="6EE4D742" w14:textId="7280DABE" w:rsidR="00AB0723" w:rsidRPr="00631D39" w:rsidRDefault="00A95E5A" w:rsidP="00AB0723">
      <w:pPr>
        <w:pStyle w:val="NormaleWeb"/>
        <w:shd w:val="clear" w:color="auto" w:fill="FFFFFF"/>
        <w:spacing w:before="0" w:beforeAutospacing="0" w:after="0" w:afterAutospacing="0"/>
        <w:jc w:val="center"/>
        <w:rPr>
          <w:b/>
          <w:bCs/>
          <w:smallCaps/>
        </w:rPr>
      </w:pPr>
      <w:r w:rsidRPr="00631D39">
        <w:rPr>
          <w:b/>
          <w:bCs/>
          <w:lang w:bidi="it-IT"/>
        </w:rPr>
        <w:t xml:space="preserve">TAB. </w:t>
      </w:r>
      <w:r w:rsidR="000765A1" w:rsidRPr="00631D39">
        <w:rPr>
          <w:b/>
          <w:bCs/>
          <w:lang w:bidi="it-IT"/>
        </w:rPr>
        <w:t>10</w:t>
      </w:r>
      <w:r w:rsidR="00AB62EB" w:rsidRPr="00631D39">
        <w:rPr>
          <w:b/>
          <w:bCs/>
        </w:rPr>
        <w:t xml:space="preserve"> – </w:t>
      </w:r>
      <w:r w:rsidR="00B61874" w:rsidRPr="00631D39">
        <w:rPr>
          <w:b/>
          <w:bCs/>
          <w:smallCaps/>
        </w:rPr>
        <w:t>incarichi specifici assistenti amministrativi e collaboratori scolastici</w:t>
      </w:r>
      <w:bookmarkStart w:id="17" w:name="_Toc90847620"/>
    </w:p>
    <w:tbl>
      <w:tblPr>
        <w:tblW w:w="9580" w:type="dxa"/>
        <w:tblCellMar>
          <w:left w:w="70" w:type="dxa"/>
          <w:right w:w="70" w:type="dxa"/>
        </w:tblCellMar>
        <w:tblLook w:val="04A0" w:firstRow="1" w:lastRow="0" w:firstColumn="1" w:lastColumn="0" w:noHBand="0" w:noVBand="1"/>
      </w:tblPr>
      <w:tblGrid>
        <w:gridCol w:w="1680"/>
        <w:gridCol w:w="6200"/>
        <w:gridCol w:w="1700"/>
      </w:tblGrid>
      <w:tr w:rsidR="00D33A5F" w:rsidRPr="00D33A5F" w14:paraId="1DB16D79" w14:textId="77777777" w:rsidTr="00D33A5F">
        <w:trPr>
          <w:trHeight w:val="765"/>
        </w:trPr>
        <w:tc>
          <w:tcPr>
            <w:tcW w:w="16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373695" w14:textId="77777777" w:rsidR="00D33A5F" w:rsidRPr="00D33A5F" w:rsidRDefault="00D33A5F" w:rsidP="00D33A5F">
            <w:pPr>
              <w:widowControl/>
              <w:autoSpaceDE/>
              <w:autoSpaceDN/>
              <w:jc w:val="center"/>
              <w:rPr>
                <w:i/>
                <w:iCs/>
                <w:color w:val="000000"/>
                <w:sz w:val="20"/>
                <w:szCs w:val="20"/>
                <w:lang w:bidi="ar-SA"/>
              </w:rPr>
            </w:pPr>
            <w:r w:rsidRPr="00D33A5F">
              <w:rPr>
                <w:i/>
                <w:iCs/>
                <w:color w:val="000000"/>
                <w:sz w:val="20"/>
                <w:szCs w:val="20"/>
                <w:lang w:bidi="ar-SA"/>
              </w:rPr>
              <w:t>Unità AA01</w:t>
            </w:r>
          </w:p>
        </w:tc>
        <w:tc>
          <w:tcPr>
            <w:tcW w:w="6200" w:type="dxa"/>
            <w:tcBorders>
              <w:top w:val="single" w:sz="4" w:space="0" w:color="auto"/>
              <w:left w:val="nil"/>
              <w:bottom w:val="single" w:sz="4" w:space="0" w:color="auto"/>
              <w:right w:val="single" w:sz="4" w:space="0" w:color="auto"/>
            </w:tcBorders>
            <w:vAlign w:val="center"/>
            <w:hideMark/>
          </w:tcPr>
          <w:p w14:paraId="3735D4F6" w14:textId="77777777" w:rsidR="00D33A5F" w:rsidRPr="00D33A5F" w:rsidRDefault="00D33A5F" w:rsidP="00D33A5F">
            <w:pPr>
              <w:widowControl/>
              <w:autoSpaceDE/>
              <w:autoSpaceDN/>
              <w:rPr>
                <w:i/>
                <w:iCs/>
                <w:color w:val="000000"/>
                <w:sz w:val="20"/>
                <w:szCs w:val="20"/>
                <w:lang w:bidi="ar-SA"/>
              </w:rPr>
            </w:pPr>
            <w:r w:rsidRPr="00D33A5F">
              <w:rPr>
                <w:i/>
                <w:iCs/>
                <w:color w:val="000000"/>
                <w:sz w:val="20"/>
                <w:szCs w:val="20"/>
                <w:lang w:bidi="ar-SA"/>
              </w:rPr>
              <w:t>Addetto alla gestione dei pagamenti telematici mediante utilizzo dell’applicativo Pago in rete, dalla creazione degli eventi di pagamento, alle attività di verifica e riscontro dei pagamenti;</w:t>
            </w:r>
          </w:p>
        </w:tc>
        <w:tc>
          <w:tcPr>
            <w:tcW w:w="1700" w:type="dxa"/>
            <w:tcBorders>
              <w:top w:val="single" w:sz="4" w:space="0" w:color="auto"/>
              <w:left w:val="nil"/>
              <w:bottom w:val="single" w:sz="4" w:space="0" w:color="auto"/>
              <w:right w:val="single" w:sz="4" w:space="0" w:color="auto"/>
            </w:tcBorders>
            <w:vAlign w:val="center"/>
            <w:hideMark/>
          </w:tcPr>
          <w:p w14:paraId="2737AB40" w14:textId="77777777" w:rsidR="00D33A5F" w:rsidRPr="00D33A5F" w:rsidRDefault="00D33A5F" w:rsidP="00D33A5F">
            <w:pPr>
              <w:widowControl/>
              <w:autoSpaceDE/>
              <w:autoSpaceDN/>
              <w:jc w:val="right"/>
              <w:rPr>
                <w:color w:val="000000"/>
                <w:sz w:val="20"/>
                <w:szCs w:val="20"/>
                <w:lang w:bidi="ar-SA"/>
              </w:rPr>
            </w:pPr>
            <w:r w:rsidRPr="00D33A5F">
              <w:rPr>
                <w:color w:val="000000"/>
                <w:sz w:val="20"/>
                <w:szCs w:val="20"/>
                <w:lang w:bidi="ar-SA"/>
              </w:rPr>
              <w:t>243,32 €</w:t>
            </w:r>
          </w:p>
        </w:tc>
      </w:tr>
      <w:tr w:rsidR="00D33A5F" w:rsidRPr="00D33A5F" w14:paraId="0F5F8601" w14:textId="77777777" w:rsidTr="00D33A5F">
        <w:trPr>
          <w:trHeight w:val="525"/>
        </w:trPr>
        <w:tc>
          <w:tcPr>
            <w:tcW w:w="1680" w:type="dxa"/>
            <w:tcBorders>
              <w:top w:val="nil"/>
              <w:left w:val="single" w:sz="4" w:space="0" w:color="auto"/>
              <w:bottom w:val="single" w:sz="4" w:space="0" w:color="auto"/>
              <w:right w:val="single" w:sz="4" w:space="0" w:color="auto"/>
            </w:tcBorders>
            <w:shd w:val="clear" w:color="000000" w:fill="FFFFFF"/>
            <w:vAlign w:val="center"/>
            <w:hideMark/>
          </w:tcPr>
          <w:p w14:paraId="3AC18FC7" w14:textId="77777777" w:rsidR="00D33A5F" w:rsidRPr="00D33A5F" w:rsidRDefault="00D33A5F" w:rsidP="00D33A5F">
            <w:pPr>
              <w:widowControl/>
              <w:autoSpaceDE/>
              <w:autoSpaceDN/>
              <w:jc w:val="center"/>
              <w:rPr>
                <w:i/>
                <w:iCs/>
                <w:color w:val="000000"/>
                <w:sz w:val="20"/>
                <w:szCs w:val="20"/>
                <w:lang w:bidi="ar-SA"/>
              </w:rPr>
            </w:pPr>
            <w:r w:rsidRPr="00D33A5F">
              <w:rPr>
                <w:i/>
                <w:iCs/>
                <w:color w:val="000000"/>
                <w:sz w:val="20"/>
                <w:szCs w:val="20"/>
                <w:lang w:bidi="ar-SA"/>
              </w:rPr>
              <w:t>Unità AA02</w:t>
            </w:r>
          </w:p>
        </w:tc>
        <w:tc>
          <w:tcPr>
            <w:tcW w:w="6200" w:type="dxa"/>
            <w:tcBorders>
              <w:top w:val="nil"/>
              <w:left w:val="nil"/>
              <w:bottom w:val="nil"/>
              <w:right w:val="nil"/>
            </w:tcBorders>
            <w:vAlign w:val="bottom"/>
            <w:hideMark/>
          </w:tcPr>
          <w:p w14:paraId="2EB59073" w14:textId="77777777" w:rsidR="00D33A5F" w:rsidRPr="00D33A5F" w:rsidRDefault="00D33A5F" w:rsidP="00D33A5F">
            <w:pPr>
              <w:widowControl/>
              <w:autoSpaceDE/>
              <w:autoSpaceDN/>
              <w:rPr>
                <w:i/>
                <w:iCs/>
                <w:color w:val="000000"/>
                <w:sz w:val="20"/>
                <w:szCs w:val="20"/>
                <w:lang w:bidi="ar-SA"/>
              </w:rPr>
            </w:pPr>
            <w:r w:rsidRPr="00D33A5F">
              <w:rPr>
                <w:i/>
                <w:iCs/>
                <w:color w:val="000000"/>
                <w:sz w:val="20"/>
                <w:szCs w:val="20"/>
                <w:lang w:bidi="ar-SA"/>
              </w:rPr>
              <w:t>Responsabile gestione del magazzino, verifica e registrazione delle entrate e delle uscite del materiale;</w:t>
            </w:r>
          </w:p>
        </w:tc>
        <w:tc>
          <w:tcPr>
            <w:tcW w:w="1700" w:type="dxa"/>
            <w:tcBorders>
              <w:top w:val="nil"/>
              <w:left w:val="single" w:sz="4" w:space="0" w:color="auto"/>
              <w:bottom w:val="single" w:sz="4" w:space="0" w:color="auto"/>
              <w:right w:val="single" w:sz="4" w:space="0" w:color="auto"/>
            </w:tcBorders>
            <w:vAlign w:val="center"/>
            <w:hideMark/>
          </w:tcPr>
          <w:p w14:paraId="06734660" w14:textId="77777777" w:rsidR="00D33A5F" w:rsidRPr="00D33A5F" w:rsidRDefault="00D33A5F" w:rsidP="00D33A5F">
            <w:pPr>
              <w:widowControl/>
              <w:autoSpaceDE/>
              <w:autoSpaceDN/>
              <w:jc w:val="right"/>
              <w:rPr>
                <w:color w:val="000000"/>
                <w:sz w:val="20"/>
                <w:szCs w:val="20"/>
                <w:lang w:bidi="ar-SA"/>
              </w:rPr>
            </w:pPr>
            <w:r w:rsidRPr="00D33A5F">
              <w:rPr>
                <w:color w:val="000000"/>
                <w:sz w:val="20"/>
                <w:szCs w:val="20"/>
                <w:lang w:bidi="ar-SA"/>
              </w:rPr>
              <w:t>243,32 €</w:t>
            </w:r>
          </w:p>
        </w:tc>
      </w:tr>
      <w:tr w:rsidR="00D33A5F" w:rsidRPr="00D33A5F" w14:paraId="55A2144B" w14:textId="77777777" w:rsidTr="00D33A5F">
        <w:trPr>
          <w:trHeight w:val="510"/>
        </w:trPr>
        <w:tc>
          <w:tcPr>
            <w:tcW w:w="1680" w:type="dxa"/>
            <w:tcBorders>
              <w:top w:val="nil"/>
              <w:left w:val="single" w:sz="4" w:space="0" w:color="auto"/>
              <w:bottom w:val="single" w:sz="4" w:space="0" w:color="auto"/>
              <w:right w:val="single" w:sz="4" w:space="0" w:color="auto"/>
            </w:tcBorders>
            <w:shd w:val="clear" w:color="000000" w:fill="FFFFFF"/>
            <w:vAlign w:val="center"/>
            <w:hideMark/>
          </w:tcPr>
          <w:p w14:paraId="5EA47F85" w14:textId="77777777" w:rsidR="00D33A5F" w:rsidRPr="00D33A5F" w:rsidRDefault="00D33A5F" w:rsidP="00D33A5F">
            <w:pPr>
              <w:widowControl/>
              <w:autoSpaceDE/>
              <w:autoSpaceDN/>
              <w:jc w:val="center"/>
              <w:rPr>
                <w:i/>
                <w:iCs/>
                <w:color w:val="000000"/>
                <w:sz w:val="20"/>
                <w:szCs w:val="20"/>
                <w:lang w:bidi="ar-SA"/>
              </w:rPr>
            </w:pPr>
            <w:r w:rsidRPr="00D33A5F">
              <w:rPr>
                <w:i/>
                <w:iCs/>
                <w:color w:val="000000"/>
                <w:sz w:val="20"/>
                <w:szCs w:val="20"/>
                <w:lang w:bidi="ar-SA"/>
              </w:rPr>
              <w:t xml:space="preserve">Unità AA03 </w:t>
            </w:r>
          </w:p>
        </w:tc>
        <w:tc>
          <w:tcPr>
            <w:tcW w:w="6200" w:type="dxa"/>
            <w:tcBorders>
              <w:top w:val="single" w:sz="4" w:space="0" w:color="auto"/>
              <w:left w:val="nil"/>
              <w:bottom w:val="single" w:sz="4" w:space="0" w:color="auto"/>
              <w:right w:val="single" w:sz="4" w:space="0" w:color="auto"/>
            </w:tcBorders>
            <w:vAlign w:val="center"/>
            <w:hideMark/>
          </w:tcPr>
          <w:p w14:paraId="67BD0321" w14:textId="77777777" w:rsidR="00D33A5F" w:rsidRPr="00D33A5F" w:rsidRDefault="00D33A5F" w:rsidP="00D33A5F">
            <w:pPr>
              <w:widowControl/>
              <w:autoSpaceDE/>
              <w:autoSpaceDN/>
              <w:rPr>
                <w:i/>
                <w:iCs/>
                <w:color w:val="000000"/>
                <w:sz w:val="20"/>
                <w:szCs w:val="20"/>
                <w:lang w:bidi="ar-SA"/>
              </w:rPr>
            </w:pPr>
            <w:r w:rsidRPr="00D33A5F">
              <w:rPr>
                <w:i/>
                <w:iCs/>
                <w:color w:val="000000"/>
                <w:sz w:val="20"/>
                <w:szCs w:val="20"/>
                <w:lang w:bidi="ar-SA"/>
              </w:rPr>
              <w:t>Addetto alle ricostruzioni di carriera e pratiche pensionistiche personale docente ed ATA</w:t>
            </w:r>
          </w:p>
        </w:tc>
        <w:tc>
          <w:tcPr>
            <w:tcW w:w="1700" w:type="dxa"/>
            <w:tcBorders>
              <w:top w:val="nil"/>
              <w:left w:val="nil"/>
              <w:bottom w:val="single" w:sz="4" w:space="0" w:color="auto"/>
              <w:right w:val="single" w:sz="4" w:space="0" w:color="auto"/>
            </w:tcBorders>
            <w:vAlign w:val="center"/>
            <w:hideMark/>
          </w:tcPr>
          <w:p w14:paraId="592E05D1" w14:textId="77777777" w:rsidR="00D33A5F" w:rsidRPr="00D33A5F" w:rsidRDefault="00D33A5F" w:rsidP="00D33A5F">
            <w:pPr>
              <w:widowControl/>
              <w:autoSpaceDE/>
              <w:autoSpaceDN/>
              <w:jc w:val="right"/>
              <w:rPr>
                <w:color w:val="000000"/>
                <w:sz w:val="20"/>
                <w:szCs w:val="20"/>
                <w:lang w:bidi="ar-SA"/>
              </w:rPr>
            </w:pPr>
            <w:r w:rsidRPr="00D33A5F">
              <w:rPr>
                <w:color w:val="000000"/>
                <w:sz w:val="20"/>
                <w:szCs w:val="20"/>
                <w:lang w:bidi="ar-SA"/>
              </w:rPr>
              <w:t>243,32 €</w:t>
            </w:r>
          </w:p>
        </w:tc>
      </w:tr>
      <w:tr w:rsidR="00D33A5F" w:rsidRPr="00D33A5F" w14:paraId="320EB094" w14:textId="77777777" w:rsidTr="00D33A5F">
        <w:trPr>
          <w:trHeight w:val="765"/>
        </w:trPr>
        <w:tc>
          <w:tcPr>
            <w:tcW w:w="1680" w:type="dxa"/>
            <w:tcBorders>
              <w:top w:val="nil"/>
              <w:left w:val="single" w:sz="4" w:space="0" w:color="auto"/>
              <w:bottom w:val="single" w:sz="4" w:space="0" w:color="auto"/>
              <w:right w:val="single" w:sz="4" w:space="0" w:color="auto"/>
            </w:tcBorders>
            <w:shd w:val="clear" w:color="000000" w:fill="FFFFFF"/>
            <w:vAlign w:val="center"/>
            <w:hideMark/>
          </w:tcPr>
          <w:p w14:paraId="45F15444" w14:textId="77777777" w:rsidR="00D33A5F" w:rsidRPr="00D33A5F" w:rsidRDefault="00D33A5F" w:rsidP="00D33A5F">
            <w:pPr>
              <w:widowControl/>
              <w:autoSpaceDE/>
              <w:autoSpaceDN/>
              <w:jc w:val="center"/>
              <w:rPr>
                <w:i/>
                <w:iCs/>
                <w:color w:val="000000"/>
                <w:sz w:val="20"/>
                <w:szCs w:val="20"/>
                <w:lang w:bidi="ar-SA"/>
              </w:rPr>
            </w:pPr>
            <w:r w:rsidRPr="00D33A5F">
              <w:rPr>
                <w:i/>
                <w:iCs/>
                <w:color w:val="000000"/>
                <w:sz w:val="20"/>
                <w:szCs w:val="20"/>
                <w:lang w:bidi="ar-SA"/>
              </w:rPr>
              <w:t>Unità CS01</w:t>
            </w:r>
          </w:p>
        </w:tc>
        <w:tc>
          <w:tcPr>
            <w:tcW w:w="6200" w:type="dxa"/>
            <w:tcBorders>
              <w:top w:val="nil"/>
              <w:left w:val="nil"/>
              <w:bottom w:val="single" w:sz="4" w:space="0" w:color="auto"/>
              <w:right w:val="single" w:sz="4" w:space="0" w:color="auto"/>
            </w:tcBorders>
            <w:vAlign w:val="center"/>
            <w:hideMark/>
          </w:tcPr>
          <w:p w14:paraId="563A986F" w14:textId="77777777" w:rsidR="00D33A5F" w:rsidRPr="00D33A5F" w:rsidRDefault="00D33A5F" w:rsidP="00D33A5F">
            <w:pPr>
              <w:widowControl/>
              <w:autoSpaceDE/>
              <w:autoSpaceDN/>
              <w:rPr>
                <w:i/>
                <w:iCs/>
                <w:color w:val="000000"/>
                <w:sz w:val="20"/>
                <w:szCs w:val="20"/>
                <w:lang w:bidi="ar-SA"/>
              </w:rPr>
            </w:pPr>
            <w:r w:rsidRPr="00D33A5F">
              <w:rPr>
                <w:i/>
                <w:iCs/>
                <w:color w:val="000000"/>
                <w:sz w:val="20"/>
                <w:szCs w:val="20"/>
                <w:lang w:bidi="ar-SA"/>
              </w:rPr>
              <w:t xml:space="preserve">Ausilio materiale ai bambini della scuola dell’infanzia; </w:t>
            </w:r>
            <w:r w:rsidRPr="00D33A5F">
              <w:rPr>
                <w:i/>
                <w:iCs/>
                <w:color w:val="000000"/>
                <w:sz w:val="20"/>
                <w:szCs w:val="20"/>
                <w:lang w:bidi="ar-SA"/>
              </w:rPr>
              <w:br/>
              <w:t xml:space="preserve">Ausilio e assistenza agli alunni diversamente abili; </w:t>
            </w:r>
            <w:r w:rsidRPr="00D33A5F">
              <w:rPr>
                <w:i/>
                <w:iCs/>
                <w:color w:val="000000"/>
                <w:sz w:val="20"/>
                <w:szCs w:val="20"/>
                <w:lang w:bidi="ar-SA"/>
              </w:rPr>
              <w:br/>
              <w:t>Organizzazione degli interventi di primo soccorso;</w:t>
            </w:r>
          </w:p>
        </w:tc>
        <w:tc>
          <w:tcPr>
            <w:tcW w:w="1700" w:type="dxa"/>
            <w:tcBorders>
              <w:top w:val="nil"/>
              <w:left w:val="nil"/>
              <w:bottom w:val="single" w:sz="4" w:space="0" w:color="auto"/>
              <w:right w:val="single" w:sz="4" w:space="0" w:color="auto"/>
            </w:tcBorders>
            <w:noWrap/>
            <w:vAlign w:val="center"/>
            <w:hideMark/>
          </w:tcPr>
          <w:p w14:paraId="20F6AB19" w14:textId="77777777" w:rsidR="00D33A5F" w:rsidRPr="00D33A5F" w:rsidRDefault="00D33A5F" w:rsidP="00D33A5F">
            <w:pPr>
              <w:widowControl/>
              <w:autoSpaceDE/>
              <w:autoSpaceDN/>
              <w:jc w:val="right"/>
              <w:rPr>
                <w:color w:val="000000"/>
                <w:sz w:val="20"/>
                <w:szCs w:val="20"/>
                <w:lang w:bidi="ar-SA"/>
              </w:rPr>
            </w:pPr>
            <w:r w:rsidRPr="00D33A5F">
              <w:rPr>
                <w:color w:val="000000"/>
                <w:sz w:val="20"/>
                <w:szCs w:val="20"/>
                <w:lang w:bidi="ar-SA"/>
              </w:rPr>
              <w:t>139,50 €</w:t>
            </w:r>
          </w:p>
        </w:tc>
      </w:tr>
      <w:tr w:rsidR="00D33A5F" w:rsidRPr="00D33A5F" w14:paraId="7448D813" w14:textId="77777777" w:rsidTr="00D33A5F">
        <w:trPr>
          <w:trHeight w:val="765"/>
        </w:trPr>
        <w:tc>
          <w:tcPr>
            <w:tcW w:w="1680" w:type="dxa"/>
            <w:tcBorders>
              <w:top w:val="nil"/>
              <w:left w:val="single" w:sz="4" w:space="0" w:color="auto"/>
              <w:bottom w:val="single" w:sz="4" w:space="0" w:color="auto"/>
              <w:right w:val="single" w:sz="4" w:space="0" w:color="auto"/>
            </w:tcBorders>
            <w:shd w:val="clear" w:color="000000" w:fill="FFFFFF"/>
            <w:vAlign w:val="center"/>
            <w:hideMark/>
          </w:tcPr>
          <w:p w14:paraId="7898F714" w14:textId="77777777" w:rsidR="00D33A5F" w:rsidRPr="00D33A5F" w:rsidRDefault="00D33A5F" w:rsidP="00D33A5F">
            <w:pPr>
              <w:widowControl/>
              <w:autoSpaceDE/>
              <w:autoSpaceDN/>
              <w:jc w:val="center"/>
              <w:rPr>
                <w:i/>
                <w:iCs/>
                <w:color w:val="000000"/>
                <w:sz w:val="20"/>
                <w:szCs w:val="20"/>
                <w:lang w:bidi="ar-SA"/>
              </w:rPr>
            </w:pPr>
            <w:r w:rsidRPr="00D33A5F">
              <w:rPr>
                <w:i/>
                <w:iCs/>
                <w:color w:val="000000"/>
                <w:sz w:val="20"/>
                <w:szCs w:val="20"/>
                <w:lang w:bidi="ar-SA"/>
              </w:rPr>
              <w:t xml:space="preserve">Unità CS02 </w:t>
            </w:r>
          </w:p>
        </w:tc>
        <w:tc>
          <w:tcPr>
            <w:tcW w:w="6200" w:type="dxa"/>
            <w:tcBorders>
              <w:top w:val="nil"/>
              <w:left w:val="nil"/>
              <w:bottom w:val="single" w:sz="4" w:space="0" w:color="auto"/>
              <w:right w:val="single" w:sz="4" w:space="0" w:color="auto"/>
            </w:tcBorders>
            <w:vAlign w:val="center"/>
            <w:hideMark/>
          </w:tcPr>
          <w:p w14:paraId="1F4BA7E3" w14:textId="77777777" w:rsidR="00D33A5F" w:rsidRPr="00D33A5F" w:rsidRDefault="00D33A5F" w:rsidP="00D33A5F">
            <w:pPr>
              <w:widowControl/>
              <w:autoSpaceDE/>
              <w:autoSpaceDN/>
              <w:rPr>
                <w:i/>
                <w:iCs/>
                <w:color w:val="000000"/>
                <w:sz w:val="20"/>
                <w:szCs w:val="20"/>
                <w:lang w:bidi="ar-SA"/>
              </w:rPr>
            </w:pPr>
            <w:r w:rsidRPr="00D33A5F">
              <w:rPr>
                <w:i/>
                <w:iCs/>
                <w:color w:val="000000"/>
                <w:sz w:val="20"/>
                <w:szCs w:val="20"/>
                <w:lang w:bidi="ar-SA"/>
              </w:rPr>
              <w:t xml:space="preserve">Ausilio materiale ai bambini della scuola dell’infanzia; </w:t>
            </w:r>
            <w:r w:rsidRPr="00D33A5F">
              <w:rPr>
                <w:i/>
                <w:iCs/>
                <w:color w:val="000000"/>
                <w:sz w:val="20"/>
                <w:szCs w:val="20"/>
                <w:lang w:bidi="ar-SA"/>
              </w:rPr>
              <w:br/>
              <w:t xml:space="preserve">Ausilio e assistenza agli alunni diversamente abili; </w:t>
            </w:r>
            <w:r w:rsidRPr="00D33A5F">
              <w:rPr>
                <w:i/>
                <w:iCs/>
                <w:color w:val="000000"/>
                <w:sz w:val="20"/>
                <w:szCs w:val="20"/>
                <w:lang w:bidi="ar-SA"/>
              </w:rPr>
              <w:br/>
              <w:t>Organizzazione degli interventi di primo soccorso;</w:t>
            </w:r>
          </w:p>
        </w:tc>
        <w:tc>
          <w:tcPr>
            <w:tcW w:w="1700" w:type="dxa"/>
            <w:tcBorders>
              <w:top w:val="nil"/>
              <w:left w:val="nil"/>
              <w:bottom w:val="single" w:sz="4" w:space="0" w:color="auto"/>
              <w:right w:val="single" w:sz="4" w:space="0" w:color="auto"/>
            </w:tcBorders>
            <w:noWrap/>
            <w:vAlign w:val="center"/>
            <w:hideMark/>
          </w:tcPr>
          <w:p w14:paraId="34747F6A" w14:textId="77777777" w:rsidR="00D33A5F" w:rsidRPr="00D33A5F" w:rsidRDefault="00D33A5F" w:rsidP="00D33A5F">
            <w:pPr>
              <w:widowControl/>
              <w:autoSpaceDE/>
              <w:autoSpaceDN/>
              <w:jc w:val="right"/>
              <w:rPr>
                <w:color w:val="000000"/>
                <w:sz w:val="20"/>
                <w:szCs w:val="20"/>
                <w:lang w:bidi="ar-SA"/>
              </w:rPr>
            </w:pPr>
            <w:r w:rsidRPr="00D33A5F">
              <w:rPr>
                <w:color w:val="000000"/>
                <w:sz w:val="20"/>
                <w:szCs w:val="20"/>
                <w:lang w:bidi="ar-SA"/>
              </w:rPr>
              <w:t>139,50 €</w:t>
            </w:r>
          </w:p>
        </w:tc>
      </w:tr>
      <w:tr w:rsidR="00D33A5F" w:rsidRPr="00D33A5F" w14:paraId="3CA44475" w14:textId="77777777" w:rsidTr="00D33A5F">
        <w:trPr>
          <w:trHeight w:val="765"/>
        </w:trPr>
        <w:tc>
          <w:tcPr>
            <w:tcW w:w="1680" w:type="dxa"/>
            <w:tcBorders>
              <w:top w:val="nil"/>
              <w:left w:val="single" w:sz="4" w:space="0" w:color="auto"/>
              <w:bottom w:val="single" w:sz="4" w:space="0" w:color="auto"/>
              <w:right w:val="single" w:sz="4" w:space="0" w:color="auto"/>
            </w:tcBorders>
            <w:shd w:val="clear" w:color="000000" w:fill="FFFFFF"/>
            <w:vAlign w:val="center"/>
            <w:hideMark/>
          </w:tcPr>
          <w:p w14:paraId="2996578D" w14:textId="77777777" w:rsidR="00D33A5F" w:rsidRPr="00D33A5F" w:rsidRDefault="00D33A5F" w:rsidP="00D33A5F">
            <w:pPr>
              <w:widowControl/>
              <w:autoSpaceDE/>
              <w:autoSpaceDN/>
              <w:jc w:val="center"/>
              <w:rPr>
                <w:i/>
                <w:iCs/>
                <w:color w:val="000000"/>
                <w:sz w:val="20"/>
                <w:szCs w:val="20"/>
                <w:lang w:bidi="ar-SA"/>
              </w:rPr>
            </w:pPr>
            <w:r w:rsidRPr="00D33A5F">
              <w:rPr>
                <w:i/>
                <w:iCs/>
                <w:color w:val="000000"/>
                <w:sz w:val="20"/>
                <w:szCs w:val="20"/>
                <w:lang w:bidi="ar-SA"/>
              </w:rPr>
              <w:lastRenderedPageBreak/>
              <w:t xml:space="preserve">Unità CS03 </w:t>
            </w:r>
          </w:p>
        </w:tc>
        <w:tc>
          <w:tcPr>
            <w:tcW w:w="6200" w:type="dxa"/>
            <w:tcBorders>
              <w:top w:val="nil"/>
              <w:left w:val="nil"/>
              <w:bottom w:val="single" w:sz="4" w:space="0" w:color="auto"/>
              <w:right w:val="single" w:sz="4" w:space="0" w:color="auto"/>
            </w:tcBorders>
            <w:vAlign w:val="center"/>
            <w:hideMark/>
          </w:tcPr>
          <w:p w14:paraId="07A97F70" w14:textId="77777777" w:rsidR="00D33A5F" w:rsidRPr="00D33A5F" w:rsidRDefault="00D33A5F" w:rsidP="00D33A5F">
            <w:pPr>
              <w:widowControl/>
              <w:autoSpaceDE/>
              <w:autoSpaceDN/>
              <w:rPr>
                <w:i/>
                <w:iCs/>
                <w:color w:val="000000"/>
                <w:sz w:val="20"/>
                <w:szCs w:val="20"/>
                <w:lang w:bidi="ar-SA"/>
              </w:rPr>
            </w:pPr>
            <w:r w:rsidRPr="00D33A5F">
              <w:rPr>
                <w:i/>
                <w:iCs/>
                <w:color w:val="000000"/>
                <w:sz w:val="20"/>
                <w:szCs w:val="20"/>
                <w:lang w:bidi="ar-SA"/>
              </w:rPr>
              <w:t xml:space="preserve">Ausilio materiale ai bambini della scuola dell’infanzia; </w:t>
            </w:r>
            <w:r w:rsidRPr="00D33A5F">
              <w:rPr>
                <w:i/>
                <w:iCs/>
                <w:color w:val="000000"/>
                <w:sz w:val="20"/>
                <w:szCs w:val="20"/>
                <w:lang w:bidi="ar-SA"/>
              </w:rPr>
              <w:br/>
              <w:t xml:space="preserve">Ausilio e assistenza agli alunni diversamente abili; </w:t>
            </w:r>
            <w:r w:rsidRPr="00D33A5F">
              <w:rPr>
                <w:i/>
                <w:iCs/>
                <w:color w:val="000000"/>
                <w:sz w:val="20"/>
                <w:szCs w:val="20"/>
                <w:lang w:bidi="ar-SA"/>
              </w:rPr>
              <w:br/>
              <w:t>Organizzazione degli interventi di primo soccorso;</w:t>
            </w:r>
          </w:p>
        </w:tc>
        <w:tc>
          <w:tcPr>
            <w:tcW w:w="1700" w:type="dxa"/>
            <w:tcBorders>
              <w:top w:val="nil"/>
              <w:left w:val="nil"/>
              <w:bottom w:val="single" w:sz="4" w:space="0" w:color="auto"/>
              <w:right w:val="single" w:sz="4" w:space="0" w:color="auto"/>
            </w:tcBorders>
            <w:noWrap/>
            <w:vAlign w:val="center"/>
            <w:hideMark/>
          </w:tcPr>
          <w:p w14:paraId="0C8A9C8B" w14:textId="77777777" w:rsidR="00D33A5F" w:rsidRPr="00D33A5F" w:rsidRDefault="00D33A5F" w:rsidP="00D33A5F">
            <w:pPr>
              <w:widowControl/>
              <w:autoSpaceDE/>
              <w:autoSpaceDN/>
              <w:jc w:val="right"/>
              <w:rPr>
                <w:color w:val="000000"/>
                <w:sz w:val="20"/>
                <w:szCs w:val="20"/>
                <w:lang w:bidi="ar-SA"/>
              </w:rPr>
            </w:pPr>
            <w:r w:rsidRPr="00D33A5F">
              <w:rPr>
                <w:color w:val="000000"/>
                <w:sz w:val="20"/>
                <w:szCs w:val="20"/>
                <w:lang w:bidi="ar-SA"/>
              </w:rPr>
              <w:t>139,50 €</w:t>
            </w:r>
          </w:p>
        </w:tc>
      </w:tr>
      <w:tr w:rsidR="00D33A5F" w:rsidRPr="00D33A5F" w14:paraId="3925012A" w14:textId="77777777" w:rsidTr="00D33A5F">
        <w:trPr>
          <w:trHeight w:val="765"/>
        </w:trPr>
        <w:tc>
          <w:tcPr>
            <w:tcW w:w="1680" w:type="dxa"/>
            <w:tcBorders>
              <w:top w:val="nil"/>
              <w:left w:val="single" w:sz="4" w:space="0" w:color="auto"/>
              <w:bottom w:val="single" w:sz="4" w:space="0" w:color="auto"/>
              <w:right w:val="single" w:sz="4" w:space="0" w:color="auto"/>
            </w:tcBorders>
            <w:shd w:val="clear" w:color="000000" w:fill="FFFFFF"/>
            <w:vAlign w:val="center"/>
            <w:hideMark/>
          </w:tcPr>
          <w:p w14:paraId="04E30CAE" w14:textId="77777777" w:rsidR="00D33A5F" w:rsidRPr="00D33A5F" w:rsidRDefault="00D33A5F" w:rsidP="00D33A5F">
            <w:pPr>
              <w:widowControl/>
              <w:autoSpaceDE/>
              <w:autoSpaceDN/>
              <w:jc w:val="center"/>
              <w:rPr>
                <w:i/>
                <w:iCs/>
                <w:color w:val="000000"/>
                <w:sz w:val="20"/>
                <w:szCs w:val="20"/>
                <w:lang w:bidi="ar-SA"/>
              </w:rPr>
            </w:pPr>
            <w:r w:rsidRPr="00D33A5F">
              <w:rPr>
                <w:i/>
                <w:iCs/>
                <w:color w:val="000000"/>
                <w:sz w:val="20"/>
                <w:szCs w:val="20"/>
                <w:lang w:bidi="ar-SA"/>
              </w:rPr>
              <w:t xml:space="preserve">Unità CS04 </w:t>
            </w:r>
          </w:p>
        </w:tc>
        <w:tc>
          <w:tcPr>
            <w:tcW w:w="6200" w:type="dxa"/>
            <w:tcBorders>
              <w:top w:val="nil"/>
              <w:left w:val="nil"/>
              <w:bottom w:val="single" w:sz="4" w:space="0" w:color="auto"/>
              <w:right w:val="single" w:sz="4" w:space="0" w:color="auto"/>
            </w:tcBorders>
            <w:vAlign w:val="center"/>
            <w:hideMark/>
          </w:tcPr>
          <w:p w14:paraId="156A3054" w14:textId="77777777" w:rsidR="00D33A5F" w:rsidRPr="00D33A5F" w:rsidRDefault="00D33A5F" w:rsidP="00D33A5F">
            <w:pPr>
              <w:widowControl/>
              <w:autoSpaceDE/>
              <w:autoSpaceDN/>
              <w:rPr>
                <w:i/>
                <w:iCs/>
                <w:color w:val="000000"/>
                <w:sz w:val="20"/>
                <w:szCs w:val="20"/>
                <w:lang w:bidi="ar-SA"/>
              </w:rPr>
            </w:pPr>
            <w:r w:rsidRPr="00D33A5F">
              <w:rPr>
                <w:i/>
                <w:iCs/>
                <w:color w:val="000000"/>
                <w:sz w:val="20"/>
                <w:szCs w:val="20"/>
                <w:lang w:bidi="ar-SA"/>
              </w:rPr>
              <w:t xml:space="preserve">Ausilio materiale ai bambini della scuola dell’infanzia; </w:t>
            </w:r>
            <w:r w:rsidRPr="00D33A5F">
              <w:rPr>
                <w:i/>
                <w:iCs/>
                <w:color w:val="000000"/>
                <w:sz w:val="20"/>
                <w:szCs w:val="20"/>
                <w:lang w:bidi="ar-SA"/>
              </w:rPr>
              <w:br/>
              <w:t xml:space="preserve">Ausilio e assistenza agli alunni diversamente abili; </w:t>
            </w:r>
            <w:r w:rsidRPr="00D33A5F">
              <w:rPr>
                <w:i/>
                <w:iCs/>
                <w:color w:val="000000"/>
                <w:sz w:val="20"/>
                <w:szCs w:val="20"/>
                <w:lang w:bidi="ar-SA"/>
              </w:rPr>
              <w:br/>
              <w:t>Organizzazione degli interventi di primo soccorso;</w:t>
            </w:r>
          </w:p>
        </w:tc>
        <w:tc>
          <w:tcPr>
            <w:tcW w:w="1700" w:type="dxa"/>
            <w:tcBorders>
              <w:top w:val="nil"/>
              <w:left w:val="nil"/>
              <w:bottom w:val="single" w:sz="4" w:space="0" w:color="auto"/>
              <w:right w:val="single" w:sz="4" w:space="0" w:color="auto"/>
            </w:tcBorders>
            <w:noWrap/>
            <w:vAlign w:val="center"/>
            <w:hideMark/>
          </w:tcPr>
          <w:p w14:paraId="25CCB413" w14:textId="77777777" w:rsidR="00D33A5F" w:rsidRPr="00D33A5F" w:rsidRDefault="00D33A5F" w:rsidP="00D33A5F">
            <w:pPr>
              <w:widowControl/>
              <w:autoSpaceDE/>
              <w:autoSpaceDN/>
              <w:jc w:val="right"/>
              <w:rPr>
                <w:color w:val="000000"/>
                <w:sz w:val="20"/>
                <w:szCs w:val="20"/>
                <w:lang w:bidi="ar-SA"/>
              </w:rPr>
            </w:pPr>
            <w:r w:rsidRPr="00D33A5F">
              <w:rPr>
                <w:color w:val="000000"/>
                <w:sz w:val="20"/>
                <w:szCs w:val="20"/>
                <w:lang w:bidi="ar-SA"/>
              </w:rPr>
              <w:t>139,50 €</w:t>
            </w:r>
          </w:p>
        </w:tc>
      </w:tr>
      <w:tr w:rsidR="00D33A5F" w:rsidRPr="00D33A5F" w14:paraId="4590078B" w14:textId="77777777" w:rsidTr="00D33A5F">
        <w:trPr>
          <w:trHeight w:val="765"/>
        </w:trPr>
        <w:tc>
          <w:tcPr>
            <w:tcW w:w="1680" w:type="dxa"/>
            <w:tcBorders>
              <w:top w:val="nil"/>
              <w:left w:val="single" w:sz="4" w:space="0" w:color="auto"/>
              <w:bottom w:val="single" w:sz="4" w:space="0" w:color="auto"/>
              <w:right w:val="single" w:sz="4" w:space="0" w:color="auto"/>
            </w:tcBorders>
            <w:shd w:val="clear" w:color="000000" w:fill="FFFFFF"/>
            <w:vAlign w:val="center"/>
            <w:hideMark/>
          </w:tcPr>
          <w:p w14:paraId="5BAA6DF1" w14:textId="77777777" w:rsidR="00D33A5F" w:rsidRPr="00D33A5F" w:rsidRDefault="00D33A5F" w:rsidP="00D33A5F">
            <w:pPr>
              <w:widowControl/>
              <w:autoSpaceDE/>
              <w:autoSpaceDN/>
              <w:jc w:val="center"/>
              <w:rPr>
                <w:i/>
                <w:iCs/>
                <w:color w:val="000000"/>
                <w:sz w:val="20"/>
                <w:szCs w:val="20"/>
                <w:lang w:bidi="ar-SA"/>
              </w:rPr>
            </w:pPr>
            <w:r w:rsidRPr="00D33A5F">
              <w:rPr>
                <w:i/>
                <w:iCs/>
                <w:color w:val="000000"/>
                <w:sz w:val="20"/>
                <w:szCs w:val="20"/>
                <w:lang w:bidi="ar-SA"/>
              </w:rPr>
              <w:t>Unità CS05</w:t>
            </w:r>
          </w:p>
        </w:tc>
        <w:tc>
          <w:tcPr>
            <w:tcW w:w="6200" w:type="dxa"/>
            <w:tcBorders>
              <w:top w:val="nil"/>
              <w:left w:val="nil"/>
              <w:bottom w:val="single" w:sz="4" w:space="0" w:color="auto"/>
              <w:right w:val="single" w:sz="4" w:space="0" w:color="auto"/>
            </w:tcBorders>
            <w:vAlign w:val="center"/>
            <w:hideMark/>
          </w:tcPr>
          <w:p w14:paraId="34488D8B" w14:textId="77777777" w:rsidR="00D33A5F" w:rsidRPr="00D33A5F" w:rsidRDefault="00D33A5F" w:rsidP="00D33A5F">
            <w:pPr>
              <w:widowControl/>
              <w:autoSpaceDE/>
              <w:autoSpaceDN/>
              <w:rPr>
                <w:i/>
                <w:iCs/>
                <w:color w:val="000000"/>
                <w:sz w:val="20"/>
                <w:szCs w:val="20"/>
                <w:lang w:bidi="ar-SA"/>
              </w:rPr>
            </w:pPr>
            <w:r w:rsidRPr="00D33A5F">
              <w:rPr>
                <w:i/>
                <w:iCs/>
                <w:color w:val="000000"/>
                <w:sz w:val="20"/>
                <w:szCs w:val="20"/>
                <w:lang w:bidi="ar-SA"/>
              </w:rPr>
              <w:t xml:space="preserve">Ausilio materiale ai bambini della scuola dell’infanzia; </w:t>
            </w:r>
            <w:r w:rsidRPr="00D33A5F">
              <w:rPr>
                <w:i/>
                <w:iCs/>
                <w:color w:val="000000"/>
                <w:sz w:val="20"/>
                <w:szCs w:val="20"/>
                <w:lang w:bidi="ar-SA"/>
              </w:rPr>
              <w:br/>
              <w:t xml:space="preserve">Ausilio e assistenza agli alunni diversamente abili; </w:t>
            </w:r>
            <w:r w:rsidRPr="00D33A5F">
              <w:rPr>
                <w:i/>
                <w:iCs/>
                <w:color w:val="000000"/>
                <w:sz w:val="20"/>
                <w:szCs w:val="20"/>
                <w:lang w:bidi="ar-SA"/>
              </w:rPr>
              <w:br/>
              <w:t>Organizzazione degli interventi di primo soccorso;</w:t>
            </w:r>
          </w:p>
        </w:tc>
        <w:tc>
          <w:tcPr>
            <w:tcW w:w="1700" w:type="dxa"/>
            <w:tcBorders>
              <w:top w:val="nil"/>
              <w:left w:val="nil"/>
              <w:bottom w:val="single" w:sz="4" w:space="0" w:color="auto"/>
              <w:right w:val="single" w:sz="4" w:space="0" w:color="auto"/>
            </w:tcBorders>
            <w:noWrap/>
            <w:vAlign w:val="center"/>
            <w:hideMark/>
          </w:tcPr>
          <w:p w14:paraId="5E6AE2EA" w14:textId="77777777" w:rsidR="00D33A5F" w:rsidRPr="00D33A5F" w:rsidRDefault="00D33A5F" w:rsidP="00D33A5F">
            <w:pPr>
              <w:widowControl/>
              <w:autoSpaceDE/>
              <w:autoSpaceDN/>
              <w:jc w:val="right"/>
              <w:rPr>
                <w:color w:val="000000"/>
                <w:sz w:val="20"/>
                <w:szCs w:val="20"/>
                <w:lang w:bidi="ar-SA"/>
              </w:rPr>
            </w:pPr>
            <w:r w:rsidRPr="00D33A5F">
              <w:rPr>
                <w:color w:val="000000"/>
                <w:sz w:val="20"/>
                <w:szCs w:val="20"/>
                <w:lang w:bidi="ar-SA"/>
              </w:rPr>
              <w:t>139,50 €</w:t>
            </w:r>
          </w:p>
        </w:tc>
      </w:tr>
      <w:tr w:rsidR="00D33A5F" w:rsidRPr="00D33A5F" w14:paraId="2B19DC25" w14:textId="77777777" w:rsidTr="00D33A5F">
        <w:trPr>
          <w:trHeight w:val="765"/>
        </w:trPr>
        <w:tc>
          <w:tcPr>
            <w:tcW w:w="1680" w:type="dxa"/>
            <w:tcBorders>
              <w:top w:val="nil"/>
              <w:left w:val="single" w:sz="4" w:space="0" w:color="auto"/>
              <w:bottom w:val="single" w:sz="4" w:space="0" w:color="auto"/>
              <w:right w:val="single" w:sz="4" w:space="0" w:color="auto"/>
            </w:tcBorders>
            <w:shd w:val="clear" w:color="000000" w:fill="FFFFFF"/>
            <w:vAlign w:val="center"/>
            <w:hideMark/>
          </w:tcPr>
          <w:p w14:paraId="417E45D9" w14:textId="77777777" w:rsidR="00D33A5F" w:rsidRPr="00D33A5F" w:rsidRDefault="00D33A5F" w:rsidP="00D33A5F">
            <w:pPr>
              <w:widowControl/>
              <w:autoSpaceDE/>
              <w:autoSpaceDN/>
              <w:jc w:val="center"/>
              <w:rPr>
                <w:i/>
                <w:iCs/>
                <w:color w:val="000000"/>
                <w:sz w:val="20"/>
                <w:szCs w:val="20"/>
                <w:lang w:bidi="ar-SA"/>
              </w:rPr>
            </w:pPr>
            <w:r w:rsidRPr="00D33A5F">
              <w:rPr>
                <w:i/>
                <w:iCs/>
                <w:color w:val="000000"/>
                <w:sz w:val="20"/>
                <w:szCs w:val="20"/>
                <w:lang w:bidi="ar-SA"/>
              </w:rPr>
              <w:t>Unità CS06</w:t>
            </w:r>
          </w:p>
        </w:tc>
        <w:tc>
          <w:tcPr>
            <w:tcW w:w="6200" w:type="dxa"/>
            <w:tcBorders>
              <w:top w:val="nil"/>
              <w:left w:val="nil"/>
              <w:bottom w:val="single" w:sz="4" w:space="0" w:color="auto"/>
              <w:right w:val="single" w:sz="4" w:space="0" w:color="auto"/>
            </w:tcBorders>
            <w:vAlign w:val="center"/>
            <w:hideMark/>
          </w:tcPr>
          <w:p w14:paraId="244A7452" w14:textId="77777777" w:rsidR="00D33A5F" w:rsidRPr="00D33A5F" w:rsidRDefault="00D33A5F" w:rsidP="00D33A5F">
            <w:pPr>
              <w:widowControl/>
              <w:autoSpaceDE/>
              <w:autoSpaceDN/>
              <w:rPr>
                <w:i/>
                <w:iCs/>
                <w:color w:val="000000"/>
                <w:sz w:val="20"/>
                <w:szCs w:val="20"/>
                <w:lang w:bidi="ar-SA"/>
              </w:rPr>
            </w:pPr>
            <w:r w:rsidRPr="00D33A5F">
              <w:rPr>
                <w:i/>
                <w:iCs/>
                <w:color w:val="000000"/>
                <w:sz w:val="20"/>
                <w:szCs w:val="20"/>
                <w:lang w:bidi="ar-SA"/>
              </w:rPr>
              <w:t xml:space="preserve">Ausilio materiale ai bambini della scuola dell’infanzia; </w:t>
            </w:r>
            <w:r w:rsidRPr="00D33A5F">
              <w:rPr>
                <w:i/>
                <w:iCs/>
                <w:color w:val="000000"/>
                <w:sz w:val="20"/>
                <w:szCs w:val="20"/>
                <w:lang w:bidi="ar-SA"/>
              </w:rPr>
              <w:br/>
              <w:t xml:space="preserve">Ausilio e assistenza agli alunni diversamente abili; </w:t>
            </w:r>
            <w:r w:rsidRPr="00D33A5F">
              <w:rPr>
                <w:i/>
                <w:iCs/>
                <w:color w:val="000000"/>
                <w:sz w:val="20"/>
                <w:szCs w:val="20"/>
                <w:lang w:bidi="ar-SA"/>
              </w:rPr>
              <w:br/>
              <w:t>Organizzazione degli interventi di primo soccorso;</w:t>
            </w:r>
          </w:p>
        </w:tc>
        <w:tc>
          <w:tcPr>
            <w:tcW w:w="1700" w:type="dxa"/>
            <w:tcBorders>
              <w:top w:val="nil"/>
              <w:left w:val="nil"/>
              <w:bottom w:val="single" w:sz="4" w:space="0" w:color="auto"/>
              <w:right w:val="single" w:sz="4" w:space="0" w:color="auto"/>
            </w:tcBorders>
            <w:noWrap/>
            <w:vAlign w:val="center"/>
            <w:hideMark/>
          </w:tcPr>
          <w:p w14:paraId="575D2323" w14:textId="77777777" w:rsidR="00D33A5F" w:rsidRPr="00D33A5F" w:rsidRDefault="00D33A5F" w:rsidP="00D33A5F">
            <w:pPr>
              <w:widowControl/>
              <w:autoSpaceDE/>
              <w:autoSpaceDN/>
              <w:jc w:val="right"/>
              <w:rPr>
                <w:color w:val="000000"/>
                <w:sz w:val="20"/>
                <w:szCs w:val="20"/>
                <w:lang w:bidi="ar-SA"/>
              </w:rPr>
            </w:pPr>
            <w:r w:rsidRPr="00D33A5F">
              <w:rPr>
                <w:color w:val="000000"/>
                <w:sz w:val="20"/>
                <w:szCs w:val="20"/>
                <w:lang w:bidi="ar-SA"/>
              </w:rPr>
              <w:t>139,50 €</w:t>
            </w:r>
          </w:p>
        </w:tc>
      </w:tr>
      <w:tr w:rsidR="00D33A5F" w:rsidRPr="00D33A5F" w14:paraId="1536399F" w14:textId="77777777" w:rsidTr="00D33A5F">
        <w:trPr>
          <w:trHeight w:val="510"/>
        </w:trPr>
        <w:tc>
          <w:tcPr>
            <w:tcW w:w="1680" w:type="dxa"/>
            <w:tcBorders>
              <w:top w:val="nil"/>
              <w:left w:val="single" w:sz="4" w:space="0" w:color="auto"/>
              <w:bottom w:val="single" w:sz="4" w:space="0" w:color="auto"/>
              <w:right w:val="single" w:sz="4" w:space="0" w:color="auto"/>
            </w:tcBorders>
            <w:shd w:val="clear" w:color="000000" w:fill="FFFFFF"/>
            <w:vAlign w:val="center"/>
            <w:hideMark/>
          </w:tcPr>
          <w:p w14:paraId="1A1F3689" w14:textId="77777777" w:rsidR="00D33A5F" w:rsidRPr="00D33A5F" w:rsidRDefault="00D33A5F" w:rsidP="00D33A5F">
            <w:pPr>
              <w:widowControl/>
              <w:autoSpaceDE/>
              <w:autoSpaceDN/>
              <w:jc w:val="center"/>
              <w:rPr>
                <w:i/>
                <w:iCs/>
                <w:color w:val="000000"/>
                <w:sz w:val="20"/>
                <w:szCs w:val="20"/>
                <w:lang w:bidi="ar-SA"/>
              </w:rPr>
            </w:pPr>
            <w:r w:rsidRPr="00D33A5F">
              <w:rPr>
                <w:i/>
                <w:iCs/>
                <w:color w:val="000000"/>
                <w:sz w:val="20"/>
                <w:szCs w:val="20"/>
                <w:lang w:bidi="ar-SA"/>
              </w:rPr>
              <w:t xml:space="preserve">Unità CS07 </w:t>
            </w:r>
          </w:p>
        </w:tc>
        <w:tc>
          <w:tcPr>
            <w:tcW w:w="6200" w:type="dxa"/>
            <w:tcBorders>
              <w:top w:val="nil"/>
              <w:left w:val="nil"/>
              <w:bottom w:val="single" w:sz="4" w:space="0" w:color="auto"/>
              <w:right w:val="single" w:sz="4" w:space="0" w:color="auto"/>
            </w:tcBorders>
            <w:vAlign w:val="center"/>
            <w:hideMark/>
          </w:tcPr>
          <w:p w14:paraId="3A7BD700" w14:textId="77777777" w:rsidR="00D33A5F" w:rsidRPr="00D33A5F" w:rsidRDefault="00D33A5F" w:rsidP="00D33A5F">
            <w:pPr>
              <w:widowControl/>
              <w:autoSpaceDE/>
              <w:autoSpaceDN/>
              <w:rPr>
                <w:i/>
                <w:iCs/>
                <w:color w:val="000000"/>
                <w:sz w:val="20"/>
                <w:szCs w:val="20"/>
                <w:lang w:bidi="ar-SA"/>
              </w:rPr>
            </w:pPr>
            <w:r w:rsidRPr="00D33A5F">
              <w:rPr>
                <w:i/>
                <w:iCs/>
                <w:color w:val="000000"/>
                <w:sz w:val="20"/>
                <w:szCs w:val="20"/>
                <w:lang w:bidi="ar-SA"/>
              </w:rPr>
              <w:t xml:space="preserve">Ausilio materiale ai bambini della scuola dell’infanzia; </w:t>
            </w:r>
            <w:r w:rsidRPr="00D33A5F">
              <w:rPr>
                <w:i/>
                <w:iCs/>
                <w:color w:val="000000"/>
                <w:sz w:val="20"/>
                <w:szCs w:val="20"/>
                <w:lang w:bidi="ar-SA"/>
              </w:rPr>
              <w:br/>
              <w:t>Organizzazione degli interventi di primo soccorso;</w:t>
            </w:r>
          </w:p>
        </w:tc>
        <w:tc>
          <w:tcPr>
            <w:tcW w:w="1700" w:type="dxa"/>
            <w:tcBorders>
              <w:top w:val="nil"/>
              <w:left w:val="nil"/>
              <w:bottom w:val="single" w:sz="4" w:space="0" w:color="auto"/>
              <w:right w:val="single" w:sz="4" w:space="0" w:color="auto"/>
            </w:tcBorders>
            <w:noWrap/>
            <w:vAlign w:val="center"/>
            <w:hideMark/>
          </w:tcPr>
          <w:p w14:paraId="3BF3DB70" w14:textId="77777777" w:rsidR="00D33A5F" w:rsidRPr="00D33A5F" w:rsidRDefault="00D33A5F" w:rsidP="00D33A5F">
            <w:pPr>
              <w:widowControl/>
              <w:autoSpaceDE/>
              <w:autoSpaceDN/>
              <w:jc w:val="right"/>
              <w:rPr>
                <w:color w:val="000000"/>
                <w:sz w:val="20"/>
                <w:szCs w:val="20"/>
                <w:lang w:bidi="ar-SA"/>
              </w:rPr>
            </w:pPr>
            <w:r w:rsidRPr="00D33A5F">
              <w:rPr>
                <w:color w:val="000000"/>
                <w:sz w:val="20"/>
                <w:szCs w:val="20"/>
                <w:lang w:bidi="ar-SA"/>
              </w:rPr>
              <w:t>64,50 €</w:t>
            </w:r>
          </w:p>
        </w:tc>
      </w:tr>
      <w:tr w:rsidR="00D33A5F" w:rsidRPr="00D33A5F" w14:paraId="27BAEAC4" w14:textId="77777777" w:rsidTr="00D33A5F">
        <w:trPr>
          <w:trHeight w:val="510"/>
        </w:trPr>
        <w:tc>
          <w:tcPr>
            <w:tcW w:w="1680" w:type="dxa"/>
            <w:tcBorders>
              <w:top w:val="nil"/>
              <w:left w:val="single" w:sz="4" w:space="0" w:color="auto"/>
              <w:bottom w:val="single" w:sz="4" w:space="0" w:color="auto"/>
              <w:right w:val="single" w:sz="4" w:space="0" w:color="auto"/>
            </w:tcBorders>
            <w:shd w:val="clear" w:color="000000" w:fill="FFFFFF"/>
            <w:vAlign w:val="center"/>
            <w:hideMark/>
          </w:tcPr>
          <w:p w14:paraId="5C4D4BBF" w14:textId="77777777" w:rsidR="00D33A5F" w:rsidRPr="00D33A5F" w:rsidRDefault="00D33A5F" w:rsidP="00D33A5F">
            <w:pPr>
              <w:widowControl/>
              <w:autoSpaceDE/>
              <w:autoSpaceDN/>
              <w:jc w:val="center"/>
              <w:rPr>
                <w:i/>
                <w:iCs/>
                <w:color w:val="000000"/>
                <w:sz w:val="20"/>
                <w:szCs w:val="20"/>
                <w:lang w:bidi="ar-SA"/>
              </w:rPr>
            </w:pPr>
            <w:r w:rsidRPr="00D33A5F">
              <w:rPr>
                <w:i/>
                <w:iCs/>
                <w:color w:val="000000"/>
                <w:sz w:val="20"/>
                <w:szCs w:val="20"/>
                <w:lang w:bidi="ar-SA"/>
              </w:rPr>
              <w:t xml:space="preserve">Unità CS08 </w:t>
            </w:r>
          </w:p>
        </w:tc>
        <w:tc>
          <w:tcPr>
            <w:tcW w:w="6200" w:type="dxa"/>
            <w:tcBorders>
              <w:top w:val="nil"/>
              <w:left w:val="nil"/>
              <w:bottom w:val="single" w:sz="4" w:space="0" w:color="auto"/>
              <w:right w:val="single" w:sz="4" w:space="0" w:color="auto"/>
            </w:tcBorders>
            <w:vAlign w:val="center"/>
            <w:hideMark/>
          </w:tcPr>
          <w:p w14:paraId="1C5FC710" w14:textId="77777777" w:rsidR="00D33A5F" w:rsidRPr="00D33A5F" w:rsidRDefault="00D33A5F" w:rsidP="00D33A5F">
            <w:pPr>
              <w:widowControl/>
              <w:autoSpaceDE/>
              <w:autoSpaceDN/>
              <w:rPr>
                <w:i/>
                <w:iCs/>
                <w:color w:val="000000"/>
                <w:sz w:val="20"/>
                <w:szCs w:val="20"/>
                <w:lang w:bidi="ar-SA"/>
              </w:rPr>
            </w:pPr>
            <w:r w:rsidRPr="00D33A5F">
              <w:rPr>
                <w:i/>
                <w:iCs/>
                <w:color w:val="000000"/>
                <w:sz w:val="20"/>
                <w:szCs w:val="20"/>
                <w:lang w:bidi="ar-SA"/>
              </w:rPr>
              <w:t xml:space="preserve">Ausilio materiale ai bambini della scuola dell’infanzia; </w:t>
            </w:r>
            <w:r w:rsidRPr="00D33A5F">
              <w:rPr>
                <w:i/>
                <w:iCs/>
                <w:color w:val="000000"/>
                <w:sz w:val="20"/>
                <w:szCs w:val="20"/>
                <w:lang w:bidi="ar-SA"/>
              </w:rPr>
              <w:br/>
              <w:t>Organizzazione degli interventi di primo soccorso;</w:t>
            </w:r>
          </w:p>
        </w:tc>
        <w:tc>
          <w:tcPr>
            <w:tcW w:w="1700" w:type="dxa"/>
            <w:tcBorders>
              <w:top w:val="nil"/>
              <w:left w:val="nil"/>
              <w:bottom w:val="single" w:sz="4" w:space="0" w:color="auto"/>
              <w:right w:val="single" w:sz="4" w:space="0" w:color="auto"/>
            </w:tcBorders>
            <w:noWrap/>
            <w:vAlign w:val="center"/>
            <w:hideMark/>
          </w:tcPr>
          <w:p w14:paraId="21648123" w14:textId="77777777" w:rsidR="00D33A5F" w:rsidRPr="00D33A5F" w:rsidRDefault="00D33A5F" w:rsidP="00D33A5F">
            <w:pPr>
              <w:widowControl/>
              <w:autoSpaceDE/>
              <w:autoSpaceDN/>
              <w:jc w:val="right"/>
              <w:rPr>
                <w:color w:val="000000"/>
                <w:sz w:val="20"/>
                <w:szCs w:val="20"/>
                <w:lang w:bidi="ar-SA"/>
              </w:rPr>
            </w:pPr>
            <w:r w:rsidRPr="00D33A5F">
              <w:rPr>
                <w:color w:val="000000"/>
                <w:sz w:val="20"/>
                <w:szCs w:val="20"/>
                <w:lang w:bidi="ar-SA"/>
              </w:rPr>
              <w:t>64,50 €</w:t>
            </w:r>
          </w:p>
        </w:tc>
      </w:tr>
      <w:tr w:rsidR="00D33A5F" w:rsidRPr="00D33A5F" w14:paraId="5709C47E" w14:textId="77777777" w:rsidTr="00D33A5F">
        <w:trPr>
          <w:trHeight w:val="765"/>
        </w:trPr>
        <w:tc>
          <w:tcPr>
            <w:tcW w:w="1680" w:type="dxa"/>
            <w:tcBorders>
              <w:top w:val="nil"/>
              <w:left w:val="single" w:sz="4" w:space="0" w:color="auto"/>
              <w:bottom w:val="single" w:sz="4" w:space="0" w:color="auto"/>
              <w:right w:val="single" w:sz="4" w:space="0" w:color="auto"/>
            </w:tcBorders>
            <w:shd w:val="clear" w:color="000000" w:fill="FFFFFF"/>
            <w:vAlign w:val="center"/>
            <w:hideMark/>
          </w:tcPr>
          <w:p w14:paraId="48CD2CE1" w14:textId="77777777" w:rsidR="00D33A5F" w:rsidRPr="00D33A5F" w:rsidRDefault="00D33A5F" w:rsidP="00D33A5F">
            <w:pPr>
              <w:widowControl/>
              <w:autoSpaceDE/>
              <w:autoSpaceDN/>
              <w:jc w:val="center"/>
              <w:rPr>
                <w:i/>
                <w:iCs/>
                <w:color w:val="000000"/>
                <w:sz w:val="20"/>
                <w:szCs w:val="20"/>
                <w:lang w:bidi="ar-SA"/>
              </w:rPr>
            </w:pPr>
            <w:r w:rsidRPr="00D33A5F">
              <w:rPr>
                <w:i/>
                <w:iCs/>
                <w:color w:val="000000"/>
                <w:sz w:val="20"/>
                <w:szCs w:val="20"/>
                <w:lang w:bidi="ar-SA"/>
              </w:rPr>
              <w:t>Unità CS09 (ART7)</w:t>
            </w:r>
          </w:p>
        </w:tc>
        <w:tc>
          <w:tcPr>
            <w:tcW w:w="6200" w:type="dxa"/>
            <w:tcBorders>
              <w:top w:val="nil"/>
              <w:left w:val="nil"/>
              <w:bottom w:val="single" w:sz="4" w:space="0" w:color="auto"/>
              <w:right w:val="single" w:sz="4" w:space="0" w:color="auto"/>
            </w:tcBorders>
            <w:vAlign w:val="center"/>
            <w:hideMark/>
          </w:tcPr>
          <w:p w14:paraId="023F9F1D" w14:textId="77777777" w:rsidR="00D33A5F" w:rsidRPr="00D33A5F" w:rsidRDefault="00D33A5F" w:rsidP="00D33A5F">
            <w:pPr>
              <w:widowControl/>
              <w:autoSpaceDE/>
              <w:autoSpaceDN/>
              <w:rPr>
                <w:i/>
                <w:iCs/>
                <w:color w:val="000000"/>
                <w:sz w:val="20"/>
                <w:szCs w:val="20"/>
                <w:lang w:bidi="ar-SA"/>
              </w:rPr>
            </w:pPr>
            <w:r w:rsidRPr="00D33A5F">
              <w:rPr>
                <w:i/>
                <w:iCs/>
                <w:color w:val="000000"/>
                <w:sz w:val="20"/>
                <w:szCs w:val="20"/>
                <w:lang w:bidi="ar-SA"/>
              </w:rPr>
              <w:t xml:space="preserve">Ausilio materiale ai bambini della scuola dell’infanzia; </w:t>
            </w:r>
            <w:r w:rsidRPr="00D33A5F">
              <w:rPr>
                <w:i/>
                <w:iCs/>
                <w:color w:val="000000"/>
                <w:sz w:val="20"/>
                <w:szCs w:val="20"/>
                <w:lang w:bidi="ar-SA"/>
              </w:rPr>
              <w:br/>
              <w:t xml:space="preserve">Ausilio e assistenza agli alunni diversamente abili; </w:t>
            </w:r>
            <w:r w:rsidRPr="00D33A5F">
              <w:rPr>
                <w:i/>
                <w:iCs/>
                <w:color w:val="000000"/>
                <w:sz w:val="20"/>
                <w:szCs w:val="20"/>
                <w:lang w:bidi="ar-SA"/>
              </w:rPr>
              <w:br/>
              <w:t>Organizzazione degli interventi di primo soccorso;</w:t>
            </w:r>
          </w:p>
        </w:tc>
        <w:tc>
          <w:tcPr>
            <w:tcW w:w="1700" w:type="dxa"/>
            <w:tcBorders>
              <w:top w:val="nil"/>
              <w:left w:val="nil"/>
              <w:bottom w:val="single" w:sz="4" w:space="0" w:color="auto"/>
              <w:right w:val="single" w:sz="4" w:space="0" w:color="auto"/>
            </w:tcBorders>
            <w:noWrap/>
            <w:vAlign w:val="center"/>
            <w:hideMark/>
          </w:tcPr>
          <w:p w14:paraId="5DC7DA2C" w14:textId="77777777" w:rsidR="00D33A5F" w:rsidRPr="00D33A5F" w:rsidRDefault="00D33A5F" w:rsidP="00D33A5F">
            <w:pPr>
              <w:widowControl/>
              <w:autoSpaceDE/>
              <w:autoSpaceDN/>
              <w:jc w:val="right"/>
              <w:rPr>
                <w:sz w:val="20"/>
                <w:szCs w:val="20"/>
                <w:lang w:bidi="ar-SA"/>
              </w:rPr>
            </w:pPr>
            <w:r w:rsidRPr="00D33A5F">
              <w:rPr>
                <w:sz w:val="20"/>
                <w:szCs w:val="20"/>
                <w:lang w:bidi="ar-SA"/>
              </w:rPr>
              <w:t>0,00 €</w:t>
            </w:r>
          </w:p>
        </w:tc>
      </w:tr>
      <w:tr w:rsidR="00D33A5F" w:rsidRPr="00D33A5F" w14:paraId="7A6FEE2A" w14:textId="77777777" w:rsidTr="00D33A5F">
        <w:trPr>
          <w:trHeight w:val="765"/>
        </w:trPr>
        <w:tc>
          <w:tcPr>
            <w:tcW w:w="1680" w:type="dxa"/>
            <w:tcBorders>
              <w:top w:val="nil"/>
              <w:left w:val="single" w:sz="4" w:space="0" w:color="auto"/>
              <w:bottom w:val="single" w:sz="4" w:space="0" w:color="auto"/>
              <w:right w:val="single" w:sz="4" w:space="0" w:color="auto"/>
            </w:tcBorders>
            <w:shd w:val="clear" w:color="000000" w:fill="FFFFFF"/>
            <w:vAlign w:val="center"/>
            <w:hideMark/>
          </w:tcPr>
          <w:p w14:paraId="2CC405F1" w14:textId="77777777" w:rsidR="00D33A5F" w:rsidRPr="00D33A5F" w:rsidRDefault="00D33A5F" w:rsidP="00D33A5F">
            <w:pPr>
              <w:widowControl/>
              <w:autoSpaceDE/>
              <w:autoSpaceDN/>
              <w:jc w:val="center"/>
              <w:rPr>
                <w:i/>
                <w:iCs/>
                <w:color w:val="000000"/>
                <w:sz w:val="20"/>
                <w:szCs w:val="20"/>
                <w:lang w:bidi="ar-SA"/>
              </w:rPr>
            </w:pPr>
            <w:r w:rsidRPr="00D33A5F">
              <w:rPr>
                <w:i/>
                <w:iCs/>
                <w:color w:val="000000"/>
                <w:sz w:val="20"/>
                <w:szCs w:val="20"/>
                <w:lang w:bidi="ar-SA"/>
              </w:rPr>
              <w:t>Unità CS10</w:t>
            </w:r>
          </w:p>
        </w:tc>
        <w:tc>
          <w:tcPr>
            <w:tcW w:w="6200" w:type="dxa"/>
            <w:tcBorders>
              <w:top w:val="nil"/>
              <w:left w:val="nil"/>
              <w:bottom w:val="single" w:sz="4" w:space="0" w:color="auto"/>
              <w:right w:val="single" w:sz="4" w:space="0" w:color="auto"/>
            </w:tcBorders>
            <w:vAlign w:val="center"/>
            <w:hideMark/>
          </w:tcPr>
          <w:p w14:paraId="7724C52A" w14:textId="77777777" w:rsidR="00D33A5F" w:rsidRPr="00D33A5F" w:rsidRDefault="00D33A5F" w:rsidP="00D33A5F">
            <w:pPr>
              <w:widowControl/>
              <w:autoSpaceDE/>
              <w:autoSpaceDN/>
              <w:rPr>
                <w:i/>
                <w:iCs/>
                <w:color w:val="000000"/>
                <w:sz w:val="20"/>
                <w:szCs w:val="20"/>
                <w:lang w:bidi="ar-SA"/>
              </w:rPr>
            </w:pPr>
            <w:r w:rsidRPr="00D33A5F">
              <w:rPr>
                <w:i/>
                <w:iCs/>
                <w:color w:val="000000"/>
                <w:sz w:val="20"/>
                <w:szCs w:val="20"/>
                <w:lang w:bidi="ar-SA"/>
              </w:rPr>
              <w:t xml:space="preserve">Ausilio materiale ai bambini della scuola dell’infanzia; </w:t>
            </w:r>
            <w:r w:rsidRPr="00D33A5F">
              <w:rPr>
                <w:i/>
                <w:iCs/>
                <w:color w:val="000000"/>
                <w:sz w:val="20"/>
                <w:szCs w:val="20"/>
                <w:lang w:bidi="ar-SA"/>
              </w:rPr>
              <w:br/>
              <w:t xml:space="preserve">Ausilio e assistenza agli alunni diversamente abili; </w:t>
            </w:r>
            <w:r w:rsidRPr="00D33A5F">
              <w:rPr>
                <w:i/>
                <w:iCs/>
                <w:color w:val="000000"/>
                <w:sz w:val="20"/>
                <w:szCs w:val="20"/>
                <w:lang w:bidi="ar-SA"/>
              </w:rPr>
              <w:br/>
              <w:t>Organizzazione degli interventi di primo soccorso;</w:t>
            </w:r>
          </w:p>
        </w:tc>
        <w:tc>
          <w:tcPr>
            <w:tcW w:w="1700" w:type="dxa"/>
            <w:tcBorders>
              <w:top w:val="nil"/>
              <w:left w:val="nil"/>
              <w:bottom w:val="single" w:sz="4" w:space="0" w:color="auto"/>
              <w:right w:val="single" w:sz="4" w:space="0" w:color="auto"/>
            </w:tcBorders>
            <w:noWrap/>
            <w:vAlign w:val="center"/>
            <w:hideMark/>
          </w:tcPr>
          <w:p w14:paraId="58ACDB8F" w14:textId="77777777" w:rsidR="00D33A5F" w:rsidRPr="00D33A5F" w:rsidRDefault="00D33A5F" w:rsidP="00D33A5F">
            <w:pPr>
              <w:widowControl/>
              <w:autoSpaceDE/>
              <w:autoSpaceDN/>
              <w:jc w:val="right"/>
              <w:rPr>
                <w:color w:val="000000"/>
                <w:sz w:val="20"/>
                <w:szCs w:val="20"/>
                <w:lang w:bidi="ar-SA"/>
              </w:rPr>
            </w:pPr>
            <w:r w:rsidRPr="00D33A5F">
              <w:rPr>
                <w:color w:val="000000"/>
                <w:sz w:val="20"/>
                <w:szCs w:val="20"/>
                <w:lang w:bidi="ar-SA"/>
              </w:rPr>
              <w:t>139,50 €</w:t>
            </w:r>
          </w:p>
        </w:tc>
      </w:tr>
      <w:tr w:rsidR="00D33A5F" w:rsidRPr="00D33A5F" w14:paraId="33E13E85" w14:textId="77777777" w:rsidTr="00D33A5F">
        <w:trPr>
          <w:trHeight w:val="510"/>
        </w:trPr>
        <w:tc>
          <w:tcPr>
            <w:tcW w:w="1680" w:type="dxa"/>
            <w:tcBorders>
              <w:top w:val="nil"/>
              <w:left w:val="single" w:sz="4" w:space="0" w:color="auto"/>
              <w:bottom w:val="single" w:sz="4" w:space="0" w:color="auto"/>
              <w:right w:val="single" w:sz="4" w:space="0" w:color="auto"/>
            </w:tcBorders>
            <w:shd w:val="clear" w:color="000000" w:fill="FFFFFF"/>
            <w:vAlign w:val="center"/>
            <w:hideMark/>
          </w:tcPr>
          <w:p w14:paraId="3310ACB5" w14:textId="77777777" w:rsidR="00D33A5F" w:rsidRPr="00D33A5F" w:rsidRDefault="00D33A5F" w:rsidP="00D33A5F">
            <w:pPr>
              <w:widowControl/>
              <w:autoSpaceDE/>
              <w:autoSpaceDN/>
              <w:jc w:val="center"/>
              <w:rPr>
                <w:i/>
                <w:iCs/>
                <w:color w:val="000000"/>
                <w:sz w:val="20"/>
                <w:szCs w:val="20"/>
                <w:lang w:bidi="ar-SA"/>
              </w:rPr>
            </w:pPr>
            <w:r w:rsidRPr="00D33A5F">
              <w:rPr>
                <w:i/>
                <w:iCs/>
                <w:color w:val="000000"/>
                <w:sz w:val="20"/>
                <w:szCs w:val="20"/>
                <w:lang w:bidi="ar-SA"/>
              </w:rPr>
              <w:t>Unità CS11</w:t>
            </w:r>
          </w:p>
        </w:tc>
        <w:tc>
          <w:tcPr>
            <w:tcW w:w="6200" w:type="dxa"/>
            <w:tcBorders>
              <w:top w:val="nil"/>
              <w:left w:val="nil"/>
              <w:bottom w:val="single" w:sz="4" w:space="0" w:color="auto"/>
              <w:right w:val="single" w:sz="4" w:space="0" w:color="auto"/>
            </w:tcBorders>
            <w:vAlign w:val="center"/>
            <w:hideMark/>
          </w:tcPr>
          <w:p w14:paraId="21BE6184" w14:textId="77777777" w:rsidR="00D33A5F" w:rsidRPr="00D33A5F" w:rsidRDefault="00D33A5F" w:rsidP="00D33A5F">
            <w:pPr>
              <w:widowControl/>
              <w:autoSpaceDE/>
              <w:autoSpaceDN/>
              <w:rPr>
                <w:i/>
                <w:iCs/>
                <w:color w:val="000000"/>
                <w:sz w:val="20"/>
                <w:szCs w:val="20"/>
                <w:lang w:bidi="ar-SA"/>
              </w:rPr>
            </w:pPr>
            <w:r w:rsidRPr="00D33A5F">
              <w:rPr>
                <w:i/>
                <w:iCs/>
                <w:color w:val="000000"/>
                <w:sz w:val="20"/>
                <w:szCs w:val="20"/>
                <w:lang w:bidi="ar-SA"/>
              </w:rPr>
              <w:t xml:space="preserve">Ausilio e assistenza agli alunni diversamente abili; </w:t>
            </w:r>
            <w:r w:rsidRPr="00D33A5F">
              <w:rPr>
                <w:i/>
                <w:iCs/>
                <w:color w:val="000000"/>
                <w:sz w:val="20"/>
                <w:szCs w:val="20"/>
                <w:lang w:bidi="ar-SA"/>
              </w:rPr>
              <w:br/>
              <w:t>Organizzazione degli interventi di primo soccorso;</w:t>
            </w:r>
          </w:p>
        </w:tc>
        <w:tc>
          <w:tcPr>
            <w:tcW w:w="1700" w:type="dxa"/>
            <w:tcBorders>
              <w:top w:val="nil"/>
              <w:left w:val="nil"/>
              <w:bottom w:val="single" w:sz="4" w:space="0" w:color="auto"/>
              <w:right w:val="single" w:sz="4" w:space="0" w:color="auto"/>
            </w:tcBorders>
            <w:noWrap/>
            <w:vAlign w:val="center"/>
            <w:hideMark/>
          </w:tcPr>
          <w:p w14:paraId="1FAFBC8D" w14:textId="77777777" w:rsidR="00D33A5F" w:rsidRPr="00D33A5F" w:rsidRDefault="00D33A5F" w:rsidP="00D33A5F">
            <w:pPr>
              <w:widowControl/>
              <w:autoSpaceDE/>
              <w:autoSpaceDN/>
              <w:jc w:val="right"/>
              <w:rPr>
                <w:color w:val="000000"/>
                <w:sz w:val="20"/>
                <w:szCs w:val="20"/>
                <w:lang w:bidi="ar-SA"/>
              </w:rPr>
            </w:pPr>
            <w:r w:rsidRPr="00D33A5F">
              <w:rPr>
                <w:color w:val="000000"/>
                <w:sz w:val="20"/>
                <w:szCs w:val="20"/>
                <w:lang w:bidi="ar-SA"/>
              </w:rPr>
              <w:t>100,00 €</w:t>
            </w:r>
          </w:p>
        </w:tc>
      </w:tr>
      <w:tr w:rsidR="00D33A5F" w:rsidRPr="00D33A5F" w14:paraId="1536DAB3" w14:textId="77777777" w:rsidTr="00D33A5F">
        <w:trPr>
          <w:trHeight w:val="510"/>
        </w:trPr>
        <w:tc>
          <w:tcPr>
            <w:tcW w:w="1680" w:type="dxa"/>
            <w:tcBorders>
              <w:top w:val="nil"/>
              <w:left w:val="single" w:sz="4" w:space="0" w:color="auto"/>
              <w:bottom w:val="single" w:sz="4" w:space="0" w:color="auto"/>
              <w:right w:val="single" w:sz="4" w:space="0" w:color="auto"/>
            </w:tcBorders>
            <w:shd w:val="clear" w:color="000000" w:fill="FFFFFF"/>
            <w:vAlign w:val="center"/>
            <w:hideMark/>
          </w:tcPr>
          <w:p w14:paraId="6328513A" w14:textId="77777777" w:rsidR="00D33A5F" w:rsidRPr="00D33A5F" w:rsidRDefault="00D33A5F" w:rsidP="00D33A5F">
            <w:pPr>
              <w:widowControl/>
              <w:autoSpaceDE/>
              <w:autoSpaceDN/>
              <w:jc w:val="center"/>
              <w:rPr>
                <w:i/>
                <w:iCs/>
                <w:color w:val="000000"/>
                <w:sz w:val="20"/>
                <w:szCs w:val="20"/>
                <w:lang w:bidi="ar-SA"/>
              </w:rPr>
            </w:pPr>
            <w:r w:rsidRPr="00D33A5F">
              <w:rPr>
                <w:i/>
                <w:iCs/>
                <w:color w:val="000000"/>
                <w:sz w:val="20"/>
                <w:szCs w:val="20"/>
                <w:lang w:bidi="ar-SA"/>
              </w:rPr>
              <w:t>Unità CS12</w:t>
            </w:r>
          </w:p>
        </w:tc>
        <w:tc>
          <w:tcPr>
            <w:tcW w:w="6200" w:type="dxa"/>
            <w:tcBorders>
              <w:top w:val="nil"/>
              <w:left w:val="nil"/>
              <w:bottom w:val="single" w:sz="4" w:space="0" w:color="auto"/>
              <w:right w:val="single" w:sz="4" w:space="0" w:color="auto"/>
            </w:tcBorders>
            <w:vAlign w:val="center"/>
            <w:hideMark/>
          </w:tcPr>
          <w:p w14:paraId="1CC100E7" w14:textId="77777777" w:rsidR="00D33A5F" w:rsidRPr="00D33A5F" w:rsidRDefault="00D33A5F" w:rsidP="00D33A5F">
            <w:pPr>
              <w:widowControl/>
              <w:autoSpaceDE/>
              <w:autoSpaceDN/>
              <w:rPr>
                <w:i/>
                <w:iCs/>
                <w:color w:val="000000"/>
                <w:sz w:val="20"/>
                <w:szCs w:val="20"/>
                <w:lang w:bidi="ar-SA"/>
              </w:rPr>
            </w:pPr>
            <w:r w:rsidRPr="00D33A5F">
              <w:rPr>
                <w:i/>
                <w:iCs/>
                <w:color w:val="000000"/>
                <w:sz w:val="20"/>
                <w:szCs w:val="20"/>
                <w:lang w:bidi="ar-SA"/>
              </w:rPr>
              <w:t xml:space="preserve">Ausilio e assistenza agli alunni diversamente abili; </w:t>
            </w:r>
            <w:r w:rsidRPr="00D33A5F">
              <w:rPr>
                <w:i/>
                <w:iCs/>
                <w:color w:val="000000"/>
                <w:sz w:val="20"/>
                <w:szCs w:val="20"/>
                <w:lang w:bidi="ar-SA"/>
              </w:rPr>
              <w:br/>
              <w:t>Organizzazione degli interventi di primo soccorso;</w:t>
            </w:r>
          </w:p>
        </w:tc>
        <w:tc>
          <w:tcPr>
            <w:tcW w:w="1700" w:type="dxa"/>
            <w:tcBorders>
              <w:top w:val="nil"/>
              <w:left w:val="nil"/>
              <w:bottom w:val="single" w:sz="4" w:space="0" w:color="auto"/>
              <w:right w:val="single" w:sz="4" w:space="0" w:color="auto"/>
            </w:tcBorders>
            <w:noWrap/>
            <w:vAlign w:val="center"/>
            <w:hideMark/>
          </w:tcPr>
          <w:p w14:paraId="334C67CC" w14:textId="77777777" w:rsidR="00D33A5F" w:rsidRPr="00D33A5F" w:rsidRDefault="00D33A5F" w:rsidP="00D33A5F">
            <w:pPr>
              <w:widowControl/>
              <w:autoSpaceDE/>
              <w:autoSpaceDN/>
              <w:jc w:val="right"/>
              <w:rPr>
                <w:color w:val="000000"/>
                <w:sz w:val="20"/>
                <w:szCs w:val="20"/>
                <w:lang w:bidi="ar-SA"/>
              </w:rPr>
            </w:pPr>
            <w:r w:rsidRPr="00D33A5F">
              <w:rPr>
                <w:color w:val="000000"/>
                <w:sz w:val="20"/>
                <w:szCs w:val="20"/>
                <w:lang w:bidi="ar-SA"/>
              </w:rPr>
              <w:t>100,00 €</w:t>
            </w:r>
          </w:p>
        </w:tc>
      </w:tr>
      <w:tr w:rsidR="00D33A5F" w:rsidRPr="00D33A5F" w14:paraId="6DE28067" w14:textId="77777777" w:rsidTr="00D33A5F">
        <w:trPr>
          <w:trHeight w:val="510"/>
        </w:trPr>
        <w:tc>
          <w:tcPr>
            <w:tcW w:w="1680" w:type="dxa"/>
            <w:tcBorders>
              <w:top w:val="nil"/>
              <w:left w:val="single" w:sz="4" w:space="0" w:color="auto"/>
              <w:bottom w:val="single" w:sz="4" w:space="0" w:color="auto"/>
              <w:right w:val="single" w:sz="4" w:space="0" w:color="auto"/>
            </w:tcBorders>
            <w:shd w:val="clear" w:color="000000" w:fill="FFFFFF"/>
            <w:vAlign w:val="center"/>
            <w:hideMark/>
          </w:tcPr>
          <w:p w14:paraId="7470B37B" w14:textId="77777777" w:rsidR="00D33A5F" w:rsidRPr="00D33A5F" w:rsidRDefault="00D33A5F" w:rsidP="00D33A5F">
            <w:pPr>
              <w:widowControl/>
              <w:autoSpaceDE/>
              <w:autoSpaceDN/>
              <w:jc w:val="center"/>
              <w:rPr>
                <w:i/>
                <w:iCs/>
                <w:color w:val="000000"/>
                <w:sz w:val="20"/>
                <w:szCs w:val="20"/>
                <w:lang w:bidi="ar-SA"/>
              </w:rPr>
            </w:pPr>
            <w:r w:rsidRPr="00D33A5F">
              <w:rPr>
                <w:i/>
                <w:iCs/>
                <w:color w:val="000000"/>
                <w:sz w:val="20"/>
                <w:szCs w:val="20"/>
                <w:lang w:bidi="ar-SA"/>
              </w:rPr>
              <w:t>Unità CS13</w:t>
            </w:r>
          </w:p>
        </w:tc>
        <w:tc>
          <w:tcPr>
            <w:tcW w:w="6200" w:type="dxa"/>
            <w:tcBorders>
              <w:top w:val="nil"/>
              <w:left w:val="nil"/>
              <w:bottom w:val="single" w:sz="4" w:space="0" w:color="auto"/>
              <w:right w:val="single" w:sz="4" w:space="0" w:color="auto"/>
            </w:tcBorders>
            <w:vAlign w:val="center"/>
            <w:hideMark/>
          </w:tcPr>
          <w:p w14:paraId="22A26734" w14:textId="77777777" w:rsidR="00D33A5F" w:rsidRPr="00D33A5F" w:rsidRDefault="00D33A5F" w:rsidP="00D33A5F">
            <w:pPr>
              <w:widowControl/>
              <w:autoSpaceDE/>
              <w:autoSpaceDN/>
              <w:rPr>
                <w:i/>
                <w:iCs/>
                <w:color w:val="000000"/>
                <w:sz w:val="20"/>
                <w:szCs w:val="20"/>
                <w:lang w:bidi="ar-SA"/>
              </w:rPr>
            </w:pPr>
            <w:r w:rsidRPr="00D33A5F">
              <w:rPr>
                <w:i/>
                <w:iCs/>
                <w:color w:val="000000"/>
                <w:sz w:val="20"/>
                <w:szCs w:val="20"/>
                <w:lang w:bidi="ar-SA"/>
              </w:rPr>
              <w:t xml:space="preserve">Ausilio e assistenza agli alunni diversamente abili; </w:t>
            </w:r>
            <w:r w:rsidRPr="00D33A5F">
              <w:rPr>
                <w:i/>
                <w:iCs/>
                <w:color w:val="000000"/>
                <w:sz w:val="20"/>
                <w:szCs w:val="20"/>
                <w:lang w:bidi="ar-SA"/>
              </w:rPr>
              <w:br/>
              <w:t>Organizzazione degli interventi di primo soccorso;</w:t>
            </w:r>
          </w:p>
        </w:tc>
        <w:tc>
          <w:tcPr>
            <w:tcW w:w="1700" w:type="dxa"/>
            <w:tcBorders>
              <w:top w:val="nil"/>
              <w:left w:val="nil"/>
              <w:bottom w:val="single" w:sz="4" w:space="0" w:color="auto"/>
              <w:right w:val="single" w:sz="4" w:space="0" w:color="auto"/>
            </w:tcBorders>
            <w:noWrap/>
            <w:vAlign w:val="center"/>
            <w:hideMark/>
          </w:tcPr>
          <w:p w14:paraId="4B5DF08F" w14:textId="77777777" w:rsidR="00D33A5F" w:rsidRPr="00D33A5F" w:rsidRDefault="00D33A5F" w:rsidP="00D33A5F">
            <w:pPr>
              <w:widowControl/>
              <w:autoSpaceDE/>
              <w:autoSpaceDN/>
              <w:jc w:val="right"/>
              <w:rPr>
                <w:color w:val="000000"/>
                <w:sz w:val="20"/>
                <w:szCs w:val="20"/>
                <w:lang w:bidi="ar-SA"/>
              </w:rPr>
            </w:pPr>
            <w:r w:rsidRPr="00D33A5F">
              <w:rPr>
                <w:color w:val="000000"/>
                <w:sz w:val="20"/>
                <w:szCs w:val="20"/>
                <w:lang w:bidi="ar-SA"/>
              </w:rPr>
              <w:t>100,00 €</w:t>
            </w:r>
          </w:p>
        </w:tc>
      </w:tr>
      <w:tr w:rsidR="00D33A5F" w:rsidRPr="00D33A5F" w14:paraId="2B3189F0" w14:textId="77777777" w:rsidTr="00D33A5F">
        <w:trPr>
          <w:trHeight w:val="510"/>
        </w:trPr>
        <w:tc>
          <w:tcPr>
            <w:tcW w:w="1680" w:type="dxa"/>
            <w:tcBorders>
              <w:top w:val="nil"/>
              <w:left w:val="single" w:sz="4" w:space="0" w:color="auto"/>
              <w:bottom w:val="single" w:sz="4" w:space="0" w:color="auto"/>
              <w:right w:val="single" w:sz="4" w:space="0" w:color="auto"/>
            </w:tcBorders>
            <w:shd w:val="clear" w:color="000000" w:fill="FFFFFF"/>
            <w:vAlign w:val="center"/>
            <w:hideMark/>
          </w:tcPr>
          <w:p w14:paraId="2564E32F" w14:textId="77777777" w:rsidR="00D33A5F" w:rsidRPr="00D33A5F" w:rsidRDefault="00D33A5F" w:rsidP="00D33A5F">
            <w:pPr>
              <w:widowControl/>
              <w:autoSpaceDE/>
              <w:autoSpaceDN/>
              <w:jc w:val="center"/>
              <w:rPr>
                <w:i/>
                <w:iCs/>
                <w:color w:val="000000"/>
                <w:sz w:val="20"/>
                <w:szCs w:val="20"/>
                <w:lang w:bidi="ar-SA"/>
              </w:rPr>
            </w:pPr>
            <w:r w:rsidRPr="00D33A5F">
              <w:rPr>
                <w:i/>
                <w:iCs/>
                <w:color w:val="000000"/>
                <w:sz w:val="20"/>
                <w:szCs w:val="20"/>
                <w:lang w:bidi="ar-SA"/>
              </w:rPr>
              <w:t>Unità CS14</w:t>
            </w:r>
          </w:p>
        </w:tc>
        <w:tc>
          <w:tcPr>
            <w:tcW w:w="6200" w:type="dxa"/>
            <w:tcBorders>
              <w:top w:val="nil"/>
              <w:left w:val="nil"/>
              <w:bottom w:val="single" w:sz="4" w:space="0" w:color="auto"/>
              <w:right w:val="single" w:sz="4" w:space="0" w:color="auto"/>
            </w:tcBorders>
            <w:vAlign w:val="center"/>
            <w:hideMark/>
          </w:tcPr>
          <w:p w14:paraId="2A6C4DFA" w14:textId="77777777" w:rsidR="00D33A5F" w:rsidRPr="00D33A5F" w:rsidRDefault="00D33A5F" w:rsidP="00D33A5F">
            <w:pPr>
              <w:widowControl/>
              <w:autoSpaceDE/>
              <w:autoSpaceDN/>
              <w:rPr>
                <w:i/>
                <w:iCs/>
                <w:color w:val="000000"/>
                <w:sz w:val="20"/>
                <w:szCs w:val="20"/>
                <w:lang w:bidi="ar-SA"/>
              </w:rPr>
            </w:pPr>
            <w:r w:rsidRPr="00D33A5F">
              <w:rPr>
                <w:i/>
                <w:iCs/>
                <w:color w:val="000000"/>
                <w:sz w:val="20"/>
                <w:szCs w:val="20"/>
                <w:lang w:bidi="ar-SA"/>
              </w:rPr>
              <w:t xml:space="preserve">Ausilio e assistenza agli alunni diversamente abili; </w:t>
            </w:r>
            <w:r w:rsidRPr="00D33A5F">
              <w:rPr>
                <w:i/>
                <w:iCs/>
                <w:color w:val="000000"/>
                <w:sz w:val="20"/>
                <w:szCs w:val="20"/>
                <w:lang w:bidi="ar-SA"/>
              </w:rPr>
              <w:br/>
              <w:t>Organizzazione degli interventi di primo soccorso;</w:t>
            </w:r>
          </w:p>
        </w:tc>
        <w:tc>
          <w:tcPr>
            <w:tcW w:w="1700" w:type="dxa"/>
            <w:tcBorders>
              <w:top w:val="nil"/>
              <w:left w:val="nil"/>
              <w:bottom w:val="single" w:sz="4" w:space="0" w:color="auto"/>
              <w:right w:val="single" w:sz="4" w:space="0" w:color="auto"/>
            </w:tcBorders>
            <w:noWrap/>
            <w:vAlign w:val="center"/>
            <w:hideMark/>
          </w:tcPr>
          <w:p w14:paraId="17F849BD" w14:textId="77777777" w:rsidR="00D33A5F" w:rsidRPr="00D33A5F" w:rsidRDefault="00D33A5F" w:rsidP="00D33A5F">
            <w:pPr>
              <w:widowControl/>
              <w:autoSpaceDE/>
              <w:autoSpaceDN/>
              <w:jc w:val="right"/>
              <w:rPr>
                <w:color w:val="000000"/>
                <w:sz w:val="20"/>
                <w:szCs w:val="20"/>
                <w:lang w:bidi="ar-SA"/>
              </w:rPr>
            </w:pPr>
            <w:r w:rsidRPr="00D33A5F">
              <w:rPr>
                <w:color w:val="000000"/>
                <w:sz w:val="20"/>
                <w:szCs w:val="20"/>
                <w:lang w:bidi="ar-SA"/>
              </w:rPr>
              <w:t>100,00 €</w:t>
            </w:r>
          </w:p>
        </w:tc>
      </w:tr>
      <w:tr w:rsidR="00D33A5F" w:rsidRPr="00D33A5F" w14:paraId="2694855F" w14:textId="77777777" w:rsidTr="00D33A5F">
        <w:trPr>
          <w:trHeight w:val="510"/>
        </w:trPr>
        <w:tc>
          <w:tcPr>
            <w:tcW w:w="1680" w:type="dxa"/>
            <w:tcBorders>
              <w:top w:val="nil"/>
              <w:left w:val="single" w:sz="4" w:space="0" w:color="auto"/>
              <w:bottom w:val="single" w:sz="4" w:space="0" w:color="auto"/>
              <w:right w:val="single" w:sz="4" w:space="0" w:color="auto"/>
            </w:tcBorders>
            <w:shd w:val="clear" w:color="000000" w:fill="FFFFFF"/>
            <w:vAlign w:val="center"/>
            <w:hideMark/>
          </w:tcPr>
          <w:p w14:paraId="26859175" w14:textId="77777777" w:rsidR="00D33A5F" w:rsidRPr="00D33A5F" w:rsidRDefault="00D33A5F" w:rsidP="00D33A5F">
            <w:pPr>
              <w:widowControl/>
              <w:autoSpaceDE/>
              <w:autoSpaceDN/>
              <w:jc w:val="center"/>
              <w:rPr>
                <w:i/>
                <w:iCs/>
                <w:color w:val="000000"/>
                <w:sz w:val="20"/>
                <w:szCs w:val="20"/>
                <w:lang w:bidi="ar-SA"/>
              </w:rPr>
            </w:pPr>
            <w:r w:rsidRPr="00D33A5F">
              <w:rPr>
                <w:i/>
                <w:iCs/>
                <w:color w:val="000000"/>
                <w:sz w:val="20"/>
                <w:szCs w:val="20"/>
                <w:lang w:bidi="ar-SA"/>
              </w:rPr>
              <w:t>Unità CS15</w:t>
            </w:r>
          </w:p>
        </w:tc>
        <w:tc>
          <w:tcPr>
            <w:tcW w:w="6200" w:type="dxa"/>
            <w:tcBorders>
              <w:top w:val="nil"/>
              <w:left w:val="nil"/>
              <w:bottom w:val="single" w:sz="4" w:space="0" w:color="auto"/>
              <w:right w:val="single" w:sz="4" w:space="0" w:color="auto"/>
            </w:tcBorders>
            <w:vAlign w:val="center"/>
            <w:hideMark/>
          </w:tcPr>
          <w:p w14:paraId="6D2A041A" w14:textId="77777777" w:rsidR="00D33A5F" w:rsidRPr="00D33A5F" w:rsidRDefault="00D33A5F" w:rsidP="00D33A5F">
            <w:pPr>
              <w:widowControl/>
              <w:autoSpaceDE/>
              <w:autoSpaceDN/>
              <w:rPr>
                <w:i/>
                <w:iCs/>
                <w:color w:val="000000"/>
                <w:sz w:val="20"/>
                <w:szCs w:val="20"/>
                <w:lang w:bidi="ar-SA"/>
              </w:rPr>
            </w:pPr>
            <w:r w:rsidRPr="00D33A5F">
              <w:rPr>
                <w:i/>
                <w:iCs/>
                <w:color w:val="000000"/>
                <w:sz w:val="20"/>
                <w:szCs w:val="20"/>
                <w:lang w:bidi="ar-SA"/>
              </w:rPr>
              <w:t xml:space="preserve">Ausilio e assistenza agli alunni diversamente abili; </w:t>
            </w:r>
            <w:r w:rsidRPr="00D33A5F">
              <w:rPr>
                <w:i/>
                <w:iCs/>
                <w:color w:val="000000"/>
                <w:sz w:val="20"/>
                <w:szCs w:val="20"/>
                <w:lang w:bidi="ar-SA"/>
              </w:rPr>
              <w:br/>
              <w:t>Organizzazione degli interventi di primo soccorso;</w:t>
            </w:r>
          </w:p>
        </w:tc>
        <w:tc>
          <w:tcPr>
            <w:tcW w:w="1700" w:type="dxa"/>
            <w:tcBorders>
              <w:top w:val="nil"/>
              <w:left w:val="nil"/>
              <w:bottom w:val="single" w:sz="4" w:space="0" w:color="auto"/>
              <w:right w:val="single" w:sz="4" w:space="0" w:color="auto"/>
            </w:tcBorders>
            <w:noWrap/>
            <w:vAlign w:val="center"/>
            <w:hideMark/>
          </w:tcPr>
          <w:p w14:paraId="7FEC4809" w14:textId="77777777" w:rsidR="00D33A5F" w:rsidRPr="00D33A5F" w:rsidRDefault="00D33A5F" w:rsidP="00D33A5F">
            <w:pPr>
              <w:widowControl/>
              <w:autoSpaceDE/>
              <w:autoSpaceDN/>
              <w:jc w:val="right"/>
              <w:rPr>
                <w:color w:val="000000"/>
                <w:sz w:val="20"/>
                <w:szCs w:val="20"/>
                <w:lang w:bidi="ar-SA"/>
              </w:rPr>
            </w:pPr>
            <w:r w:rsidRPr="00D33A5F">
              <w:rPr>
                <w:color w:val="000000"/>
                <w:sz w:val="20"/>
                <w:szCs w:val="20"/>
                <w:lang w:bidi="ar-SA"/>
              </w:rPr>
              <w:t>100,00 €</w:t>
            </w:r>
          </w:p>
        </w:tc>
      </w:tr>
      <w:tr w:rsidR="00D33A5F" w:rsidRPr="00D33A5F" w14:paraId="7F41C0DF" w14:textId="77777777" w:rsidTr="00D33A5F">
        <w:trPr>
          <w:trHeight w:val="510"/>
        </w:trPr>
        <w:tc>
          <w:tcPr>
            <w:tcW w:w="1680" w:type="dxa"/>
            <w:tcBorders>
              <w:top w:val="nil"/>
              <w:left w:val="single" w:sz="4" w:space="0" w:color="auto"/>
              <w:bottom w:val="single" w:sz="4" w:space="0" w:color="auto"/>
              <w:right w:val="single" w:sz="4" w:space="0" w:color="auto"/>
            </w:tcBorders>
            <w:shd w:val="clear" w:color="000000" w:fill="FFFFFF"/>
            <w:vAlign w:val="center"/>
            <w:hideMark/>
          </w:tcPr>
          <w:p w14:paraId="2ACD49FB" w14:textId="77777777" w:rsidR="00D33A5F" w:rsidRPr="00D33A5F" w:rsidRDefault="00D33A5F" w:rsidP="00D33A5F">
            <w:pPr>
              <w:widowControl/>
              <w:autoSpaceDE/>
              <w:autoSpaceDN/>
              <w:jc w:val="center"/>
              <w:rPr>
                <w:i/>
                <w:iCs/>
                <w:color w:val="000000"/>
                <w:sz w:val="20"/>
                <w:szCs w:val="20"/>
                <w:lang w:bidi="ar-SA"/>
              </w:rPr>
            </w:pPr>
            <w:r w:rsidRPr="00D33A5F">
              <w:rPr>
                <w:i/>
                <w:iCs/>
                <w:color w:val="000000"/>
                <w:sz w:val="20"/>
                <w:szCs w:val="20"/>
                <w:lang w:bidi="ar-SA"/>
              </w:rPr>
              <w:t>Unità CS16</w:t>
            </w:r>
            <w:r w:rsidRPr="00D33A5F">
              <w:rPr>
                <w:i/>
                <w:iCs/>
                <w:color w:val="000000"/>
                <w:sz w:val="20"/>
                <w:szCs w:val="20"/>
                <w:lang w:bidi="ar-SA"/>
              </w:rPr>
              <w:br/>
              <w:t xml:space="preserve">(ART7) </w:t>
            </w:r>
          </w:p>
        </w:tc>
        <w:tc>
          <w:tcPr>
            <w:tcW w:w="6200" w:type="dxa"/>
            <w:tcBorders>
              <w:top w:val="nil"/>
              <w:left w:val="nil"/>
              <w:bottom w:val="single" w:sz="4" w:space="0" w:color="auto"/>
              <w:right w:val="single" w:sz="4" w:space="0" w:color="auto"/>
            </w:tcBorders>
            <w:vAlign w:val="center"/>
            <w:hideMark/>
          </w:tcPr>
          <w:p w14:paraId="209BEC11" w14:textId="77777777" w:rsidR="00D33A5F" w:rsidRPr="00D33A5F" w:rsidRDefault="00D33A5F" w:rsidP="00D33A5F">
            <w:pPr>
              <w:widowControl/>
              <w:autoSpaceDE/>
              <w:autoSpaceDN/>
              <w:rPr>
                <w:i/>
                <w:iCs/>
                <w:color w:val="000000"/>
                <w:sz w:val="20"/>
                <w:szCs w:val="20"/>
                <w:lang w:bidi="ar-SA"/>
              </w:rPr>
            </w:pPr>
            <w:r w:rsidRPr="00D33A5F">
              <w:rPr>
                <w:i/>
                <w:iCs/>
                <w:color w:val="000000"/>
                <w:sz w:val="20"/>
                <w:szCs w:val="20"/>
                <w:lang w:bidi="ar-SA"/>
              </w:rPr>
              <w:t xml:space="preserve">Ausilio e assistenza agli alunni diversamente abili; </w:t>
            </w:r>
            <w:r w:rsidRPr="00D33A5F">
              <w:rPr>
                <w:i/>
                <w:iCs/>
                <w:color w:val="000000"/>
                <w:sz w:val="20"/>
                <w:szCs w:val="20"/>
                <w:lang w:bidi="ar-SA"/>
              </w:rPr>
              <w:br/>
              <w:t>Organizzazione degli interventi di primo soccorso;</w:t>
            </w:r>
          </w:p>
        </w:tc>
        <w:tc>
          <w:tcPr>
            <w:tcW w:w="1700" w:type="dxa"/>
            <w:tcBorders>
              <w:top w:val="nil"/>
              <w:left w:val="nil"/>
              <w:bottom w:val="single" w:sz="4" w:space="0" w:color="auto"/>
              <w:right w:val="single" w:sz="4" w:space="0" w:color="auto"/>
            </w:tcBorders>
            <w:noWrap/>
            <w:vAlign w:val="center"/>
            <w:hideMark/>
          </w:tcPr>
          <w:p w14:paraId="18BBFF67" w14:textId="77777777" w:rsidR="00D33A5F" w:rsidRPr="00D33A5F" w:rsidRDefault="00D33A5F" w:rsidP="00D33A5F">
            <w:pPr>
              <w:widowControl/>
              <w:autoSpaceDE/>
              <w:autoSpaceDN/>
              <w:jc w:val="right"/>
              <w:rPr>
                <w:color w:val="000000"/>
                <w:sz w:val="20"/>
                <w:szCs w:val="20"/>
                <w:lang w:bidi="ar-SA"/>
              </w:rPr>
            </w:pPr>
            <w:r w:rsidRPr="00D33A5F">
              <w:rPr>
                <w:color w:val="000000"/>
                <w:sz w:val="20"/>
                <w:szCs w:val="20"/>
                <w:lang w:bidi="ar-SA"/>
              </w:rPr>
              <w:t>0,00 €</w:t>
            </w:r>
          </w:p>
        </w:tc>
      </w:tr>
      <w:tr w:rsidR="00D33A5F" w:rsidRPr="00D33A5F" w14:paraId="54F40DD2" w14:textId="77777777" w:rsidTr="00D33A5F">
        <w:trPr>
          <w:trHeight w:val="510"/>
        </w:trPr>
        <w:tc>
          <w:tcPr>
            <w:tcW w:w="1680" w:type="dxa"/>
            <w:tcBorders>
              <w:top w:val="nil"/>
              <w:left w:val="single" w:sz="4" w:space="0" w:color="auto"/>
              <w:bottom w:val="single" w:sz="4" w:space="0" w:color="auto"/>
              <w:right w:val="single" w:sz="4" w:space="0" w:color="auto"/>
            </w:tcBorders>
            <w:shd w:val="clear" w:color="000000" w:fill="FFFFFF"/>
            <w:vAlign w:val="center"/>
            <w:hideMark/>
          </w:tcPr>
          <w:p w14:paraId="18911C88" w14:textId="77777777" w:rsidR="00D33A5F" w:rsidRPr="00D33A5F" w:rsidRDefault="00D33A5F" w:rsidP="00D33A5F">
            <w:pPr>
              <w:widowControl/>
              <w:autoSpaceDE/>
              <w:autoSpaceDN/>
              <w:jc w:val="center"/>
              <w:rPr>
                <w:i/>
                <w:iCs/>
                <w:color w:val="000000"/>
                <w:sz w:val="20"/>
                <w:szCs w:val="20"/>
                <w:lang w:bidi="ar-SA"/>
              </w:rPr>
            </w:pPr>
            <w:r w:rsidRPr="00D33A5F">
              <w:rPr>
                <w:i/>
                <w:iCs/>
                <w:color w:val="000000"/>
                <w:sz w:val="20"/>
                <w:szCs w:val="20"/>
                <w:lang w:bidi="ar-SA"/>
              </w:rPr>
              <w:t>Unità CS17</w:t>
            </w:r>
          </w:p>
        </w:tc>
        <w:tc>
          <w:tcPr>
            <w:tcW w:w="6200" w:type="dxa"/>
            <w:tcBorders>
              <w:top w:val="nil"/>
              <w:left w:val="nil"/>
              <w:bottom w:val="single" w:sz="4" w:space="0" w:color="auto"/>
              <w:right w:val="single" w:sz="4" w:space="0" w:color="auto"/>
            </w:tcBorders>
            <w:vAlign w:val="center"/>
            <w:hideMark/>
          </w:tcPr>
          <w:p w14:paraId="12004814" w14:textId="77777777" w:rsidR="00D33A5F" w:rsidRPr="00D33A5F" w:rsidRDefault="00D33A5F" w:rsidP="00D33A5F">
            <w:pPr>
              <w:widowControl/>
              <w:autoSpaceDE/>
              <w:autoSpaceDN/>
              <w:rPr>
                <w:i/>
                <w:iCs/>
                <w:color w:val="000000"/>
                <w:sz w:val="20"/>
                <w:szCs w:val="20"/>
                <w:lang w:bidi="ar-SA"/>
              </w:rPr>
            </w:pPr>
            <w:r w:rsidRPr="00D33A5F">
              <w:rPr>
                <w:i/>
                <w:iCs/>
                <w:color w:val="000000"/>
                <w:sz w:val="20"/>
                <w:szCs w:val="20"/>
                <w:lang w:bidi="ar-SA"/>
              </w:rPr>
              <w:t xml:space="preserve">Ausilio e assistenza agli alunni diversamente abili; </w:t>
            </w:r>
            <w:r w:rsidRPr="00D33A5F">
              <w:rPr>
                <w:i/>
                <w:iCs/>
                <w:color w:val="000000"/>
                <w:sz w:val="20"/>
                <w:szCs w:val="20"/>
                <w:lang w:bidi="ar-SA"/>
              </w:rPr>
              <w:br/>
              <w:t>Organizzazione degli interventi di primo soccorso;</w:t>
            </w:r>
          </w:p>
        </w:tc>
        <w:tc>
          <w:tcPr>
            <w:tcW w:w="1700" w:type="dxa"/>
            <w:tcBorders>
              <w:top w:val="nil"/>
              <w:left w:val="nil"/>
              <w:bottom w:val="single" w:sz="4" w:space="0" w:color="auto"/>
              <w:right w:val="single" w:sz="4" w:space="0" w:color="auto"/>
            </w:tcBorders>
            <w:noWrap/>
            <w:vAlign w:val="center"/>
            <w:hideMark/>
          </w:tcPr>
          <w:p w14:paraId="2FD9E35C" w14:textId="77777777" w:rsidR="00D33A5F" w:rsidRPr="00D33A5F" w:rsidRDefault="00D33A5F" w:rsidP="00D33A5F">
            <w:pPr>
              <w:widowControl/>
              <w:autoSpaceDE/>
              <w:autoSpaceDN/>
              <w:jc w:val="right"/>
              <w:rPr>
                <w:color w:val="000000"/>
                <w:sz w:val="20"/>
                <w:szCs w:val="20"/>
                <w:lang w:bidi="ar-SA"/>
              </w:rPr>
            </w:pPr>
            <w:r w:rsidRPr="00D33A5F">
              <w:rPr>
                <w:color w:val="000000"/>
                <w:sz w:val="20"/>
                <w:szCs w:val="20"/>
                <w:lang w:bidi="ar-SA"/>
              </w:rPr>
              <w:t>100,00 €</w:t>
            </w:r>
          </w:p>
        </w:tc>
      </w:tr>
      <w:tr w:rsidR="00D33A5F" w:rsidRPr="00D33A5F" w14:paraId="17C30D26" w14:textId="77777777" w:rsidTr="00D33A5F">
        <w:trPr>
          <w:trHeight w:val="510"/>
        </w:trPr>
        <w:tc>
          <w:tcPr>
            <w:tcW w:w="1680" w:type="dxa"/>
            <w:tcBorders>
              <w:top w:val="nil"/>
              <w:left w:val="single" w:sz="4" w:space="0" w:color="auto"/>
              <w:bottom w:val="single" w:sz="4" w:space="0" w:color="auto"/>
              <w:right w:val="single" w:sz="4" w:space="0" w:color="auto"/>
            </w:tcBorders>
            <w:shd w:val="clear" w:color="000000" w:fill="FFFFFF"/>
            <w:vAlign w:val="center"/>
            <w:hideMark/>
          </w:tcPr>
          <w:p w14:paraId="31C3237B" w14:textId="77777777" w:rsidR="00D33A5F" w:rsidRPr="00D33A5F" w:rsidRDefault="00D33A5F" w:rsidP="00D33A5F">
            <w:pPr>
              <w:widowControl/>
              <w:autoSpaceDE/>
              <w:autoSpaceDN/>
              <w:jc w:val="center"/>
              <w:rPr>
                <w:i/>
                <w:iCs/>
                <w:color w:val="000000"/>
                <w:sz w:val="20"/>
                <w:szCs w:val="20"/>
                <w:lang w:bidi="ar-SA"/>
              </w:rPr>
            </w:pPr>
            <w:r w:rsidRPr="00D33A5F">
              <w:rPr>
                <w:i/>
                <w:iCs/>
                <w:color w:val="000000"/>
                <w:sz w:val="20"/>
                <w:szCs w:val="20"/>
                <w:lang w:bidi="ar-SA"/>
              </w:rPr>
              <w:t>Unità CS18</w:t>
            </w:r>
          </w:p>
        </w:tc>
        <w:tc>
          <w:tcPr>
            <w:tcW w:w="6200" w:type="dxa"/>
            <w:tcBorders>
              <w:top w:val="nil"/>
              <w:left w:val="nil"/>
              <w:bottom w:val="single" w:sz="4" w:space="0" w:color="auto"/>
              <w:right w:val="single" w:sz="4" w:space="0" w:color="auto"/>
            </w:tcBorders>
            <w:vAlign w:val="center"/>
            <w:hideMark/>
          </w:tcPr>
          <w:p w14:paraId="2634F8A2" w14:textId="77777777" w:rsidR="00D33A5F" w:rsidRPr="00D33A5F" w:rsidRDefault="00D33A5F" w:rsidP="00D33A5F">
            <w:pPr>
              <w:widowControl/>
              <w:autoSpaceDE/>
              <w:autoSpaceDN/>
              <w:rPr>
                <w:i/>
                <w:iCs/>
                <w:color w:val="000000"/>
                <w:sz w:val="20"/>
                <w:szCs w:val="20"/>
                <w:lang w:bidi="ar-SA"/>
              </w:rPr>
            </w:pPr>
            <w:r w:rsidRPr="00D33A5F">
              <w:rPr>
                <w:i/>
                <w:iCs/>
                <w:color w:val="000000"/>
                <w:sz w:val="20"/>
                <w:szCs w:val="20"/>
                <w:lang w:bidi="ar-SA"/>
              </w:rPr>
              <w:t xml:space="preserve">Ausilio e assistenza agli alunni diversamente abili; </w:t>
            </w:r>
            <w:r w:rsidRPr="00D33A5F">
              <w:rPr>
                <w:i/>
                <w:iCs/>
                <w:color w:val="000000"/>
                <w:sz w:val="20"/>
                <w:szCs w:val="20"/>
                <w:lang w:bidi="ar-SA"/>
              </w:rPr>
              <w:br/>
              <w:t>Organizzazione degli interventi di primo soccorso;</w:t>
            </w:r>
          </w:p>
        </w:tc>
        <w:tc>
          <w:tcPr>
            <w:tcW w:w="1700" w:type="dxa"/>
            <w:tcBorders>
              <w:top w:val="nil"/>
              <w:left w:val="nil"/>
              <w:bottom w:val="single" w:sz="4" w:space="0" w:color="auto"/>
              <w:right w:val="single" w:sz="4" w:space="0" w:color="auto"/>
            </w:tcBorders>
            <w:noWrap/>
            <w:vAlign w:val="center"/>
            <w:hideMark/>
          </w:tcPr>
          <w:p w14:paraId="59331540" w14:textId="77777777" w:rsidR="00D33A5F" w:rsidRPr="00D33A5F" w:rsidRDefault="00D33A5F" w:rsidP="00D33A5F">
            <w:pPr>
              <w:widowControl/>
              <w:autoSpaceDE/>
              <w:autoSpaceDN/>
              <w:jc w:val="right"/>
              <w:rPr>
                <w:color w:val="000000"/>
                <w:sz w:val="20"/>
                <w:szCs w:val="20"/>
                <w:lang w:bidi="ar-SA"/>
              </w:rPr>
            </w:pPr>
            <w:r w:rsidRPr="00D33A5F">
              <w:rPr>
                <w:color w:val="000000"/>
                <w:sz w:val="20"/>
                <w:szCs w:val="20"/>
                <w:lang w:bidi="ar-SA"/>
              </w:rPr>
              <w:t>100,00 €</w:t>
            </w:r>
          </w:p>
        </w:tc>
      </w:tr>
      <w:tr w:rsidR="00D33A5F" w:rsidRPr="00D33A5F" w14:paraId="43C5CE1F" w14:textId="77777777" w:rsidTr="00D33A5F">
        <w:trPr>
          <w:trHeight w:val="510"/>
        </w:trPr>
        <w:tc>
          <w:tcPr>
            <w:tcW w:w="1680" w:type="dxa"/>
            <w:tcBorders>
              <w:top w:val="nil"/>
              <w:left w:val="single" w:sz="4" w:space="0" w:color="auto"/>
              <w:bottom w:val="single" w:sz="4" w:space="0" w:color="auto"/>
              <w:right w:val="single" w:sz="4" w:space="0" w:color="auto"/>
            </w:tcBorders>
            <w:shd w:val="clear" w:color="000000" w:fill="FFFFFF"/>
            <w:vAlign w:val="center"/>
            <w:hideMark/>
          </w:tcPr>
          <w:p w14:paraId="30DC1690" w14:textId="77777777" w:rsidR="00D33A5F" w:rsidRPr="00D33A5F" w:rsidRDefault="00D33A5F" w:rsidP="00D33A5F">
            <w:pPr>
              <w:widowControl/>
              <w:autoSpaceDE/>
              <w:autoSpaceDN/>
              <w:jc w:val="center"/>
              <w:rPr>
                <w:i/>
                <w:iCs/>
                <w:color w:val="000000"/>
                <w:sz w:val="20"/>
                <w:szCs w:val="20"/>
                <w:lang w:bidi="ar-SA"/>
              </w:rPr>
            </w:pPr>
            <w:r w:rsidRPr="00D33A5F">
              <w:rPr>
                <w:i/>
                <w:iCs/>
                <w:color w:val="000000"/>
                <w:sz w:val="20"/>
                <w:szCs w:val="20"/>
                <w:lang w:bidi="ar-SA"/>
              </w:rPr>
              <w:t>Unità CS19</w:t>
            </w:r>
          </w:p>
        </w:tc>
        <w:tc>
          <w:tcPr>
            <w:tcW w:w="6200" w:type="dxa"/>
            <w:tcBorders>
              <w:top w:val="nil"/>
              <w:left w:val="nil"/>
              <w:bottom w:val="single" w:sz="4" w:space="0" w:color="auto"/>
              <w:right w:val="single" w:sz="4" w:space="0" w:color="auto"/>
            </w:tcBorders>
            <w:vAlign w:val="center"/>
            <w:hideMark/>
          </w:tcPr>
          <w:p w14:paraId="065A6F27" w14:textId="77777777" w:rsidR="00D33A5F" w:rsidRPr="00D33A5F" w:rsidRDefault="00D33A5F" w:rsidP="00D33A5F">
            <w:pPr>
              <w:widowControl/>
              <w:autoSpaceDE/>
              <w:autoSpaceDN/>
              <w:rPr>
                <w:i/>
                <w:iCs/>
                <w:color w:val="000000"/>
                <w:sz w:val="20"/>
                <w:szCs w:val="20"/>
                <w:lang w:bidi="ar-SA"/>
              </w:rPr>
            </w:pPr>
            <w:r w:rsidRPr="00D33A5F">
              <w:rPr>
                <w:i/>
                <w:iCs/>
                <w:color w:val="000000"/>
                <w:sz w:val="20"/>
                <w:szCs w:val="20"/>
                <w:lang w:bidi="ar-SA"/>
              </w:rPr>
              <w:t xml:space="preserve">Ausilio e assistenza agli alunni diversamente abili; </w:t>
            </w:r>
            <w:r w:rsidRPr="00D33A5F">
              <w:rPr>
                <w:i/>
                <w:iCs/>
                <w:color w:val="000000"/>
                <w:sz w:val="20"/>
                <w:szCs w:val="20"/>
                <w:lang w:bidi="ar-SA"/>
              </w:rPr>
              <w:br/>
              <w:t>Organizzazione degli interventi di primo soccorso;</w:t>
            </w:r>
          </w:p>
        </w:tc>
        <w:tc>
          <w:tcPr>
            <w:tcW w:w="1700" w:type="dxa"/>
            <w:tcBorders>
              <w:top w:val="nil"/>
              <w:left w:val="nil"/>
              <w:bottom w:val="single" w:sz="4" w:space="0" w:color="auto"/>
              <w:right w:val="single" w:sz="4" w:space="0" w:color="auto"/>
            </w:tcBorders>
            <w:noWrap/>
            <w:vAlign w:val="center"/>
            <w:hideMark/>
          </w:tcPr>
          <w:p w14:paraId="5666E0AA" w14:textId="77777777" w:rsidR="00D33A5F" w:rsidRPr="00D33A5F" w:rsidRDefault="00D33A5F" w:rsidP="00D33A5F">
            <w:pPr>
              <w:widowControl/>
              <w:autoSpaceDE/>
              <w:autoSpaceDN/>
              <w:jc w:val="right"/>
              <w:rPr>
                <w:color w:val="000000"/>
                <w:sz w:val="20"/>
                <w:szCs w:val="20"/>
                <w:lang w:bidi="ar-SA"/>
              </w:rPr>
            </w:pPr>
            <w:r w:rsidRPr="00D33A5F">
              <w:rPr>
                <w:color w:val="000000"/>
                <w:sz w:val="20"/>
                <w:szCs w:val="20"/>
                <w:lang w:bidi="ar-SA"/>
              </w:rPr>
              <w:t>100,00 €</w:t>
            </w:r>
          </w:p>
        </w:tc>
      </w:tr>
      <w:tr w:rsidR="00D33A5F" w:rsidRPr="00D33A5F" w14:paraId="42084E62" w14:textId="77777777" w:rsidTr="00D33A5F">
        <w:trPr>
          <w:trHeight w:val="765"/>
        </w:trPr>
        <w:tc>
          <w:tcPr>
            <w:tcW w:w="1680" w:type="dxa"/>
            <w:tcBorders>
              <w:top w:val="nil"/>
              <w:left w:val="single" w:sz="4" w:space="0" w:color="auto"/>
              <w:bottom w:val="single" w:sz="4" w:space="0" w:color="auto"/>
              <w:right w:val="single" w:sz="4" w:space="0" w:color="auto"/>
            </w:tcBorders>
            <w:shd w:val="clear" w:color="000000" w:fill="FFFFFF"/>
            <w:vAlign w:val="center"/>
            <w:hideMark/>
          </w:tcPr>
          <w:p w14:paraId="1681587A" w14:textId="77777777" w:rsidR="00D33A5F" w:rsidRPr="00D33A5F" w:rsidRDefault="00D33A5F" w:rsidP="00D33A5F">
            <w:pPr>
              <w:widowControl/>
              <w:autoSpaceDE/>
              <w:autoSpaceDN/>
              <w:jc w:val="center"/>
              <w:rPr>
                <w:i/>
                <w:iCs/>
                <w:color w:val="000000"/>
                <w:sz w:val="20"/>
                <w:szCs w:val="20"/>
                <w:lang w:bidi="ar-SA"/>
              </w:rPr>
            </w:pPr>
            <w:r w:rsidRPr="00D33A5F">
              <w:rPr>
                <w:i/>
                <w:iCs/>
                <w:color w:val="000000"/>
                <w:sz w:val="20"/>
                <w:szCs w:val="20"/>
                <w:lang w:bidi="ar-SA"/>
              </w:rPr>
              <w:t>Unità CS20</w:t>
            </w:r>
          </w:p>
        </w:tc>
        <w:tc>
          <w:tcPr>
            <w:tcW w:w="6200" w:type="dxa"/>
            <w:tcBorders>
              <w:top w:val="nil"/>
              <w:left w:val="nil"/>
              <w:bottom w:val="single" w:sz="4" w:space="0" w:color="auto"/>
              <w:right w:val="single" w:sz="4" w:space="0" w:color="auto"/>
            </w:tcBorders>
            <w:vAlign w:val="center"/>
            <w:hideMark/>
          </w:tcPr>
          <w:p w14:paraId="7B2BF24B" w14:textId="77777777" w:rsidR="00D33A5F" w:rsidRPr="00D33A5F" w:rsidRDefault="00D33A5F" w:rsidP="00D33A5F">
            <w:pPr>
              <w:widowControl/>
              <w:autoSpaceDE/>
              <w:autoSpaceDN/>
              <w:rPr>
                <w:i/>
                <w:iCs/>
                <w:color w:val="000000"/>
                <w:sz w:val="20"/>
                <w:szCs w:val="20"/>
                <w:lang w:bidi="ar-SA"/>
              </w:rPr>
            </w:pPr>
            <w:r w:rsidRPr="00D33A5F">
              <w:rPr>
                <w:i/>
                <w:iCs/>
                <w:color w:val="000000"/>
                <w:sz w:val="20"/>
                <w:szCs w:val="20"/>
                <w:lang w:bidi="ar-SA"/>
              </w:rPr>
              <w:t xml:space="preserve">Ausilio materiale ai bambini della scuola dell’infanzia; </w:t>
            </w:r>
            <w:r w:rsidRPr="00D33A5F">
              <w:rPr>
                <w:i/>
                <w:iCs/>
                <w:color w:val="000000"/>
                <w:sz w:val="20"/>
                <w:szCs w:val="20"/>
                <w:lang w:bidi="ar-SA"/>
              </w:rPr>
              <w:br/>
              <w:t xml:space="preserve">Ausilio e assistenza agli alunni diversamente abili; </w:t>
            </w:r>
            <w:r w:rsidRPr="00D33A5F">
              <w:rPr>
                <w:i/>
                <w:iCs/>
                <w:color w:val="000000"/>
                <w:sz w:val="20"/>
                <w:szCs w:val="20"/>
                <w:lang w:bidi="ar-SA"/>
              </w:rPr>
              <w:br/>
              <w:t>Organizzazione degli interventi di primo soccorso;</w:t>
            </w:r>
          </w:p>
        </w:tc>
        <w:tc>
          <w:tcPr>
            <w:tcW w:w="1700" w:type="dxa"/>
            <w:tcBorders>
              <w:top w:val="nil"/>
              <w:left w:val="nil"/>
              <w:bottom w:val="single" w:sz="4" w:space="0" w:color="auto"/>
              <w:right w:val="single" w:sz="4" w:space="0" w:color="auto"/>
            </w:tcBorders>
            <w:noWrap/>
            <w:vAlign w:val="center"/>
            <w:hideMark/>
          </w:tcPr>
          <w:p w14:paraId="5FFB2D5E" w14:textId="77777777" w:rsidR="00D33A5F" w:rsidRPr="00D33A5F" w:rsidRDefault="00D33A5F" w:rsidP="00D33A5F">
            <w:pPr>
              <w:widowControl/>
              <w:autoSpaceDE/>
              <w:autoSpaceDN/>
              <w:jc w:val="right"/>
              <w:rPr>
                <w:color w:val="000000"/>
                <w:sz w:val="20"/>
                <w:szCs w:val="20"/>
                <w:lang w:bidi="ar-SA"/>
              </w:rPr>
            </w:pPr>
            <w:r w:rsidRPr="00D33A5F">
              <w:rPr>
                <w:color w:val="000000"/>
                <w:sz w:val="20"/>
                <w:szCs w:val="20"/>
                <w:lang w:bidi="ar-SA"/>
              </w:rPr>
              <w:t>139,50 €</w:t>
            </w:r>
          </w:p>
        </w:tc>
      </w:tr>
      <w:tr w:rsidR="00D33A5F" w:rsidRPr="00D33A5F" w14:paraId="11D242D2" w14:textId="77777777" w:rsidTr="00D33A5F">
        <w:trPr>
          <w:trHeight w:val="765"/>
        </w:trPr>
        <w:tc>
          <w:tcPr>
            <w:tcW w:w="1680" w:type="dxa"/>
            <w:tcBorders>
              <w:top w:val="nil"/>
              <w:left w:val="single" w:sz="4" w:space="0" w:color="auto"/>
              <w:bottom w:val="single" w:sz="4" w:space="0" w:color="auto"/>
              <w:right w:val="single" w:sz="4" w:space="0" w:color="auto"/>
            </w:tcBorders>
            <w:shd w:val="clear" w:color="000000" w:fill="FFFFFF"/>
            <w:vAlign w:val="center"/>
            <w:hideMark/>
          </w:tcPr>
          <w:p w14:paraId="53B3DA45" w14:textId="77777777" w:rsidR="00D33A5F" w:rsidRPr="00D33A5F" w:rsidRDefault="00D33A5F" w:rsidP="00D33A5F">
            <w:pPr>
              <w:widowControl/>
              <w:autoSpaceDE/>
              <w:autoSpaceDN/>
              <w:jc w:val="center"/>
              <w:rPr>
                <w:i/>
                <w:iCs/>
                <w:color w:val="000000"/>
                <w:sz w:val="20"/>
                <w:szCs w:val="20"/>
                <w:lang w:bidi="ar-SA"/>
              </w:rPr>
            </w:pPr>
            <w:r w:rsidRPr="00D33A5F">
              <w:rPr>
                <w:i/>
                <w:iCs/>
                <w:color w:val="000000"/>
                <w:sz w:val="20"/>
                <w:szCs w:val="20"/>
                <w:lang w:bidi="ar-SA"/>
              </w:rPr>
              <w:t>Unità CS21</w:t>
            </w:r>
          </w:p>
        </w:tc>
        <w:tc>
          <w:tcPr>
            <w:tcW w:w="6200" w:type="dxa"/>
            <w:tcBorders>
              <w:top w:val="nil"/>
              <w:left w:val="nil"/>
              <w:bottom w:val="single" w:sz="4" w:space="0" w:color="auto"/>
              <w:right w:val="single" w:sz="4" w:space="0" w:color="auto"/>
            </w:tcBorders>
            <w:vAlign w:val="center"/>
            <w:hideMark/>
          </w:tcPr>
          <w:p w14:paraId="35C96CA6" w14:textId="77777777" w:rsidR="00D33A5F" w:rsidRPr="00D33A5F" w:rsidRDefault="00D33A5F" w:rsidP="00D33A5F">
            <w:pPr>
              <w:widowControl/>
              <w:autoSpaceDE/>
              <w:autoSpaceDN/>
              <w:rPr>
                <w:i/>
                <w:iCs/>
                <w:color w:val="000000"/>
                <w:sz w:val="20"/>
                <w:szCs w:val="20"/>
                <w:lang w:bidi="ar-SA"/>
              </w:rPr>
            </w:pPr>
            <w:r w:rsidRPr="00D33A5F">
              <w:rPr>
                <w:i/>
                <w:iCs/>
                <w:color w:val="000000"/>
                <w:sz w:val="20"/>
                <w:szCs w:val="20"/>
                <w:lang w:bidi="ar-SA"/>
              </w:rPr>
              <w:t xml:space="preserve">Ausilio materiale ai bambini della scuola dell’infanzia; </w:t>
            </w:r>
            <w:r w:rsidRPr="00D33A5F">
              <w:rPr>
                <w:i/>
                <w:iCs/>
                <w:color w:val="000000"/>
                <w:sz w:val="20"/>
                <w:szCs w:val="20"/>
                <w:lang w:bidi="ar-SA"/>
              </w:rPr>
              <w:br/>
              <w:t xml:space="preserve">Ausilio e assistenza agli alunni diversamente abili; </w:t>
            </w:r>
            <w:r w:rsidRPr="00D33A5F">
              <w:rPr>
                <w:i/>
                <w:iCs/>
                <w:color w:val="000000"/>
                <w:sz w:val="20"/>
                <w:szCs w:val="20"/>
                <w:lang w:bidi="ar-SA"/>
              </w:rPr>
              <w:br/>
              <w:t>Organizzazione degli interventi di primo soccorso;</w:t>
            </w:r>
          </w:p>
        </w:tc>
        <w:tc>
          <w:tcPr>
            <w:tcW w:w="1700" w:type="dxa"/>
            <w:tcBorders>
              <w:top w:val="nil"/>
              <w:left w:val="nil"/>
              <w:bottom w:val="single" w:sz="4" w:space="0" w:color="auto"/>
              <w:right w:val="single" w:sz="4" w:space="0" w:color="auto"/>
            </w:tcBorders>
            <w:noWrap/>
            <w:vAlign w:val="center"/>
            <w:hideMark/>
          </w:tcPr>
          <w:p w14:paraId="0B59DF25" w14:textId="77777777" w:rsidR="00D33A5F" w:rsidRPr="00D33A5F" w:rsidRDefault="00D33A5F" w:rsidP="00D33A5F">
            <w:pPr>
              <w:widowControl/>
              <w:autoSpaceDE/>
              <w:autoSpaceDN/>
              <w:jc w:val="right"/>
              <w:rPr>
                <w:color w:val="000000"/>
                <w:sz w:val="20"/>
                <w:szCs w:val="20"/>
                <w:lang w:bidi="ar-SA"/>
              </w:rPr>
            </w:pPr>
            <w:r w:rsidRPr="00D33A5F">
              <w:rPr>
                <w:color w:val="000000"/>
                <w:sz w:val="20"/>
                <w:szCs w:val="20"/>
                <w:lang w:bidi="ar-SA"/>
              </w:rPr>
              <w:t>139,50 €</w:t>
            </w:r>
          </w:p>
        </w:tc>
      </w:tr>
      <w:tr w:rsidR="00D33A5F" w:rsidRPr="00D33A5F" w14:paraId="4FEBC4FB" w14:textId="77777777" w:rsidTr="00D33A5F">
        <w:trPr>
          <w:trHeight w:val="765"/>
        </w:trPr>
        <w:tc>
          <w:tcPr>
            <w:tcW w:w="1680" w:type="dxa"/>
            <w:tcBorders>
              <w:top w:val="nil"/>
              <w:left w:val="single" w:sz="4" w:space="0" w:color="auto"/>
              <w:bottom w:val="single" w:sz="4" w:space="0" w:color="auto"/>
              <w:right w:val="single" w:sz="4" w:space="0" w:color="auto"/>
            </w:tcBorders>
            <w:shd w:val="clear" w:color="000000" w:fill="FFFFFF"/>
            <w:vAlign w:val="center"/>
            <w:hideMark/>
          </w:tcPr>
          <w:p w14:paraId="4A5A247E" w14:textId="77777777" w:rsidR="00D33A5F" w:rsidRPr="00D33A5F" w:rsidRDefault="00D33A5F" w:rsidP="00D33A5F">
            <w:pPr>
              <w:widowControl/>
              <w:autoSpaceDE/>
              <w:autoSpaceDN/>
              <w:jc w:val="center"/>
              <w:rPr>
                <w:i/>
                <w:iCs/>
                <w:color w:val="000000"/>
                <w:sz w:val="20"/>
                <w:szCs w:val="20"/>
                <w:lang w:bidi="ar-SA"/>
              </w:rPr>
            </w:pPr>
            <w:r w:rsidRPr="00D33A5F">
              <w:rPr>
                <w:i/>
                <w:iCs/>
                <w:color w:val="000000"/>
                <w:sz w:val="20"/>
                <w:szCs w:val="20"/>
                <w:lang w:bidi="ar-SA"/>
              </w:rPr>
              <w:t>Unità CS22</w:t>
            </w:r>
          </w:p>
        </w:tc>
        <w:tc>
          <w:tcPr>
            <w:tcW w:w="6200" w:type="dxa"/>
            <w:tcBorders>
              <w:top w:val="nil"/>
              <w:left w:val="nil"/>
              <w:bottom w:val="single" w:sz="4" w:space="0" w:color="auto"/>
              <w:right w:val="single" w:sz="4" w:space="0" w:color="auto"/>
            </w:tcBorders>
            <w:vAlign w:val="center"/>
            <w:hideMark/>
          </w:tcPr>
          <w:p w14:paraId="7F36C412" w14:textId="77777777" w:rsidR="00D33A5F" w:rsidRPr="00D33A5F" w:rsidRDefault="00D33A5F" w:rsidP="00D33A5F">
            <w:pPr>
              <w:widowControl/>
              <w:autoSpaceDE/>
              <w:autoSpaceDN/>
              <w:rPr>
                <w:i/>
                <w:iCs/>
                <w:color w:val="000000"/>
                <w:sz w:val="20"/>
                <w:szCs w:val="20"/>
                <w:lang w:bidi="ar-SA"/>
              </w:rPr>
            </w:pPr>
            <w:r w:rsidRPr="00D33A5F">
              <w:rPr>
                <w:i/>
                <w:iCs/>
                <w:color w:val="000000"/>
                <w:sz w:val="20"/>
                <w:szCs w:val="20"/>
                <w:lang w:bidi="ar-SA"/>
              </w:rPr>
              <w:t xml:space="preserve">Ausilio materiale ai bambini della scuola dell’infanzia; </w:t>
            </w:r>
            <w:r w:rsidRPr="00D33A5F">
              <w:rPr>
                <w:i/>
                <w:iCs/>
                <w:color w:val="000000"/>
                <w:sz w:val="20"/>
                <w:szCs w:val="20"/>
                <w:lang w:bidi="ar-SA"/>
              </w:rPr>
              <w:br/>
              <w:t xml:space="preserve">Ausilio e assistenza agli alunni diversamente abili; </w:t>
            </w:r>
            <w:r w:rsidRPr="00D33A5F">
              <w:rPr>
                <w:i/>
                <w:iCs/>
                <w:color w:val="000000"/>
                <w:sz w:val="20"/>
                <w:szCs w:val="20"/>
                <w:lang w:bidi="ar-SA"/>
              </w:rPr>
              <w:br/>
              <w:t>Organizzazione degli interventi di primo soccorso;</w:t>
            </w:r>
          </w:p>
        </w:tc>
        <w:tc>
          <w:tcPr>
            <w:tcW w:w="1700" w:type="dxa"/>
            <w:tcBorders>
              <w:top w:val="nil"/>
              <w:left w:val="nil"/>
              <w:bottom w:val="single" w:sz="4" w:space="0" w:color="auto"/>
              <w:right w:val="single" w:sz="4" w:space="0" w:color="auto"/>
            </w:tcBorders>
            <w:noWrap/>
            <w:vAlign w:val="center"/>
            <w:hideMark/>
          </w:tcPr>
          <w:p w14:paraId="730CDF9F" w14:textId="77777777" w:rsidR="00D33A5F" w:rsidRPr="00D33A5F" w:rsidRDefault="00D33A5F" w:rsidP="00D33A5F">
            <w:pPr>
              <w:widowControl/>
              <w:autoSpaceDE/>
              <w:autoSpaceDN/>
              <w:jc w:val="right"/>
              <w:rPr>
                <w:color w:val="000000"/>
                <w:sz w:val="20"/>
                <w:szCs w:val="20"/>
                <w:lang w:bidi="ar-SA"/>
              </w:rPr>
            </w:pPr>
            <w:r w:rsidRPr="00D33A5F">
              <w:rPr>
                <w:color w:val="000000"/>
                <w:sz w:val="20"/>
                <w:szCs w:val="20"/>
                <w:lang w:bidi="ar-SA"/>
              </w:rPr>
              <w:t>139,50 €</w:t>
            </w:r>
          </w:p>
        </w:tc>
      </w:tr>
      <w:tr w:rsidR="00D33A5F" w:rsidRPr="00D33A5F" w14:paraId="3E099FA7" w14:textId="77777777" w:rsidTr="00D33A5F">
        <w:trPr>
          <w:trHeight w:val="315"/>
        </w:trPr>
        <w:tc>
          <w:tcPr>
            <w:tcW w:w="7880" w:type="dxa"/>
            <w:gridSpan w:val="2"/>
            <w:tcBorders>
              <w:top w:val="single" w:sz="4" w:space="0" w:color="auto"/>
              <w:left w:val="single" w:sz="4" w:space="0" w:color="auto"/>
              <w:bottom w:val="single" w:sz="4" w:space="0" w:color="auto"/>
              <w:right w:val="single" w:sz="4" w:space="0" w:color="auto"/>
            </w:tcBorders>
            <w:noWrap/>
            <w:vAlign w:val="bottom"/>
            <w:hideMark/>
          </w:tcPr>
          <w:p w14:paraId="22F0B284" w14:textId="77777777" w:rsidR="00D33A5F" w:rsidRPr="00D33A5F" w:rsidRDefault="00D33A5F" w:rsidP="00D33A5F">
            <w:pPr>
              <w:widowControl/>
              <w:autoSpaceDE/>
              <w:autoSpaceDN/>
              <w:rPr>
                <w:rFonts w:ascii="Calibri" w:hAnsi="Calibri" w:cs="Calibri"/>
                <w:b/>
                <w:bCs/>
                <w:color w:val="000000"/>
                <w:lang w:bidi="ar-SA"/>
              </w:rPr>
            </w:pPr>
            <w:r w:rsidRPr="00D33A5F">
              <w:rPr>
                <w:rFonts w:ascii="Calibri" w:hAnsi="Calibri" w:cs="Calibri"/>
                <w:b/>
                <w:bCs/>
                <w:color w:val="000000"/>
                <w:lang w:bidi="ar-SA"/>
              </w:rPr>
              <w:t>TOTALE</w:t>
            </w:r>
          </w:p>
        </w:tc>
        <w:tc>
          <w:tcPr>
            <w:tcW w:w="1700" w:type="dxa"/>
            <w:tcBorders>
              <w:top w:val="nil"/>
              <w:left w:val="nil"/>
              <w:bottom w:val="single" w:sz="4" w:space="0" w:color="auto"/>
              <w:right w:val="single" w:sz="4" w:space="0" w:color="auto"/>
            </w:tcBorders>
            <w:noWrap/>
            <w:vAlign w:val="center"/>
            <w:hideMark/>
          </w:tcPr>
          <w:p w14:paraId="06FD49EC" w14:textId="77777777" w:rsidR="00D33A5F" w:rsidRPr="00D33A5F" w:rsidRDefault="00D33A5F" w:rsidP="00D33A5F">
            <w:pPr>
              <w:widowControl/>
              <w:autoSpaceDE/>
              <w:autoSpaceDN/>
              <w:jc w:val="right"/>
              <w:rPr>
                <w:b/>
                <w:bCs/>
                <w:color w:val="000000"/>
                <w:sz w:val="24"/>
                <w:szCs w:val="24"/>
                <w:lang w:bidi="ar-SA"/>
              </w:rPr>
            </w:pPr>
            <w:r w:rsidRPr="00D33A5F">
              <w:rPr>
                <w:b/>
                <w:bCs/>
                <w:color w:val="000000"/>
                <w:sz w:val="24"/>
                <w:szCs w:val="24"/>
                <w:lang w:bidi="ar-SA"/>
              </w:rPr>
              <w:t>3.053,96 €</w:t>
            </w:r>
          </w:p>
        </w:tc>
      </w:tr>
    </w:tbl>
    <w:p w14:paraId="68DFF0BF" w14:textId="77777777" w:rsidR="00683224" w:rsidRPr="00D33A5F" w:rsidRDefault="00683224" w:rsidP="00D33A5F">
      <w:pPr>
        <w:pStyle w:val="Titolo3"/>
        <w:ind w:left="0"/>
        <w:jc w:val="center"/>
        <w:rPr>
          <w:b w:val="0"/>
          <w:bCs w:val="0"/>
        </w:rPr>
      </w:pPr>
    </w:p>
    <w:p w14:paraId="08783C6F" w14:textId="77777777" w:rsidR="00D24B69" w:rsidRDefault="00D24B69" w:rsidP="00DE3EE0">
      <w:pPr>
        <w:pStyle w:val="Titolo3"/>
        <w:ind w:left="0"/>
      </w:pPr>
    </w:p>
    <w:p w14:paraId="4E9CB9B0" w14:textId="35C9596B" w:rsidR="006D6E28" w:rsidRPr="00EA4625" w:rsidRDefault="006D6E28" w:rsidP="00DE3EE0">
      <w:pPr>
        <w:pStyle w:val="Titolo3"/>
        <w:ind w:left="0"/>
      </w:pPr>
      <w:r w:rsidRPr="00EA4625">
        <w:t>Art.</w:t>
      </w:r>
      <w:r w:rsidR="00EA4625" w:rsidRPr="00EA4625">
        <w:t xml:space="preserve"> </w:t>
      </w:r>
      <w:r w:rsidR="00970A33">
        <w:t>7</w:t>
      </w:r>
      <w:r w:rsidRPr="00EA4625">
        <w:t xml:space="preserve"> - </w:t>
      </w:r>
      <w:r w:rsidRPr="00F01FA7">
        <w:t>Compensi per le attività di educazione fisica</w:t>
      </w:r>
      <w:r w:rsidRPr="00EA4625">
        <w:t xml:space="preserve"> </w:t>
      </w:r>
      <w:bookmarkEnd w:id="17"/>
    </w:p>
    <w:p w14:paraId="01423C18" w14:textId="77777777" w:rsidR="000C5419" w:rsidRDefault="006D6E28" w:rsidP="00C16F31">
      <w:pPr>
        <w:pStyle w:val="Corpotesto"/>
        <w:numPr>
          <w:ilvl w:val="0"/>
          <w:numId w:val="20"/>
        </w:numPr>
        <w:jc w:val="both"/>
        <w:rPr>
          <w:sz w:val="24"/>
          <w:szCs w:val="24"/>
        </w:rPr>
      </w:pPr>
      <w:r w:rsidRPr="00EA4625">
        <w:rPr>
          <w:sz w:val="24"/>
          <w:szCs w:val="24"/>
        </w:rPr>
        <w:t xml:space="preserve">Le risorse finanziarie </w:t>
      </w:r>
      <w:r w:rsidR="00970A33">
        <w:rPr>
          <w:sz w:val="24"/>
          <w:szCs w:val="24"/>
        </w:rPr>
        <w:t>disponibili</w:t>
      </w:r>
      <w:r w:rsidRPr="00EA4625">
        <w:rPr>
          <w:sz w:val="24"/>
          <w:szCs w:val="24"/>
        </w:rPr>
        <w:t xml:space="preserve"> per </w:t>
      </w:r>
      <w:r w:rsidR="00970A33">
        <w:rPr>
          <w:sz w:val="24"/>
          <w:szCs w:val="24"/>
        </w:rPr>
        <w:t xml:space="preserve">ore eccedenti per </w:t>
      </w:r>
      <w:r w:rsidRPr="00EA4625">
        <w:rPr>
          <w:sz w:val="24"/>
          <w:szCs w:val="24"/>
        </w:rPr>
        <w:t xml:space="preserve">attività </w:t>
      </w:r>
      <w:r w:rsidR="00C16F31">
        <w:rPr>
          <w:sz w:val="24"/>
          <w:szCs w:val="24"/>
        </w:rPr>
        <w:t>c</w:t>
      </w:r>
      <w:r w:rsidR="00C16F31" w:rsidRPr="00C16F31">
        <w:rPr>
          <w:sz w:val="24"/>
          <w:szCs w:val="24"/>
        </w:rPr>
        <w:t>omp</w:t>
      </w:r>
      <w:r w:rsidR="00C16F31">
        <w:rPr>
          <w:sz w:val="24"/>
          <w:szCs w:val="24"/>
        </w:rPr>
        <w:t>lementari di Educazione Fisica (</w:t>
      </w:r>
      <w:r w:rsidR="00C16F31" w:rsidRPr="00C16F31">
        <w:rPr>
          <w:sz w:val="24"/>
          <w:szCs w:val="24"/>
        </w:rPr>
        <w:t>Art.87</w:t>
      </w:r>
      <w:r w:rsidR="00C16F31">
        <w:rPr>
          <w:sz w:val="24"/>
          <w:szCs w:val="24"/>
        </w:rPr>
        <w:t xml:space="preserve"> CCNL)</w:t>
      </w:r>
      <w:r w:rsidR="00EA4625" w:rsidRPr="0081734D">
        <w:rPr>
          <w:sz w:val="24"/>
          <w:szCs w:val="24"/>
        </w:rPr>
        <w:t>,</w:t>
      </w:r>
      <w:r w:rsidRPr="0081734D">
        <w:rPr>
          <w:sz w:val="24"/>
          <w:szCs w:val="24"/>
        </w:rPr>
        <w:t xml:space="preserve"> </w:t>
      </w:r>
      <w:r w:rsidR="000C5419">
        <w:rPr>
          <w:sz w:val="24"/>
          <w:szCs w:val="24"/>
        </w:rPr>
        <w:t xml:space="preserve">sono </w:t>
      </w:r>
      <w:r w:rsidRPr="0081734D">
        <w:rPr>
          <w:sz w:val="24"/>
          <w:szCs w:val="24"/>
        </w:rPr>
        <w:t xml:space="preserve">pari a </w:t>
      </w:r>
      <w:r w:rsidR="00970A33" w:rsidRPr="00631D39">
        <w:rPr>
          <w:b/>
          <w:sz w:val="24"/>
          <w:szCs w:val="24"/>
        </w:rPr>
        <w:t xml:space="preserve">€ </w:t>
      </w:r>
      <w:r w:rsidR="00D33A5F">
        <w:rPr>
          <w:b/>
          <w:sz w:val="24"/>
          <w:szCs w:val="24"/>
        </w:rPr>
        <w:t>4.610,00</w:t>
      </w:r>
      <w:r w:rsidR="00C16F31" w:rsidRPr="00631D39">
        <w:rPr>
          <w:b/>
          <w:sz w:val="24"/>
          <w:szCs w:val="24"/>
        </w:rPr>
        <w:t xml:space="preserve"> </w:t>
      </w:r>
      <w:r w:rsidR="00C16F31">
        <w:rPr>
          <w:sz w:val="24"/>
          <w:szCs w:val="24"/>
        </w:rPr>
        <w:t>(</w:t>
      </w:r>
      <w:r w:rsidR="00EA4625" w:rsidRPr="0081734D">
        <w:rPr>
          <w:sz w:val="24"/>
          <w:szCs w:val="24"/>
        </w:rPr>
        <w:t xml:space="preserve">somma dell’assegnazione </w:t>
      </w:r>
      <w:r w:rsidR="00631D39">
        <w:rPr>
          <w:sz w:val="24"/>
          <w:szCs w:val="24"/>
        </w:rPr>
        <w:t>corrente</w:t>
      </w:r>
      <w:r w:rsidR="00EA4625" w:rsidRPr="0081734D">
        <w:rPr>
          <w:sz w:val="24"/>
          <w:szCs w:val="24"/>
        </w:rPr>
        <w:t xml:space="preserve"> pari a </w:t>
      </w:r>
      <w:r w:rsidR="00970A33" w:rsidRPr="00970A33">
        <w:rPr>
          <w:sz w:val="24"/>
          <w:szCs w:val="24"/>
        </w:rPr>
        <w:t>€ 5</w:t>
      </w:r>
      <w:r w:rsidR="00D33A5F">
        <w:rPr>
          <w:sz w:val="24"/>
          <w:szCs w:val="24"/>
        </w:rPr>
        <w:t>14</w:t>
      </w:r>
      <w:r w:rsidR="00970A33" w:rsidRPr="00970A33">
        <w:rPr>
          <w:sz w:val="24"/>
          <w:szCs w:val="24"/>
        </w:rPr>
        <w:t>,</w:t>
      </w:r>
      <w:r w:rsidR="00D33A5F">
        <w:rPr>
          <w:sz w:val="24"/>
          <w:szCs w:val="24"/>
        </w:rPr>
        <w:t>54</w:t>
      </w:r>
      <w:r w:rsidR="00970A33">
        <w:rPr>
          <w:sz w:val="24"/>
          <w:szCs w:val="24"/>
        </w:rPr>
        <w:t xml:space="preserve"> </w:t>
      </w:r>
      <w:r w:rsidR="00EA4625" w:rsidRPr="0081734D">
        <w:rPr>
          <w:sz w:val="24"/>
          <w:szCs w:val="24"/>
        </w:rPr>
        <w:t xml:space="preserve">e delle economie pregresse pari a </w:t>
      </w:r>
      <w:r w:rsidR="00970A33" w:rsidRPr="00970A33">
        <w:rPr>
          <w:sz w:val="24"/>
          <w:szCs w:val="24"/>
        </w:rPr>
        <w:t>€</w:t>
      </w:r>
      <w:r w:rsidR="00F139A6">
        <w:rPr>
          <w:sz w:val="24"/>
          <w:szCs w:val="24"/>
        </w:rPr>
        <w:t xml:space="preserve"> </w:t>
      </w:r>
      <w:r w:rsidR="00D33A5F" w:rsidRPr="00D33A5F">
        <w:rPr>
          <w:sz w:val="24"/>
          <w:szCs w:val="24"/>
        </w:rPr>
        <w:t>4.095,46</w:t>
      </w:r>
      <w:r w:rsidR="00C16F31">
        <w:rPr>
          <w:sz w:val="24"/>
          <w:szCs w:val="24"/>
        </w:rPr>
        <w:t>)</w:t>
      </w:r>
      <w:r w:rsidR="000C5419">
        <w:rPr>
          <w:sz w:val="24"/>
          <w:szCs w:val="24"/>
        </w:rPr>
        <w:t>.</w:t>
      </w:r>
    </w:p>
    <w:p w14:paraId="40D64D4C" w14:textId="2E8B936A" w:rsidR="000C5419" w:rsidRDefault="000C5419" w:rsidP="000C5419">
      <w:pPr>
        <w:pStyle w:val="Corpotesto"/>
        <w:numPr>
          <w:ilvl w:val="0"/>
          <w:numId w:val="20"/>
        </w:numPr>
        <w:jc w:val="both"/>
        <w:rPr>
          <w:sz w:val="24"/>
          <w:szCs w:val="24"/>
        </w:rPr>
      </w:pPr>
      <w:r>
        <w:rPr>
          <w:sz w:val="24"/>
          <w:szCs w:val="24"/>
        </w:rPr>
        <w:lastRenderedPageBreak/>
        <w:t xml:space="preserve">Si conviene di destinare parte delle economie di cui al comma precedente ad incremento della quota FIS docenti, come rappresentato nella Tab. 4, </w:t>
      </w:r>
      <w:r w:rsidRPr="000C5419">
        <w:rPr>
          <w:b/>
          <w:bCs/>
          <w:sz w:val="24"/>
          <w:szCs w:val="24"/>
        </w:rPr>
        <w:t>mediante lo spostamento di € 3</w:t>
      </w:r>
      <w:r w:rsidR="00D24B69">
        <w:rPr>
          <w:b/>
          <w:bCs/>
          <w:sz w:val="24"/>
          <w:szCs w:val="24"/>
        </w:rPr>
        <w:t>.</w:t>
      </w:r>
      <w:r w:rsidRPr="000C5419">
        <w:rPr>
          <w:b/>
          <w:bCs/>
          <w:sz w:val="24"/>
          <w:szCs w:val="24"/>
        </w:rPr>
        <w:t>070,00 dal capitolo 2555/05 al capitolo 2556/05 del piano di riparto presente nel SIRGS</w:t>
      </w:r>
      <w:r>
        <w:rPr>
          <w:b/>
          <w:bCs/>
          <w:sz w:val="24"/>
          <w:szCs w:val="24"/>
        </w:rPr>
        <w:t>.</w:t>
      </w:r>
    </w:p>
    <w:p w14:paraId="6D8C69FB" w14:textId="3BA309A6" w:rsidR="006D6E28" w:rsidRPr="006C6DC2" w:rsidRDefault="000C5419" w:rsidP="000C5419">
      <w:pPr>
        <w:pStyle w:val="Corpotesto"/>
        <w:numPr>
          <w:ilvl w:val="0"/>
          <w:numId w:val="20"/>
        </w:numPr>
        <w:jc w:val="both"/>
        <w:rPr>
          <w:sz w:val="24"/>
          <w:szCs w:val="24"/>
        </w:rPr>
      </w:pPr>
      <w:r w:rsidRPr="006C6DC2">
        <w:rPr>
          <w:sz w:val="24"/>
          <w:szCs w:val="24"/>
        </w:rPr>
        <w:t xml:space="preserve">Si conviene altresì di destinare le risorse così determinate per l’importo di </w:t>
      </w:r>
      <w:r w:rsidRPr="006C6DC2">
        <w:rPr>
          <w:b/>
          <w:bCs/>
          <w:sz w:val="24"/>
          <w:szCs w:val="24"/>
        </w:rPr>
        <w:t>€ 1</w:t>
      </w:r>
      <w:r w:rsidR="00D24B69" w:rsidRPr="006C6DC2">
        <w:rPr>
          <w:b/>
          <w:bCs/>
          <w:sz w:val="24"/>
          <w:szCs w:val="24"/>
        </w:rPr>
        <w:t>.</w:t>
      </w:r>
      <w:r w:rsidRPr="006C6DC2">
        <w:rPr>
          <w:b/>
          <w:bCs/>
          <w:sz w:val="24"/>
          <w:szCs w:val="24"/>
        </w:rPr>
        <w:t>540,00</w:t>
      </w:r>
      <w:r w:rsidRPr="006C6DC2">
        <w:rPr>
          <w:sz w:val="24"/>
          <w:szCs w:val="24"/>
        </w:rPr>
        <w:t xml:space="preserve"> </w:t>
      </w:r>
      <w:r w:rsidR="006D6E28" w:rsidRPr="006C6DC2">
        <w:rPr>
          <w:sz w:val="24"/>
          <w:szCs w:val="24"/>
        </w:rPr>
        <w:t>alla retribuzione dei docenti per</w:t>
      </w:r>
      <w:r w:rsidR="00C16F31" w:rsidRPr="006C6DC2">
        <w:rPr>
          <w:sz w:val="24"/>
          <w:szCs w:val="24"/>
        </w:rPr>
        <w:t xml:space="preserve"> le ore effettivamente prestate</w:t>
      </w:r>
      <w:r w:rsidR="00D24B69" w:rsidRPr="006C6DC2">
        <w:rPr>
          <w:sz w:val="24"/>
          <w:szCs w:val="24"/>
        </w:rPr>
        <w:t>,</w:t>
      </w:r>
      <w:r w:rsidR="00C16F31" w:rsidRPr="006C6DC2">
        <w:rPr>
          <w:sz w:val="24"/>
          <w:szCs w:val="24"/>
        </w:rPr>
        <w:t xml:space="preserve"> come pianificato dagli OOCC e a seguito di Costituzione Centro Sportivo </w:t>
      </w:r>
      <w:r w:rsidR="00DB31EF" w:rsidRPr="006C6DC2">
        <w:rPr>
          <w:sz w:val="24"/>
          <w:szCs w:val="24"/>
        </w:rPr>
        <w:t>Scolastico</w:t>
      </w:r>
      <w:r w:rsidR="00C16F31" w:rsidRPr="006C6DC2">
        <w:t xml:space="preserve"> (</w:t>
      </w:r>
      <w:r w:rsidR="00C16F31" w:rsidRPr="006C6DC2">
        <w:rPr>
          <w:i/>
          <w:sz w:val="24"/>
          <w:szCs w:val="24"/>
        </w:rPr>
        <w:t>Delibera n. 8 del Consiglio di Istituto del 10-11-2022</w:t>
      </w:r>
      <w:r w:rsidR="00C16F31" w:rsidRPr="006C6DC2">
        <w:rPr>
          <w:sz w:val="24"/>
          <w:szCs w:val="24"/>
        </w:rPr>
        <w:t xml:space="preserve">) </w:t>
      </w:r>
    </w:p>
    <w:p w14:paraId="6C3E3B85" w14:textId="77777777" w:rsidR="00977756" w:rsidRDefault="00977756" w:rsidP="00977756">
      <w:pPr>
        <w:pStyle w:val="Corpotesto"/>
        <w:ind w:left="360"/>
        <w:jc w:val="both"/>
        <w:rPr>
          <w:szCs w:val="24"/>
        </w:rPr>
      </w:pPr>
    </w:p>
    <w:p w14:paraId="446F2D27" w14:textId="5D62D365" w:rsidR="00246BBE" w:rsidRDefault="00246BBE" w:rsidP="00246BBE">
      <w:pPr>
        <w:pStyle w:val="Corpotesto"/>
        <w:ind w:left="360"/>
        <w:jc w:val="center"/>
        <w:rPr>
          <w:b/>
          <w:bCs/>
          <w:sz w:val="24"/>
          <w:szCs w:val="24"/>
          <w:lang w:bidi="ar-SA"/>
        </w:rPr>
      </w:pPr>
      <w:r w:rsidRPr="006C6DC2">
        <w:rPr>
          <w:b/>
          <w:bCs/>
          <w:sz w:val="24"/>
          <w:szCs w:val="24"/>
          <w:lang w:bidi="ar-SA"/>
        </w:rPr>
        <w:t>Tab. 11 - ATTIVITÀ COMPLEMENTARI DI EDUCAZIONE FISICA</w:t>
      </w:r>
    </w:p>
    <w:tbl>
      <w:tblPr>
        <w:tblW w:w="9640" w:type="dxa"/>
        <w:tblCellMar>
          <w:left w:w="70" w:type="dxa"/>
          <w:right w:w="70" w:type="dxa"/>
        </w:tblCellMar>
        <w:tblLook w:val="04A0" w:firstRow="1" w:lastRow="0" w:firstColumn="1" w:lastColumn="0" w:noHBand="0" w:noVBand="1"/>
      </w:tblPr>
      <w:tblGrid>
        <w:gridCol w:w="3784"/>
        <w:gridCol w:w="889"/>
        <w:gridCol w:w="1134"/>
        <w:gridCol w:w="1253"/>
        <w:gridCol w:w="680"/>
        <w:gridCol w:w="680"/>
        <w:gridCol w:w="1220"/>
      </w:tblGrid>
      <w:tr w:rsidR="006C6DC2" w:rsidRPr="006C6DC2" w14:paraId="3F9A0902" w14:textId="77777777" w:rsidTr="006C6DC2">
        <w:trPr>
          <w:trHeight w:val="615"/>
        </w:trPr>
        <w:tc>
          <w:tcPr>
            <w:tcW w:w="3784" w:type="dxa"/>
            <w:tcBorders>
              <w:top w:val="single" w:sz="4" w:space="0" w:color="000000"/>
              <w:left w:val="single" w:sz="4" w:space="0" w:color="000000"/>
              <w:bottom w:val="nil"/>
              <w:right w:val="single" w:sz="4" w:space="0" w:color="000000"/>
            </w:tcBorders>
            <w:vAlign w:val="center"/>
            <w:hideMark/>
          </w:tcPr>
          <w:p w14:paraId="03FE7AE2" w14:textId="77777777" w:rsidR="006C6DC2" w:rsidRPr="006C6DC2" w:rsidRDefault="006C6DC2" w:rsidP="006C6DC2">
            <w:pPr>
              <w:widowControl/>
              <w:autoSpaceDE/>
              <w:autoSpaceDN/>
              <w:jc w:val="center"/>
              <w:rPr>
                <w:rFonts w:ascii="Calibri" w:hAnsi="Calibri" w:cs="Calibri"/>
                <w:b/>
                <w:bCs/>
                <w:color w:val="000000"/>
                <w:sz w:val="16"/>
                <w:szCs w:val="16"/>
                <w:lang w:bidi="ar-SA"/>
              </w:rPr>
            </w:pPr>
            <w:r w:rsidRPr="006C6DC2">
              <w:rPr>
                <w:rFonts w:ascii="Calibri" w:hAnsi="Calibri" w:cs="Calibri"/>
                <w:b/>
                <w:bCs/>
                <w:color w:val="000000"/>
                <w:sz w:val="16"/>
                <w:szCs w:val="16"/>
                <w:lang w:bidi="ar-SA"/>
              </w:rPr>
              <w:t>ATTIVITA'</w:t>
            </w:r>
          </w:p>
        </w:tc>
        <w:tc>
          <w:tcPr>
            <w:tcW w:w="889" w:type="dxa"/>
            <w:tcBorders>
              <w:top w:val="single" w:sz="4" w:space="0" w:color="000000"/>
              <w:left w:val="nil"/>
              <w:bottom w:val="nil"/>
              <w:right w:val="single" w:sz="4" w:space="0" w:color="000000"/>
            </w:tcBorders>
            <w:vAlign w:val="center"/>
            <w:hideMark/>
          </w:tcPr>
          <w:p w14:paraId="54BCEEAA" w14:textId="77777777" w:rsidR="006C6DC2" w:rsidRPr="006C6DC2" w:rsidRDefault="006C6DC2" w:rsidP="006C6DC2">
            <w:pPr>
              <w:widowControl/>
              <w:autoSpaceDE/>
              <w:autoSpaceDN/>
              <w:jc w:val="center"/>
              <w:rPr>
                <w:rFonts w:ascii="Calibri" w:hAnsi="Calibri" w:cs="Calibri"/>
                <w:b/>
                <w:bCs/>
                <w:color w:val="000000"/>
                <w:sz w:val="20"/>
                <w:szCs w:val="20"/>
                <w:lang w:bidi="ar-SA"/>
              </w:rPr>
            </w:pPr>
            <w:r w:rsidRPr="006C6DC2">
              <w:rPr>
                <w:rFonts w:ascii="Calibri" w:hAnsi="Calibri" w:cs="Calibri"/>
                <w:b/>
                <w:bCs/>
                <w:color w:val="000000"/>
                <w:sz w:val="20"/>
                <w:szCs w:val="20"/>
                <w:lang w:bidi="ar-SA"/>
              </w:rPr>
              <w:t>DOCENTI</w:t>
            </w:r>
          </w:p>
        </w:tc>
        <w:tc>
          <w:tcPr>
            <w:tcW w:w="2387" w:type="dxa"/>
            <w:gridSpan w:val="2"/>
            <w:tcBorders>
              <w:top w:val="single" w:sz="4" w:space="0" w:color="000000"/>
              <w:left w:val="nil"/>
              <w:bottom w:val="nil"/>
              <w:right w:val="single" w:sz="4" w:space="0" w:color="000000"/>
            </w:tcBorders>
            <w:vAlign w:val="center"/>
            <w:hideMark/>
          </w:tcPr>
          <w:p w14:paraId="6F1CE34B" w14:textId="77777777" w:rsidR="006C6DC2" w:rsidRPr="006C6DC2" w:rsidRDefault="006C6DC2" w:rsidP="006C6DC2">
            <w:pPr>
              <w:widowControl/>
              <w:autoSpaceDE/>
              <w:autoSpaceDN/>
              <w:jc w:val="center"/>
              <w:rPr>
                <w:rFonts w:ascii="Calibri" w:hAnsi="Calibri" w:cs="Calibri"/>
                <w:b/>
                <w:bCs/>
                <w:color w:val="000000"/>
                <w:sz w:val="20"/>
                <w:szCs w:val="20"/>
                <w:lang w:bidi="ar-SA"/>
              </w:rPr>
            </w:pPr>
            <w:r w:rsidRPr="006C6DC2">
              <w:rPr>
                <w:rFonts w:ascii="Calibri" w:hAnsi="Calibri" w:cs="Calibri"/>
                <w:b/>
                <w:bCs/>
                <w:color w:val="000000"/>
                <w:sz w:val="20"/>
                <w:szCs w:val="20"/>
                <w:lang w:bidi="ar-SA"/>
              </w:rPr>
              <w:t>COMPENSO ORARIO</w:t>
            </w:r>
          </w:p>
        </w:tc>
        <w:tc>
          <w:tcPr>
            <w:tcW w:w="1360" w:type="dxa"/>
            <w:gridSpan w:val="2"/>
            <w:tcBorders>
              <w:top w:val="single" w:sz="4" w:space="0" w:color="000000"/>
              <w:left w:val="nil"/>
              <w:bottom w:val="nil"/>
              <w:right w:val="single" w:sz="4" w:space="0" w:color="000000"/>
            </w:tcBorders>
            <w:vAlign w:val="center"/>
            <w:hideMark/>
          </w:tcPr>
          <w:p w14:paraId="4248B7E5" w14:textId="77777777" w:rsidR="006C6DC2" w:rsidRPr="006C6DC2" w:rsidRDefault="006C6DC2" w:rsidP="006C6DC2">
            <w:pPr>
              <w:widowControl/>
              <w:autoSpaceDE/>
              <w:autoSpaceDN/>
              <w:jc w:val="center"/>
              <w:rPr>
                <w:rFonts w:ascii="Calibri" w:hAnsi="Calibri" w:cs="Calibri"/>
                <w:b/>
                <w:bCs/>
                <w:color w:val="000000"/>
                <w:sz w:val="20"/>
                <w:szCs w:val="20"/>
                <w:lang w:bidi="ar-SA"/>
              </w:rPr>
            </w:pPr>
            <w:r w:rsidRPr="006C6DC2">
              <w:rPr>
                <w:rFonts w:ascii="Calibri" w:hAnsi="Calibri" w:cs="Calibri"/>
                <w:b/>
                <w:bCs/>
                <w:color w:val="000000"/>
                <w:sz w:val="20"/>
                <w:szCs w:val="20"/>
                <w:lang w:bidi="ar-SA"/>
              </w:rPr>
              <w:t xml:space="preserve">ORE </w:t>
            </w:r>
          </w:p>
        </w:tc>
        <w:tc>
          <w:tcPr>
            <w:tcW w:w="1220" w:type="dxa"/>
            <w:tcBorders>
              <w:top w:val="single" w:sz="4" w:space="0" w:color="000000"/>
              <w:left w:val="nil"/>
              <w:bottom w:val="nil"/>
              <w:right w:val="single" w:sz="4" w:space="0" w:color="000000"/>
            </w:tcBorders>
            <w:vAlign w:val="center"/>
            <w:hideMark/>
          </w:tcPr>
          <w:p w14:paraId="7AC3AB92" w14:textId="77777777" w:rsidR="006C6DC2" w:rsidRPr="006C6DC2" w:rsidRDefault="006C6DC2" w:rsidP="006C6DC2">
            <w:pPr>
              <w:widowControl/>
              <w:autoSpaceDE/>
              <w:autoSpaceDN/>
              <w:jc w:val="center"/>
              <w:rPr>
                <w:rFonts w:ascii="Calibri" w:hAnsi="Calibri" w:cs="Calibri"/>
                <w:b/>
                <w:bCs/>
                <w:color w:val="000000"/>
                <w:sz w:val="20"/>
                <w:szCs w:val="20"/>
                <w:lang w:bidi="ar-SA"/>
              </w:rPr>
            </w:pPr>
            <w:r w:rsidRPr="006C6DC2">
              <w:rPr>
                <w:rFonts w:ascii="Calibri" w:hAnsi="Calibri" w:cs="Calibri"/>
                <w:b/>
                <w:bCs/>
                <w:color w:val="000000"/>
                <w:sz w:val="20"/>
                <w:szCs w:val="20"/>
                <w:lang w:bidi="ar-SA"/>
              </w:rPr>
              <w:t>TOTALE L.D.</w:t>
            </w:r>
          </w:p>
        </w:tc>
      </w:tr>
      <w:tr w:rsidR="006C6DC2" w:rsidRPr="006C6DC2" w14:paraId="33E3B79E" w14:textId="77777777" w:rsidTr="006C6DC2">
        <w:trPr>
          <w:trHeight w:val="300"/>
        </w:trPr>
        <w:tc>
          <w:tcPr>
            <w:tcW w:w="3784" w:type="dxa"/>
            <w:tcBorders>
              <w:top w:val="single" w:sz="4" w:space="0" w:color="auto"/>
              <w:left w:val="single" w:sz="4" w:space="0" w:color="auto"/>
              <w:bottom w:val="single" w:sz="4" w:space="0" w:color="auto"/>
              <w:right w:val="single" w:sz="4" w:space="0" w:color="auto"/>
            </w:tcBorders>
            <w:vAlign w:val="center"/>
            <w:hideMark/>
          </w:tcPr>
          <w:p w14:paraId="13586D11" w14:textId="77777777" w:rsidR="006C6DC2" w:rsidRPr="006C6DC2" w:rsidRDefault="006C6DC2" w:rsidP="006C6DC2">
            <w:pPr>
              <w:widowControl/>
              <w:autoSpaceDE/>
              <w:autoSpaceDN/>
              <w:rPr>
                <w:rFonts w:ascii="Calibri" w:hAnsi="Calibri" w:cs="Calibri"/>
                <w:color w:val="000000"/>
                <w:sz w:val="16"/>
                <w:szCs w:val="16"/>
                <w:lang w:bidi="ar-SA"/>
              </w:rPr>
            </w:pPr>
            <w:r w:rsidRPr="006C6DC2">
              <w:rPr>
                <w:rFonts w:ascii="Calibri" w:hAnsi="Calibri" w:cs="Calibri"/>
                <w:color w:val="000000"/>
                <w:sz w:val="16"/>
                <w:szCs w:val="16"/>
                <w:lang w:bidi="ar-SA"/>
              </w:rPr>
              <w:t>PROGETTO: MULTISPORT</w:t>
            </w:r>
          </w:p>
        </w:tc>
        <w:tc>
          <w:tcPr>
            <w:tcW w:w="889" w:type="dxa"/>
            <w:tcBorders>
              <w:top w:val="single" w:sz="4" w:space="0" w:color="auto"/>
              <w:left w:val="nil"/>
              <w:bottom w:val="single" w:sz="4" w:space="0" w:color="auto"/>
              <w:right w:val="single" w:sz="4" w:space="0" w:color="auto"/>
            </w:tcBorders>
            <w:noWrap/>
            <w:vAlign w:val="center"/>
            <w:hideMark/>
          </w:tcPr>
          <w:p w14:paraId="425CE8C3" w14:textId="77777777" w:rsidR="006C6DC2" w:rsidRPr="006C6DC2" w:rsidRDefault="006C6DC2" w:rsidP="006C6DC2">
            <w:pPr>
              <w:widowControl/>
              <w:autoSpaceDE/>
              <w:autoSpaceDN/>
              <w:jc w:val="center"/>
              <w:rPr>
                <w:rFonts w:ascii="Calibri" w:hAnsi="Calibri" w:cs="Calibri"/>
                <w:color w:val="000000"/>
                <w:sz w:val="20"/>
                <w:szCs w:val="20"/>
                <w:lang w:bidi="ar-SA"/>
              </w:rPr>
            </w:pPr>
            <w:r w:rsidRPr="006C6DC2">
              <w:rPr>
                <w:rFonts w:ascii="Calibri" w:hAnsi="Calibri" w:cs="Calibri"/>
                <w:color w:val="000000"/>
                <w:sz w:val="20"/>
                <w:szCs w:val="20"/>
                <w:lang w:bidi="ar-SA"/>
              </w:rPr>
              <w:t>1</w:t>
            </w:r>
          </w:p>
        </w:tc>
        <w:tc>
          <w:tcPr>
            <w:tcW w:w="1134" w:type="dxa"/>
            <w:tcBorders>
              <w:top w:val="single" w:sz="4" w:space="0" w:color="auto"/>
              <w:left w:val="nil"/>
              <w:bottom w:val="single" w:sz="4" w:space="0" w:color="auto"/>
              <w:right w:val="single" w:sz="4" w:space="0" w:color="auto"/>
            </w:tcBorders>
            <w:noWrap/>
            <w:vAlign w:val="center"/>
            <w:hideMark/>
          </w:tcPr>
          <w:p w14:paraId="015A548A" w14:textId="77777777" w:rsidR="006C6DC2" w:rsidRPr="006C6DC2" w:rsidRDefault="006C6DC2" w:rsidP="006C6DC2">
            <w:pPr>
              <w:widowControl/>
              <w:autoSpaceDE/>
              <w:autoSpaceDN/>
              <w:rPr>
                <w:rFonts w:ascii="Calibri" w:hAnsi="Calibri" w:cs="Calibri"/>
                <w:color w:val="000000"/>
                <w:sz w:val="20"/>
                <w:szCs w:val="20"/>
                <w:lang w:bidi="ar-SA"/>
              </w:rPr>
            </w:pPr>
            <w:r w:rsidRPr="006C6DC2">
              <w:rPr>
                <w:rFonts w:ascii="Calibri" w:hAnsi="Calibri" w:cs="Calibri"/>
                <w:color w:val="000000"/>
                <w:sz w:val="20"/>
                <w:szCs w:val="20"/>
                <w:lang w:bidi="ar-SA"/>
              </w:rPr>
              <w:t> </w:t>
            </w:r>
          </w:p>
        </w:tc>
        <w:tc>
          <w:tcPr>
            <w:tcW w:w="1253" w:type="dxa"/>
            <w:tcBorders>
              <w:top w:val="single" w:sz="4" w:space="0" w:color="auto"/>
              <w:left w:val="nil"/>
              <w:bottom w:val="single" w:sz="4" w:space="0" w:color="auto"/>
              <w:right w:val="single" w:sz="4" w:space="0" w:color="auto"/>
            </w:tcBorders>
            <w:noWrap/>
            <w:vAlign w:val="center"/>
            <w:hideMark/>
          </w:tcPr>
          <w:p w14:paraId="0169E17E" w14:textId="77777777" w:rsidR="006C6DC2" w:rsidRPr="006C6DC2" w:rsidRDefault="006C6DC2" w:rsidP="006C6DC2">
            <w:pPr>
              <w:widowControl/>
              <w:autoSpaceDE/>
              <w:autoSpaceDN/>
              <w:jc w:val="right"/>
              <w:rPr>
                <w:rFonts w:ascii="Calibri" w:hAnsi="Calibri" w:cs="Calibri"/>
                <w:color w:val="000000"/>
                <w:sz w:val="20"/>
                <w:szCs w:val="20"/>
                <w:lang w:bidi="ar-SA"/>
              </w:rPr>
            </w:pPr>
            <w:r w:rsidRPr="006C6DC2">
              <w:rPr>
                <w:rFonts w:ascii="Calibri" w:hAnsi="Calibri" w:cs="Calibri"/>
                <w:color w:val="000000"/>
                <w:sz w:val="20"/>
                <w:szCs w:val="20"/>
                <w:lang w:bidi="ar-SA"/>
              </w:rPr>
              <w:t>38,50 €</w:t>
            </w:r>
          </w:p>
        </w:tc>
        <w:tc>
          <w:tcPr>
            <w:tcW w:w="680" w:type="dxa"/>
            <w:tcBorders>
              <w:top w:val="single" w:sz="4" w:space="0" w:color="auto"/>
              <w:left w:val="nil"/>
              <w:bottom w:val="single" w:sz="4" w:space="0" w:color="auto"/>
              <w:right w:val="single" w:sz="4" w:space="0" w:color="auto"/>
            </w:tcBorders>
            <w:noWrap/>
            <w:vAlign w:val="center"/>
            <w:hideMark/>
          </w:tcPr>
          <w:p w14:paraId="55FC4A75" w14:textId="77777777" w:rsidR="006C6DC2" w:rsidRPr="006C6DC2" w:rsidRDefault="006C6DC2" w:rsidP="006C6DC2">
            <w:pPr>
              <w:widowControl/>
              <w:autoSpaceDE/>
              <w:autoSpaceDN/>
              <w:jc w:val="center"/>
              <w:rPr>
                <w:rFonts w:ascii="Calibri" w:hAnsi="Calibri" w:cs="Calibri"/>
                <w:color w:val="000000"/>
                <w:sz w:val="20"/>
                <w:szCs w:val="20"/>
                <w:lang w:bidi="ar-SA"/>
              </w:rPr>
            </w:pPr>
            <w:r w:rsidRPr="006C6DC2">
              <w:rPr>
                <w:rFonts w:ascii="Calibri" w:hAnsi="Calibri" w:cs="Calibri"/>
                <w:color w:val="000000"/>
                <w:sz w:val="20"/>
                <w:szCs w:val="20"/>
                <w:lang w:bidi="ar-SA"/>
              </w:rPr>
              <w:t>40,00</w:t>
            </w:r>
          </w:p>
        </w:tc>
        <w:tc>
          <w:tcPr>
            <w:tcW w:w="680" w:type="dxa"/>
            <w:tcBorders>
              <w:top w:val="single" w:sz="4" w:space="0" w:color="auto"/>
              <w:left w:val="nil"/>
              <w:bottom w:val="single" w:sz="4" w:space="0" w:color="auto"/>
              <w:right w:val="single" w:sz="4" w:space="0" w:color="auto"/>
            </w:tcBorders>
            <w:noWrap/>
            <w:vAlign w:val="center"/>
            <w:hideMark/>
          </w:tcPr>
          <w:p w14:paraId="4AC14BDF" w14:textId="77777777" w:rsidR="006C6DC2" w:rsidRPr="006C6DC2" w:rsidRDefault="006C6DC2" w:rsidP="006C6DC2">
            <w:pPr>
              <w:widowControl/>
              <w:autoSpaceDE/>
              <w:autoSpaceDN/>
              <w:jc w:val="center"/>
              <w:rPr>
                <w:rFonts w:ascii="Calibri" w:hAnsi="Calibri" w:cs="Calibri"/>
                <w:color w:val="000000"/>
                <w:sz w:val="20"/>
                <w:szCs w:val="20"/>
                <w:lang w:bidi="ar-SA"/>
              </w:rPr>
            </w:pPr>
            <w:r w:rsidRPr="006C6DC2">
              <w:rPr>
                <w:rFonts w:ascii="Calibri" w:hAnsi="Calibri" w:cs="Calibri"/>
                <w:color w:val="000000"/>
                <w:sz w:val="20"/>
                <w:szCs w:val="20"/>
                <w:lang w:bidi="ar-SA"/>
              </w:rPr>
              <w:t>40,00</w:t>
            </w:r>
          </w:p>
        </w:tc>
        <w:tc>
          <w:tcPr>
            <w:tcW w:w="1220" w:type="dxa"/>
            <w:tcBorders>
              <w:top w:val="single" w:sz="4" w:space="0" w:color="auto"/>
              <w:left w:val="nil"/>
              <w:bottom w:val="single" w:sz="4" w:space="0" w:color="auto"/>
              <w:right w:val="single" w:sz="4" w:space="0" w:color="auto"/>
            </w:tcBorders>
            <w:noWrap/>
            <w:vAlign w:val="center"/>
            <w:hideMark/>
          </w:tcPr>
          <w:p w14:paraId="748881AD" w14:textId="77777777" w:rsidR="006C6DC2" w:rsidRPr="006C6DC2" w:rsidRDefault="006C6DC2" w:rsidP="006C6DC2">
            <w:pPr>
              <w:widowControl/>
              <w:autoSpaceDE/>
              <w:autoSpaceDN/>
              <w:jc w:val="right"/>
              <w:rPr>
                <w:rFonts w:ascii="Calibri" w:hAnsi="Calibri" w:cs="Calibri"/>
                <w:color w:val="000000"/>
                <w:sz w:val="20"/>
                <w:szCs w:val="20"/>
                <w:lang w:bidi="ar-SA"/>
              </w:rPr>
            </w:pPr>
            <w:r w:rsidRPr="006C6DC2">
              <w:rPr>
                <w:rFonts w:ascii="Calibri" w:hAnsi="Calibri" w:cs="Calibri"/>
                <w:color w:val="000000"/>
                <w:sz w:val="20"/>
                <w:szCs w:val="20"/>
                <w:lang w:bidi="ar-SA"/>
              </w:rPr>
              <w:t>1.540,00 €</w:t>
            </w:r>
          </w:p>
        </w:tc>
      </w:tr>
    </w:tbl>
    <w:p w14:paraId="7F53C322" w14:textId="77777777" w:rsidR="00246BBE" w:rsidRPr="00246BBE" w:rsidRDefault="00246BBE" w:rsidP="00246BBE">
      <w:pPr>
        <w:pStyle w:val="Corpotesto"/>
        <w:ind w:left="360"/>
        <w:jc w:val="center"/>
        <w:rPr>
          <w:szCs w:val="24"/>
        </w:rPr>
      </w:pPr>
    </w:p>
    <w:p w14:paraId="35AF515D" w14:textId="77777777" w:rsidR="006D6E28" w:rsidRPr="00EA4625" w:rsidRDefault="006D6E28" w:rsidP="006D6E28">
      <w:pPr>
        <w:pStyle w:val="Corpotesto"/>
        <w:ind w:firstLine="284"/>
        <w:rPr>
          <w:sz w:val="24"/>
          <w:szCs w:val="24"/>
        </w:rPr>
      </w:pPr>
    </w:p>
    <w:p w14:paraId="21D134FA" w14:textId="065145E0" w:rsidR="006D6E28" w:rsidRPr="00147FAE" w:rsidRDefault="006D6E28" w:rsidP="00DE3EE0">
      <w:pPr>
        <w:pStyle w:val="Titolo3"/>
        <w:ind w:left="0"/>
      </w:pPr>
      <w:bookmarkStart w:id="18" w:name="_Toc90847622"/>
      <w:r w:rsidRPr="00147FAE">
        <w:t>Art.</w:t>
      </w:r>
      <w:r w:rsidR="00DE3EE0" w:rsidRPr="00147FAE">
        <w:t xml:space="preserve"> </w:t>
      </w:r>
      <w:r w:rsidR="00631D39">
        <w:t>8</w:t>
      </w:r>
      <w:r w:rsidRPr="00147FAE">
        <w:t xml:space="preserve"> - Valorizzazione </w:t>
      </w:r>
      <w:r w:rsidR="001D2C54">
        <w:t>del personale scolastico.</w:t>
      </w:r>
      <w:r w:rsidRPr="00147FAE">
        <w:t xml:space="preserve"> </w:t>
      </w:r>
      <w:bookmarkEnd w:id="18"/>
    </w:p>
    <w:p w14:paraId="1837A223" w14:textId="0247F008" w:rsidR="00DE3EE0" w:rsidRPr="00147FAE" w:rsidRDefault="00BE1F21" w:rsidP="00631D39">
      <w:pPr>
        <w:pStyle w:val="Corpotesto"/>
        <w:numPr>
          <w:ilvl w:val="0"/>
          <w:numId w:val="22"/>
        </w:numPr>
        <w:jc w:val="both"/>
        <w:rPr>
          <w:sz w:val="24"/>
          <w:szCs w:val="24"/>
        </w:rPr>
      </w:pPr>
      <w:r w:rsidRPr="00147FAE">
        <w:rPr>
          <w:sz w:val="24"/>
          <w:szCs w:val="24"/>
        </w:rPr>
        <w:t xml:space="preserve">Le risorse a disposizione della scuola corrispondono a </w:t>
      </w:r>
      <w:r w:rsidR="00970A33" w:rsidRPr="00631D39">
        <w:rPr>
          <w:b/>
          <w:sz w:val="24"/>
          <w:szCs w:val="24"/>
        </w:rPr>
        <w:t xml:space="preserve">€ </w:t>
      </w:r>
      <w:r w:rsidR="00631D39" w:rsidRPr="00631D39">
        <w:rPr>
          <w:b/>
          <w:sz w:val="24"/>
          <w:szCs w:val="24"/>
        </w:rPr>
        <w:t>8.</w:t>
      </w:r>
      <w:r w:rsidR="00D24B69">
        <w:rPr>
          <w:b/>
          <w:sz w:val="24"/>
          <w:szCs w:val="24"/>
        </w:rPr>
        <w:t>648</w:t>
      </w:r>
      <w:r w:rsidR="00631D39" w:rsidRPr="00631D39">
        <w:rPr>
          <w:b/>
          <w:sz w:val="24"/>
          <w:szCs w:val="24"/>
        </w:rPr>
        <w:t>,</w:t>
      </w:r>
      <w:r w:rsidR="00D24B69">
        <w:rPr>
          <w:b/>
          <w:sz w:val="24"/>
          <w:szCs w:val="24"/>
        </w:rPr>
        <w:t>60</w:t>
      </w:r>
      <w:r w:rsidR="00F139A6" w:rsidRPr="00631D39">
        <w:rPr>
          <w:sz w:val="24"/>
          <w:szCs w:val="24"/>
        </w:rPr>
        <w:t>.</w:t>
      </w:r>
    </w:p>
    <w:p w14:paraId="4D87C91D" w14:textId="5409928C" w:rsidR="00BE1F21" w:rsidRPr="00147FAE" w:rsidRDefault="00BE1F21" w:rsidP="00DE3EE0">
      <w:pPr>
        <w:pStyle w:val="Corpotesto"/>
        <w:numPr>
          <w:ilvl w:val="0"/>
          <w:numId w:val="22"/>
        </w:numPr>
        <w:jc w:val="both"/>
        <w:rPr>
          <w:sz w:val="24"/>
          <w:szCs w:val="24"/>
        </w:rPr>
      </w:pPr>
      <w:r w:rsidRPr="00147FAE">
        <w:rPr>
          <w:sz w:val="24"/>
          <w:szCs w:val="24"/>
        </w:rPr>
        <w:t>Si stabilisce</w:t>
      </w:r>
      <w:r w:rsidR="009B32E3">
        <w:rPr>
          <w:sz w:val="24"/>
          <w:szCs w:val="24"/>
        </w:rPr>
        <w:t>,</w:t>
      </w:r>
      <w:r w:rsidRPr="00147FAE">
        <w:rPr>
          <w:sz w:val="24"/>
          <w:szCs w:val="24"/>
        </w:rPr>
        <w:t xml:space="preserve"> </w:t>
      </w:r>
      <w:r w:rsidR="009B32E3">
        <w:rPr>
          <w:sz w:val="24"/>
          <w:szCs w:val="24"/>
        </w:rPr>
        <w:t>come p</w:t>
      </w:r>
      <w:r w:rsidR="009B32E3" w:rsidRPr="009B32E3">
        <w:rPr>
          <w:sz w:val="24"/>
          <w:szCs w:val="24"/>
        </w:rPr>
        <w:t xml:space="preserve">revisto dalla L. n. 160/2019 comma 249, </w:t>
      </w:r>
      <w:r w:rsidR="009B32E3">
        <w:rPr>
          <w:sz w:val="24"/>
          <w:szCs w:val="24"/>
        </w:rPr>
        <w:t xml:space="preserve">che </w:t>
      </w:r>
      <w:r w:rsidR="009B32E3" w:rsidRPr="009B32E3">
        <w:rPr>
          <w:sz w:val="24"/>
          <w:szCs w:val="24"/>
        </w:rPr>
        <w:t xml:space="preserve">le risorse finanziarie </w:t>
      </w:r>
      <w:r w:rsidR="009B32E3">
        <w:rPr>
          <w:sz w:val="24"/>
          <w:szCs w:val="24"/>
        </w:rPr>
        <w:t xml:space="preserve">in parola siano </w:t>
      </w:r>
      <w:r w:rsidR="009B32E3" w:rsidRPr="009B32E3">
        <w:rPr>
          <w:sz w:val="24"/>
          <w:szCs w:val="24"/>
        </w:rPr>
        <w:t xml:space="preserve">utilizzate per retribuire e valorizzare le attività e gli impegni svolti dal personale scolastico docente e ATA, senza ulteriore vincolo di destinazione. </w:t>
      </w:r>
      <w:r w:rsidR="009B32E3" w:rsidRPr="00D24B69">
        <w:rPr>
          <w:b/>
          <w:bCs/>
          <w:sz w:val="24"/>
          <w:szCs w:val="24"/>
        </w:rPr>
        <w:t xml:space="preserve">L’intera somma disponibile </w:t>
      </w:r>
      <w:r w:rsidR="00D24B69" w:rsidRPr="00D24B69">
        <w:rPr>
          <w:b/>
          <w:bCs/>
          <w:sz w:val="24"/>
          <w:szCs w:val="24"/>
        </w:rPr>
        <w:t>è</w:t>
      </w:r>
      <w:r w:rsidR="009B32E3" w:rsidRPr="00D24B69">
        <w:rPr>
          <w:b/>
          <w:bCs/>
          <w:sz w:val="24"/>
          <w:szCs w:val="24"/>
        </w:rPr>
        <w:t xml:space="preserve"> dunque </w:t>
      </w:r>
      <w:r w:rsidRPr="00D24B69">
        <w:rPr>
          <w:b/>
          <w:bCs/>
          <w:sz w:val="24"/>
          <w:szCs w:val="24"/>
        </w:rPr>
        <w:t>conflui</w:t>
      </w:r>
      <w:r w:rsidR="009B32E3" w:rsidRPr="00D24B69">
        <w:rPr>
          <w:b/>
          <w:bCs/>
          <w:sz w:val="24"/>
          <w:szCs w:val="24"/>
        </w:rPr>
        <w:t>ta</w:t>
      </w:r>
      <w:r w:rsidRPr="00D24B69">
        <w:rPr>
          <w:b/>
          <w:bCs/>
          <w:sz w:val="24"/>
          <w:szCs w:val="24"/>
        </w:rPr>
        <w:t xml:space="preserve"> nel MOF</w:t>
      </w:r>
      <w:r w:rsidR="00D24B69" w:rsidRPr="00D24B69">
        <w:rPr>
          <w:b/>
          <w:bCs/>
          <w:sz w:val="24"/>
          <w:szCs w:val="24"/>
        </w:rPr>
        <w:t xml:space="preserve"> come disposto all’art 4 comma 3</w:t>
      </w:r>
      <w:r w:rsidR="001D2C54">
        <w:rPr>
          <w:sz w:val="24"/>
          <w:szCs w:val="24"/>
        </w:rPr>
        <w:t xml:space="preserve"> e </w:t>
      </w:r>
      <w:r w:rsidRPr="00147FAE">
        <w:rPr>
          <w:sz w:val="24"/>
          <w:szCs w:val="24"/>
        </w:rPr>
        <w:t>viene così ripartita:</w:t>
      </w:r>
    </w:p>
    <w:p w14:paraId="74658DC4" w14:textId="429058FA" w:rsidR="00BE1F21" w:rsidRPr="00147FAE" w:rsidRDefault="00BE1F21" w:rsidP="00BE1F21">
      <w:pPr>
        <w:pStyle w:val="Corpotesto"/>
        <w:ind w:left="644"/>
        <w:jc w:val="both"/>
        <w:rPr>
          <w:sz w:val="24"/>
          <w:szCs w:val="24"/>
        </w:rPr>
      </w:pPr>
      <w:r w:rsidRPr="00147FAE">
        <w:rPr>
          <w:sz w:val="24"/>
          <w:szCs w:val="24"/>
        </w:rPr>
        <w:t xml:space="preserve">70 % - pari ad € </w:t>
      </w:r>
      <w:r w:rsidR="00631D39">
        <w:rPr>
          <w:sz w:val="24"/>
          <w:szCs w:val="24"/>
        </w:rPr>
        <w:t>6</w:t>
      </w:r>
      <w:r w:rsidRPr="00147FAE">
        <w:rPr>
          <w:sz w:val="24"/>
          <w:szCs w:val="24"/>
        </w:rPr>
        <w:t>.</w:t>
      </w:r>
      <w:r w:rsidR="00D24B69">
        <w:rPr>
          <w:sz w:val="24"/>
          <w:szCs w:val="24"/>
        </w:rPr>
        <w:t>054</w:t>
      </w:r>
      <w:r w:rsidRPr="00147FAE">
        <w:rPr>
          <w:sz w:val="24"/>
          <w:szCs w:val="24"/>
        </w:rPr>
        <w:t>,</w:t>
      </w:r>
      <w:r w:rsidR="00D24B69">
        <w:rPr>
          <w:sz w:val="24"/>
          <w:szCs w:val="24"/>
        </w:rPr>
        <w:t>02</w:t>
      </w:r>
      <w:r w:rsidRPr="00147FAE">
        <w:rPr>
          <w:sz w:val="24"/>
          <w:szCs w:val="24"/>
        </w:rPr>
        <w:t xml:space="preserve"> a</w:t>
      </w:r>
      <w:r w:rsidR="00D24B69">
        <w:rPr>
          <w:sz w:val="24"/>
          <w:szCs w:val="24"/>
        </w:rPr>
        <w:t>d incremento della quota FIS docenti</w:t>
      </w:r>
      <w:r w:rsidRPr="00147FAE">
        <w:rPr>
          <w:sz w:val="24"/>
          <w:szCs w:val="24"/>
        </w:rPr>
        <w:t xml:space="preserve">; </w:t>
      </w:r>
    </w:p>
    <w:p w14:paraId="37A822EA" w14:textId="793F67C7" w:rsidR="00BE1F21" w:rsidRDefault="00BE1F21" w:rsidP="00BE1F21">
      <w:pPr>
        <w:pStyle w:val="Corpotesto"/>
        <w:ind w:left="644"/>
        <w:jc w:val="both"/>
        <w:rPr>
          <w:sz w:val="24"/>
          <w:szCs w:val="24"/>
        </w:rPr>
      </w:pPr>
      <w:r w:rsidRPr="00147FAE">
        <w:rPr>
          <w:sz w:val="24"/>
          <w:szCs w:val="24"/>
        </w:rPr>
        <w:t xml:space="preserve">30 % - pari ad € </w:t>
      </w:r>
      <w:r w:rsidR="00631D39">
        <w:rPr>
          <w:sz w:val="24"/>
          <w:szCs w:val="24"/>
        </w:rPr>
        <w:t>2</w:t>
      </w:r>
      <w:r w:rsidRPr="00147FAE">
        <w:rPr>
          <w:sz w:val="24"/>
          <w:szCs w:val="24"/>
        </w:rPr>
        <w:t>.</w:t>
      </w:r>
      <w:r w:rsidR="00D24B69">
        <w:rPr>
          <w:sz w:val="24"/>
          <w:szCs w:val="24"/>
        </w:rPr>
        <w:t>594,58</w:t>
      </w:r>
      <w:r w:rsidRPr="00147FAE">
        <w:rPr>
          <w:sz w:val="24"/>
          <w:szCs w:val="24"/>
        </w:rPr>
        <w:t xml:space="preserve"> a</w:t>
      </w:r>
      <w:r w:rsidR="001D2C54">
        <w:rPr>
          <w:sz w:val="24"/>
          <w:szCs w:val="24"/>
        </w:rPr>
        <w:t>d</w:t>
      </w:r>
      <w:r w:rsidRPr="00147FAE">
        <w:rPr>
          <w:sz w:val="24"/>
          <w:szCs w:val="24"/>
        </w:rPr>
        <w:t xml:space="preserve"> </w:t>
      </w:r>
      <w:r w:rsidR="00D24B69">
        <w:rPr>
          <w:sz w:val="24"/>
          <w:szCs w:val="24"/>
        </w:rPr>
        <w:t xml:space="preserve">incremento della quota FIS </w:t>
      </w:r>
      <w:r w:rsidRPr="00147FAE">
        <w:rPr>
          <w:sz w:val="24"/>
          <w:szCs w:val="24"/>
        </w:rPr>
        <w:t>personale ATA.</w:t>
      </w:r>
    </w:p>
    <w:p w14:paraId="5ECDEC91" w14:textId="77777777" w:rsidR="00F72965" w:rsidRDefault="00F72965" w:rsidP="00DE3EE0">
      <w:pPr>
        <w:pStyle w:val="Titolo3"/>
        <w:ind w:left="0"/>
      </w:pPr>
      <w:bookmarkStart w:id="19" w:name="_Toc90847623"/>
    </w:p>
    <w:p w14:paraId="704F7C62" w14:textId="0B949968" w:rsidR="006D6E28" w:rsidRPr="00EA4625" w:rsidRDefault="006D6E28" w:rsidP="00DE3EE0">
      <w:pPr>
        <w:pStyle w:val="Titolo3"/>
        <w:ind w:left="0"/>
      </w:pPr>
      <w:r w:rsidRPr="00EA4625">
        <w:t>Art.</w:t>
      </w:r>
      <w:r w:rsidR="00DE3EE0">
        <w:t xml:space="preserve"> </w:t>
      </w:r>
      <w:r w:rsidR="00631D39">
        <w:t xml:space="preserve">9 </w:t>
      </w:r>
      <w:r w:rsidRPr="00EA4625">
        <w:t xml:space="preserve">- Ore eccedenti per la sostituzione di colleghi assenti </w:t>
      </w:r>
      <w:bookmarkEnd w:id="19"/>
    </w:p>
    <w:p w14:paraId="562674CA" w14:textId="0252508E" w:rsidR="00DE3EE0" w:rsidRDefault="00DE3EE0" w:rsidP="00DE3EE0">
      <w:pPr>
        <w:pStyle w:val="Corpotesto"/>
        <w:numPr>
          <w:ilvl w:val="0"/>
          <w:numId w:val="24"/>
        </w:numPr>
        <w:jc w:val="both"/>
        <w:rPr>
          <w:sz w:val="24"/>
          <w:szCs w:val="24"/>
        </w:rPr>
      </w:pPr>
      <w:r>
        <w:rPr>
          <w:sz w:val="24"/>
          <w:szCs w:val="24"/>
        </w:rPr>
        <w:t xml:space="preserve">La scuola dispone delle seguenti </w:t>
      </w:r>
      <w:r w:rsidRPr="0038423D">
        <w:rPr>
          <w:sz w:val="24"/>
          <w:szCs w:val="24"/>
        </w:rPr>
        <w:t>risorse</w:t>
      </w:r>
      <w:r w:rsidR="00970A33">
        <w:rPr>
          <w:sz w:val="24"/>
          <w:szCs w:val="24"/>
        </w:rPr>
        <w:t>:</w:t>
      </w:r>
      <w:r w:rsidRPr="0038423D">
        <w:rPr>
          <w:sz w:val="24"/>
          <w:szCs w:val="24"/>
        </w:rPr>
        <w:t xml:space="preserve"> </w:t>
      </w:r>
      <w:r w:rsidR="00970A33" w:rsidRPr="00970A33">
        <w:rPr>
          <w:b/>
          <w:sz w:val="24"/>
          <w:szCs w:val="24"/>
        </w:rPr>
        <w:t xml:space="preserve">€ </w:t>
      </w:r>
      <w:r w:rsidR="00D24B69">
        <w:rPr>
          <w:b/>
          <w:sz w:val="24"/>
          <w:szCs w:val="24"/>
        </w:rPr>
        <w:t>4.444,75</w:t>
      </w:r>
      <w:r w:rsidR="00970A33">
        <w:rPr>
          <w:sz w:val="24"/>
          <w:szCs w:val="24"/>
        </w:rPr>
        <w:t xml:space="preserve"> </w:t>
      </w:r>
      <w:r w:rsidRPr="0038423D">
        <w:rPr>
          <w:sz w:val="24"/>
          <w:szCs w:val="24"/>
        </w:rPr>
        <w:t xml:space="preserve">costituite dal finanziamento per l’anno corrente pari a € </w:t>
      </w:r>
      <w:r w:rsidR="00F251F8">
        <w:rPr>
          <w:sz w:val="24"/>
          <w:szCs w:val="24"/>
        </w:rPr>
        <w:t>2</w:t>
      </w:r>
      <w:r w:rsidRPr="0038423D">
        <w:rPr>
          <w:sz w:val="24"/>
          <w:szCs w:val="24"/>
        </w:rPr>
        <w:t>.</w:t>
      </w:r>
      <w:r w:rsidR="00F251F8">
        <w:rPr>
          <w:sz w:val="24"/>
          <w:szCs w:val="24"/>
        </w:rPr>
        <w:t>1</w:t>
      </w:r>
      <w:r w:rsidR="00D24B69">
        <w:rPr>
          <w:sz w:val="24"/>
          <w:szCs w:val="24"/>
        </w:rPr>
        <w:t>56</w:t>
      </w:r>
      <w:r w:rsidRPr="0038423D">
        <w:rPr>
          <w:sz w:val="24"/>
          <w:szCs w:val="24"/>
        </w:rPr>
        <w:t>,</w:t>
      </w:r>
      <w:r w:rsidR="00D24B69">
        <w:rPr>
          <w:sz w:val="24"/>
          <w:szCs w:val="24"/>
        </w:rPr>
        <w:t>26</w:t>
      </w:r>
      <w:r w:rsidRPr="0038423D">
        <w:rPr>
          <w:sz w:val="24"/>
          <w:szCs w:val="24"/>
        </w:rPr>
        <w:t xml:space="preserve"> e dalle economie pregresse pari a </w:t>
      </w:r>
      <w:r w:rsidR="00970A33" w:rsidRPr="00970A33">
        <w:rPr>
          <w:sz w:val="24"/>
          <w:szCs w:val="24"/>
        </w:rPr>
        <w:t xml:space="preserve">€ </w:t>
      </w:r>
      <w:r w:rsidR="00D24B69">
        <w:rPr>
          <w:sz w:val="24"/>
          <w:szCs w:val="24"/>
        </w:rPr>
        <w:t>2</w:t>
      </w:r>
      <w:r w:rsidR="00F139A6">
        <w:rPr>
          <w:sz w:val="24"/>
          <w:szCs w:val="24"/>
        </w:rPr>
        <w:t>.</w:t>
      </w:r>
      <w:r w:rsidR="00D24B69">
        <w:rPr>
          <w:sz w:val="24"/>
          <w:szCs w:val="24"/>
        </w:rPr>
        <w:t>288</w:t>
      </w:r>
      <w:r w:rsidR="00970A33" w:rsidRPr="00970A33">
        <w:rPr>
          <w:sz w:val="24"/>
          <w:szCs w:val="24"/>
        </w:rPr>
        <w:t>,</w:t>
      </w:r>
      <w:r w:rsidR="00D24B69">
        <w:rPr>
          <w:sz w:val="24"/>
          <w:szCs w:val="24"/>
        </w:rPr>
        <w:t>4</w:t>
      </w:r>
      <w:r w:rsidR="00F251F8">
        <w:rPr>
          <w:sz w:val="24"/>
          <w:szCs w:val="24"/>
        </w:rPr>
        <w:t>9</w:t>
      </w:r>
      <w:r w:rsidRPr="0038423D">
        <w:rPr>
          <w:sz w:val="24"/>
          <w:szCs w:val="24"/>
        </w:rPr>
        <w:t>.</w:t>
      </w:r>
    </w:p>
    <w:p w14:paraId="3AA9EC96" w14:textId="36CB3007" w:rsidR="006D6E28" w:rsidRPr="0038423D" w:rsidRDefault="00970A33" w:rsidP="00733E30">
      <w:pPr>
        <w:pStyle w:val="Corpotesto"/>
        <w:jc w:val="both"/>
        <w:rPr>
          <w:sz w:val="24"/>
          <w:szCs w:val="24"/>
        </w:rPr>
      </w:pPr>
      <w:r>
        <w:rPr>
          <w:sz w:val="24"/>
          <w:szCs w:val="24"/>
        </w:rPr>
        <w:t xml:space="preserve"> </w:t>
      </w:r>
    </w:p>
    <w:p w14:paraId="23E615BA" w14:textId="22ED4F89" w:rsidR="006D6E28" w:rsidRPr="00372849" w:rsidRDefault="006D6E28" w:rsidP="00DE3EE0">
      <w:pPr>
        <w:pStyle w:val="Titolo3"/>
        <w:ind w:left="0"/>
      </w:pPr>
      <w:bookmarkStart w:id="20" w:name="_Toc90847624"/>
      <w:r w:rsidRPr="00372849">
        <w:t>Art.</w:t>
      </w:r>
      <w:r w:rsidR="00DE3EE0" w:rsidRPr="00372849">
        <w:t xml:space="preserve"> 1</w:t>
      </w:r>
      <w:r w:rsidR="00631D39" w:rsidRPr="00372849">
        <w:t>0</w:t>
      </w:r>
      <w:r w:rsidRPr="00372849">
        <w:t xml:space="preserve"> - Formazione del personale </w:t>
      </w:r>
      <w:bookmarkEnd w:id="20"/>
    </w:p>
    <w:p w14:paraId="4505D3DC" w14:textId="4120A433" w:rsidR="00DE3EE0" w:rsidRPr="00B463C4" w:rsidRDefault="00DE3EE0" w:rsidP="00DE3EE0">
      <w:pPr>
        <w:pStyle w:val="Corpotesto"/>
        <w:numPr>
          <w:ilvl w:val="0"/>
          <w:numId w:val="25"/>
        </w:numPr>
        <w:jc w:val="both"/>
        <w:rPr>
          <w:szCs w:val="24"/>
        </w:rPr>
      </w:pPr>
      <w:r w:rsidRPr="00B463C4">
        <w:rPr>
          <w:szCs w:val="24"/>
        </w:rPr>
        <w:t xml:space="preserve">La scuola fa parte dell’ambito </w:t>
      </w:r>
      <w:r w:rsidR="00147FAE" w:rsidRPr="00B463C4">
        <w:rPr>
          <w:szCs w:val="24"/>
        </w:rPr>
        <w:t>20</w:t>
      </w:r>
      <w:r w:rsidRPr="00B463C4">
        <w:rPr>
          <w:szCs w:val="24"/>
        </w:rPr>
        <w:t xml:space="preserve"> della provincia di Frosinone</w:t>
      </w:r>
      <w:r w:rsidR="00020108" w:rsidRPr="00B463C4">
        <w:rPr>
          <w:szCs w:val="24"/>
        </w:rPr>
        <w:t>. Le scuole dell’ambito hanno costituito una rete di scopo per l’attivazione della formazione del personale. Pertanto le risorse sono gestite dalla scuola capofila.</w:t>
      </w:r>
    </w:p>
    <w:p w14:paraId="4CDC553D" w14:textId="13BBC244" w:rsidR="006D6E28" w:rsidRPr="00B463C4" w:rsidRDefault="006D6E28" w:rsidP="00DE3EE0">
      <w:pPr>
        <w:pStyle w:val="Corpotesto"/>
        <w:numPr>
          <w:ilvl w:val="0"/>
          <w:numId w:val="25"/>
        </w:numPr>
        <w:jc w:val="both"/>
        <w:rPr>
          <w:szCs w:val="24"/>
        </w:rPr>
      </w:pPr>
      <w:r w:rsidRPr="00B463C4">
        <w:rPr>
          <w:szCs w:val="24"/>
        </w:rPr>
        <w:t>Le risorse per le attività di formazione per il personale docente ed ATA (in coerenza con gli obiettivi e le finalità</w:t>
      </w:r>
      <w:r w:rsidRPr="00B463C4">
        <w:rPr>
          <w:spacing w:val="-7"/>
          <w:szCs w:val="24"/>
        </w:rPr>
        <w:t xml:space="preserve"> </w:t>
      </w:r>
      <w:r w:rsidRPr="00B463C4">
        <w:rPr>
          <w:szCs w:val="24"/>
        </w:rPr>
        <w:t>definiti</w:t>
      </w:r>
      <w:r w:rsidRPr="00B463C4">
        <w:rPr>
          <w:spacing w:val="-6"/>
          <w:szCs w:val="24"/>
        </w:rPr>
        <w:t xml:space="preserve"> </w:t>
      </w:r>
      <w:r w:rsidRPr="00B463C4">
        <w:rPr>
          <w:szCs w:val="24"/>
        </w:rPr>
        <w:t>con</w:t>
      </w:r>
      <w:r w:rsidRPr="00B463C4">
        <w:rPr>
          <w:spacing w:val="-6"/>
          <w:szCs w:val="24"/>
        </w:rPr>
        <w:t xml:space="preserve"> </w:t>
      </w:r>
      <w:r w:rsidRPr="00B463C4">
        <w:rPr>
          <w:szCs w:val="24"/>
        </w:rPr>
        <w:t>il</w:t>
      </w:r>
      <w:r w:rsidRPr="00B463C4">
        <w:rPr>
          <w:spacing w:val="-6"/>
          <w:szCs w:val="24"/>
        </w:rPr>
        <w:t xml:space="preserve"> </w:t>
      </w:r>
      <w:r w:rsidRPr="00B463C4">
        <w:rPr>
          <w:szCs w:val="24"/>
        </w:rPr>
        <w:t>Piano</w:t>
      </w:r>
      <w:r w:rsidRPr="00B463C4">
        <w:rPr>
          <w:spacing w:val="-9"/>
          <w:szCs w:val="24"/>
        </w:rPr>
        <w:t xml:space="preserve"> </w:t>
      </w:r>
      <w:r w:rsidRPr="00B463C4">
        <w:rPr>
          <w:szCs w:val="24"/>
        </w:rPr>
        <w:t>Nazionale</w:t>
      </w:r>
      <w:r w:rsidRPr="00B463C4">
        <w:rPr>
          <w:spacing w:val="-7"/>
          <w:szCs w:val="24"/>
        </w:rPr>
        <w:t xml:space="preserve"> </w:t>
      </w:r>
      <w:r w:rsidRPr="00B463C4">
        <w:rPr>
          <w:szCs w:val="24"/>
        </w:rPr>
        <w:t>di</w:t>
      </w:r>
      <w:r w:rsidRPr="00B463C4">
        <w:rPr>
          <w:spacing w:val="-6"/>
          <w:szCs w:val="24"/>
        </w:rPr>
        <w:t xml:space="preserve"> </w:t>
      </w:r>
      <w:r w:rsidRPr="00B463C4">
        <w:rPr>
          <w:szCs w:val="24"/>
        </w:rPr>
        <w:t>formazione</w:t>
      </w:r>
      <w:r w:rsidRPr="00B463C4">
        <w:rPr>
          <w:spacing w:val="-7"/>
          <w:szCs w:val="24"/>
        </w:rPr>
        <w:t xml:space="preserve"> </w:t>
      </w:r>
      <w:r w:rsidRPr="00B463C4">
        <w:rPr>
          <w:szCs w:val="24"/>
        </w:rPr>
        <w:t>dei</w:t>
      </w:r>
      <w:r w:rsidRPr="00B463C4">
        <w:rPr>
          <w:spacing w:val="-6"/>
          <w:szCs w:val="24"/>
        </w:rPr>
        <w:t xml:space="preserve"> </w:t>
      </w:r>
      <w:r w:rsidRPr="00B463C4">
        <w:rPr>
          <w:szCs w:val="24"/>
        </w:rPr>
        <w:t>docenti</w:t>
      </w:r>
      <w:r w:rsidRPr="00B463C4">
        <w:rPr>
          <w:spacing w:val="-2"/>
          <w:szCs w:val="24"/>
        </w:rPr>
        <w:t xml:space="preserve"> </w:t>
      </w:r>
      <w:r w:rsidRPr="00B463C4">
        <w:rPr>
          <w:szCs w:val="24"/>
        </w:rPr>
        <w:t>e</w:t>
      </w:r>
      <w:r w:rsidRPr="00B463C4">
        <w:rPr>
          <w:spacing w:val="-7"/>
          <w:szCs w:val="24"/>
        </w:rPr>
        <w:t xml:space="preserve"> </w:t>
      </w:r>
      <w:r w:rsidRPr="00B463C4">
        <w:rPr>
          <w:szCs w:val="24"/>
        </w:rPr>
        <w:t>dell’istituzione</w:t>
      </w:r>
      <w:r w:rsidRPr="00B463C4">
        <w:rPr>
          <w:spacing w:val="-7"/>
          <w:szCs w:val="24"/>
        </w:rPr>
        <w:t xml:space="preserve"> </w:t>
      </w:r>
      <w:r w:rsidRPr="00B463C4">
        <w:rPr>
          <w:szCs w:val="24"/>
        </w:rPr>
        <w:t>scolastica)</w:t>
      </w:r>
      <w:r w:rsidRPr="00B463C4">
        <w:rPr>
          <w:spacing w:val="-6"/>
          <w:szCs w:val="24"/>
        </w:rPr>
        <w:t xml:space="preserve"> </w:t>
      </w:r>
      <w:r w:rsidRPr="00B463C4">
        <w:rPr>
          <w:szCs w:val="24"/>
        </w:rPr>
        <w:t>sono</w:t>
      </w:r>
      <w:r w:rsidRPr="00B463C4">
        <w:rPr>
          <w:spacing w:val="-6"/>
          <w:szCs w:val="24"/>
        </w:rPr>
        <w:t xml:space="preserve"> </w:t>
      </w:r>
      <w:r w:rsidRPr="00B463C4">
        <w:rPr>
          <w:szCs w:val="24"/>
        </w:rPr>
        <w:t>ripartite</w:t>
      </w:r>
      <w:r w:rsidRPr="00B463C4">
        <w:rPr>
          <w:spacing w:val="-5"/>
          <w:szCs w:val="24"/>
        </w:rPr>
        <w:t xml:space="preserve"> </w:t>
      </w:r>
      <w:r w:rsidRPr="00B463C4">
        <w:rPr>
          <w:szCs w:val="24"/>
        </w:rPr>
        <w:t>tra le diverse categorie di personale (docente ed ATA secondo il seguente criterio generale: in proporzione secondo le consistenze degli organici di</w:t>
      </w:r>
      <w:r w:rsidRPr="00B463C4">
        <w:rPr>
          <w:spacing w:val="-6"/>
          <w:szCs w:val="24"/>
        </w:rPr>
        <w:t xml:space="preserve"> </w:t>
      </w:r>
      <w:r w:rsidRPr="00B463C4">
        <w:rPr>
          <w:szCs w:val="24"/>
        </w:rPr>
        <w:t>fatto.</w:t>
      </w:r>
    </w:p>
    <w:p w14:paraId="466C9346" w14:textId="3F7FFFD0" w:rsidR="00F72965" w:rsidRPr="00B463C4" w:rsidRDefault="00F72965" w:rsidP="003130BF">
      <w:pPr>
        <w:pStyle w:val="Paragrafoelenco"/>
        <w:numPr>
          <w:ilvl w:val="0"/>
          <w:numId w:val="25"/>
        </w:numPr>
        <w:ind w:right="396"/>
        <w:rPr>
          <w:b/>
          <w:color w:val="222222"/>
          <w:szCs w:val="24"/>
          <w:shd w:val="clear" w:color="auto" w:fill="FFFFFF"/>
        </w:rPr>
      </w:pPr>
      <w:r w:rsidRPr="00B463C4">
        <w:rPr>
          <w:color w:val="222222"/>
          <w:szCs w:val="24"/>
          <w:shd w:val="clear" w:color="auto" w:fill="FFFFFF"/>
        </w:rPr>
        <w:t>Considerato che le iniziative formative si svolgono</w:t>
      </w:r>
      <w:r w:rsidRPr="00B463C4">
        <w:rPr>
          <w:rStyle w:val="Enfasigrassetto"/>
          <w:color w:val="222222"/>
          <w:szCs w:val="24"/>
          <w:shd w:val="clear" w:color="auto" w:fill="FFFFFF"/>
        </w:rPr>
        <w:t> </w:t>
      </w:r>
      <w:r w:rsidRPr="00B463C4">
        <w:rPr>
          <w:rStyle w:val="Enfasigrassetto"/>
          <w:b w:val="0"/>
          <w:color w:val="222222"/>
          <w:szCs w:val="24"/>
          <w:shd w:val="clear" w:color="auto" w:fill="FFFFFF"/>
        </w:rPr>
        <w:t>fuori dell’orario di insegnamento</w:t>
      </w:r>
      <w:r w:rsidRPr="00B463C4">
        <w:rPr>
          <w:color w:val="222222"/>
          <w:szCs w:val="24"/>
          <w:shd w:val="clear" w:color="auto" w:fill="FFFFFF"/>
        </w:rPr>
        <w:t xml:space="preserve"> e sono definite, per i profili di competenza, dalla contrattazione collettiva, ferme restando l’autonomia organizzativa delle istituzioni scolastiche e le disposizioni del contratto collettivo nazionale, si </w:t>
      </w:r>
      <w:r w:rsidR="003130BF" w:rsidRPr="00B463C4">
        <w:rPr>
          <w:color w:val="222222"/>
          <w:szCs w:val="24"/>
          <w:shd w:val="clear" w:color="auto" w:fill="FFFFFF"/>
        </w:rPr>
        <w:t xml:space="preserve">ribadisce quanto espresso al art. 4 co.3 del presente titolo, in merito al </w:t>
      </w:r>
      <w:r w:rsidRPr="00B463C4">
        <w:rPr>
          <w:color w:val="222222"/>
          <w:szCs w:val="24"/>
          <w:shd w:val="clear" w:color="auto" w:fill="FFFFFF"/>
        </w:rPr>
        <w:t xml:space="preserve"> criterio di ripartizione delle </w:t>
      </w:r>
      <w:r w:rsidRPr="00B463C4">
        <w:rPr>
          <w:b/>
          <w:color w:val="222222"/>
          <w:szCs w:val="24"/>
          <w:shd w:val="clear" w:color="auto" w:fill="FFFFFF"/>
        </w:rPr>
        <w:t>risorse destinate a incentivare i docenti in maniera forfettaria in caso di superamento delle  40+40 ore previste dal CCNL</w:t>
      </w:r>
      <w:r w:rsidRPr="00B463C4">
        <w:rPr>
          <w:sz w:val="20"/>
        </w:rPr>
        <w:t xml:space="preserve"> </w:t>
      </w:r>
      <w:r w:rsidRPr="00B463C4">
        <w:rPr>
          <w:color w:val="222222"/>
          <w:szCs w:val="24"/>
          <w:shd w:val="clear" w:color="auto" w:fill="FFFFFF"/>
        </w:rPr>
        <w:t xml:space="preserve">art. 78 c.7 </w:t>
      </w:r>
      <w:proofErr w:type="spellStart"/>
      <w:r w:rsidRPr="00B463C4">
        <w:rPr>
          <w:color w:val="222222"/>
          <w:szCs w:val="24"/>
          <w:shd w:val="clear" w:color="auto" w:fill="FFFFFF"/>
        </w:rPr>
        <w:t>lett</w:t>
      </w:r>
      <w:proofErr w:type="spellEnd"/>
      <w:r w:rsidRPr="00B463C4">
        <w:rPr>
          <w:color w:val="222222"/>
          <w:szCs w:val="24"/>
          <w:shd w:val="clear" w:color="auto" w:fill="FFFFFF"/>
        </w:rPr>
        <w:t xml:space="preserve"> J : </w:t>
      </w:r>
      <w:r w:rsidR="003130BF" w:rsidRPr="00B463C4">
        <w:rPr>
          <w:color w:val="222222"/>
          <w:szCs w:val="24"/>
          <w:shd w:val="clear" w:color="auto" w:fill="FFFFFF"/>
        </w:rPr>
        <w:t>l</w:t>
      </w:r>
      <w:r w:rsidRPr="00B463C4">
        <w:rPr>
          <w:color w:val="222222"/>
          <w:szCs w:val="24"/>
          <w:shd w:val="clear" w:color="auto" w:fill="FFFFFF"/>
        </w:rPr>
        <w:t xml:space="preserve">e risorse assegnate diviso la somma delle ore svolte da tutti i docenti, </w:t>
      </w:r>
      <w:r w:rsidRPr="00B463C4">
        <w:rPr>
          <w:color w:val="222222"/>
          <w:szCs w:val="24"/>
          <w:u w:val="single"/>
          <w:shd w:val="clear" w:color="auto" w:fill="FFFFFF"/>
        </w:rPr>
        <w:t>oltre le 40 + 40</w:t>
      </w:r>
      <w:r w:rsidRPr="00B463C4">
        <w:rPr>
          <w:color w:val="222222"/>
          <w:szCs w:val="24"/>
          <w:shd w:val="clear" w:color="auto" w:fill="FFFFFF"/>
        </w:rPr>
        <w:t xml:space="preserve"> previste dal CCNL, costituiranno il valore 1 (quota) per la singola ora di formazione svolta. </w:t>
      </w:r>
      <w:r w:rsidRPr="00B463C4">
        <w:rPr>
          <w:b/>
          <w:color w:val="222222"/>
          <w:szCs w:val="24"/>
          <w:shd w:val="clear" w:color="auto" w:fill="FFFFFF"/>
        </w:rPr>
        <w:t>Al docente sarà attribuito l’importo che scaturisce dal numero di ore svolte per il valore 1 quota</w:t>
      </w:r>
      <w:r w:rsidRPr="00B463C4">
        <w:rPr>
          <w:color w:val="222222"/>
          <w:szCs w:val="24"/>
          <w:shd w:val="clear" w:color="auto" w:fill="FFFFFF"/>
        </w:rPr>
        <w:t>.</w:t>
      </w:r>
      <w:r w:rsidR="003130BF" w:rsidRPr="00B463C4">
        <w:rPr>
          <w:b/>
          <w:color w:val="222222"/>
          <w:szCs w:val="24"/>
          <w:shd w:val="clear" w:color="auto" w:fill="FFFFFF"/>
        </w:rPr>
        <w:t xml:space="preserve"> </w:t>
      </w:r>
      <w:r w:rsidR="003130BF" w:rsidRPr="00B463C4">
        <w:rPr>
          <w:b/>
          <w:i/>
          <w:color w:val="222222"/>
          <w:sz w:val="20"/>
          <w:szCs w:val="24"/>
          <w:shd w:val="clear" w:color="auto" w:fill="FFFFFF"/>
        </w:rPr>
        <w:t>[“</w:t>
      </w:r>
      <w:r w:rsidR="003130BF" w:rsidRPr="00B463C4">
        <w:rPr>
          <w:i/>
          <w:color w:val="222222"/>
          <w:sz w:val="20"/>
          <w:szCs w:val="24"/>
          <w:shd w:val="clear" w:color="auto" w:fill="FFFFFF"/>
        </w:rPr>
        <w:t xml:space="preserve">Valore_1 (quota) = € </w:t>
      </w:r>
      <w:r w:rsidR="003130BF" w:rsidRPr="00B463C4">
        <w:rPr>
          <w:i/>
          <w:sz w:val="20"/>
          <w:szCs w:val="24"/>
        </w:rPr>
        <w:t>2.073,38 LD /</w:t>
      </w:r>
      <w:r w:rsidR="003130BF" w:rsidRPr="00B463C4">
        <w:rPr>
          <w:i/>
          <w:color w:val="222222"/>
          <w:sz w:val="20"/>
          <w:szCs w:val="24"/>
          <w:shd w:val="clear" w:color="auto" w:fill="FFFFFF"/>
        </w:rPr>
        <w:t xml:space="preserve"> Numero ore di formazione totale svolte dai docenti ed eccedenti 40+40; Importo da attribuire al singolo docente = Numero ore di formazione * Valore_1 (quota)”]</w:t>
      </w:r>
      <w:r w:rsidR="003130BF" w:rsidRPr="00B463C4">
        <w:rPr>
          <w:b/>
          <w:color w:val="222222"/>
          <w:sz w:val="20"/>
          <w:szCs w:val="24"/>
          <w:shd w:val="clear" w:color="auto" w:fill="FFFFFF"/>
        </w:rPr>
        <w:t xml:space="preserve"> </w:t>
      </w:r>
    </w:p>
    <w:p w14:paraId="4E5AD126" w14:textId="77777777" w:rsidR="00F72965" w:rsidRPr="00B463C4" w:rsidRDefault="00F72965" w:rsidP="00F72965">
      <w:pPr>
        <w:pStyle w:val="Paragrafoelenco"/>
        <w:numPr>
          <w:ilvl w:val="0"/>
          <w:numId w:val="25"/>
        </w:numPr>
        <w:ind w:right="396"/>
        <w:rPr>
          <w:color w:val="222222"/>
          <w:szCs w:val="24"/>
          <w:shd w:val="clear" w:color="auto" w:fill="FFFFFF"/>
        </w:rPr>
      </w:pPr>
      <w:r w:rsidRPr="00B463C4">
        <w:rPr>
          <w:color w:val="222222"/>
          <w:szCs w:val="24"/>
          <w:shd w:val="clear" w:color="auto" w:fill="FFFFFF"/>
        </w:rPr>
        <w:t>Gli importi saranno attribuiti ai docenti a domanda allegando la documentazione attestante l’avvenuta formazione che può essere svolta in presenza oppure on line.</w:t>
      </w:r>
    </w:p>
    <w:p w14:paraId="0D168E27" w14:textId="77777777" w:rsidR="00F72965" w:rsidRPr="00B463C4" w:rsidRDefault="00F72965" w:rsidP="00F72965">
      <w:pPr>
        <w:pStyle w:val="Paragrafoelenco"/>
        <w:numPr>
          <w:ilvl w:val="0"/>
          <w:numId w:val="25"/>
        </w:numPr>
        <w:ind w:right="396"/>
        <w:rPr>
          <w:color w:val="222222"/>
          <w:szCs w:val="24"/>
          <w:shd w:val="clear" w:color="auto" w:fill="FFFFFF"/>
        </w:rPr>
      </w:pPr>
      <w:r w:rsidRPr="00B463C4">
        <w:rPr>
          <w:color w:val="222222"/>
          <w:szCs w:val="24"/>
          <w:shd w:val="clear" w:color="auto" w:fill="FFFFFF"/>
        </w:rPr>
        <w:t xml:space="preserve">Saranno valutate le ore di formazione su tematiche e/o ambiti che afferiscono al Piano di formazione d’istituto. </w:t>
      </w:r>
    </w:p>
    <w:p w14:paraId="35581E7F" w14:textId="77777777" w:rsidR="00F72965" w:rsidRDefault="00F72965" w:rsidP="00F72965">
      <w:pPr>
        <w:pStyle w:val="Paragrafoelenco"/>
        <w:numPr>
          <w:ilvl w:val="0"/>
          <w:numId w:val="25"/>
        </w:numPr>
        <w:ind w:right="396"/>
        <w:rPr>
          <w:color w:val="222222"/>
          <w:szCs w:val="24"/>
          <w:shd w:val="clear" w:color="auto" w:fill="FFFFFF"/>
        </w:rPr>
      </w:pPr>
      <w:r w:rsidRPr="00B463C4">
        <w:rPr>
          <w:color w:val="222222"/>
          <w:szCs w:val="24"/>
          <w:shd w:val="clear" w:color="auto" w:fill="FFFFFF"/>
        </w:rPr>
        <w:t>Non saranno valutate le ore di formazione non obbligatorie, le ore di formazione svolte con i permessi di esonero dal servizio, le ore di formazione svolte per il periodo di formazione e prova dei docenti neo immessi.</w:t>
      </w:r>
    </w:p>
    <w:p w14:paraId="67486228" w14:textId="145D1B33" w:rsidR="00B463C4" w:rsidRPr="00B463C4" w:rsidRDefault="00B463C4" w:rsidP="00F72965">
      <w:pPr>
        <w:pStyle w:val="Paragrafoelenco"/>
        <w:numPr>
          <w:ilvl w:val="0"/>
          <w:numId w:val="25"/>
        </w:numPr>
        <w:ind w:right="396"/>
        <w:rPr>
          <w:color w:val="222222"/>
          <w:szCs w:val="24"/>
          <w:u w:val="single"/>
          <w:shd w:val="clear" w:color="auto" w:fill="FFFFFF"/>
        </w:rPr>
      </w:pPr>
      <w:r w:rsidRPr="00B463C4">
        <w:rPr>
          <w:color w:val="222222"/>
          <w:szCs w:val="24"/>
          <w:u w:val="single"/>
          <w:shd w:val="clear" w:color="auto" w:fill="FFFFFF"/>
        </w:rPr>
        <w:t>Preliminarmente all’attuazione di quanto previsto al comma 3, viene accantonata una somma pari al totale delle ore formazione sicurezza fruite in eccedenza da retribuire a 19,25 euro – il residuo viene gestito quale quota di incentivazione alla formazione secondo quanto indicato al prec</w:t>
      </w:r>
      <w:r>
        <w:rPr>
          <w:color w:val="222222"/>
          <w:szCs w:val="24"/>
          <w:u w:val="single"/>
          <w:shd w:val="clear" w:color="auto" w:fill="FFFFFF"/>
        </w:rPr>
        <w:t>edente</w:t>
      </w:r>
      <w:r w:rsidRPr="00B463C4">
        <w:rPr>
          <w:color w:val="222222"/>
          <w:szCs w:val="24"/>
          <w:u w:val="single"/>
          <w:shd w:val="clear" w:color="auto" w:fill="FFFFFF"/>
        </w:rPr>
        <w:t xml:space="preserve"> comma 3 </w:t>
      </w:r>
    </w:p>
    <w:p w14:paraId="1DB22EF3" w14:textId="77777777" w:rsidR="00F72965" w:rsidRPr="00372849" w:rsidRDefault="00F72965" w:rsidP="003130BF">
      <w:pPr>
        <w:pStyle w:val="Corpotesto"/>
        <w:ind w:left="360"/>
        <w:jc w:val="both"/>
        <w:rPr>
          <w:sz w:val="24"/>
          <w:szCs w:val="24"/>
        </w:rPr>
      </w:pPr>
    </w:p>
    <w:p w14:paraId="3F2C0875" w14:textId="04472728" w:rsidR="00017295" w:rsidRPr="00372849" w:rsidRDefault="00017295" w:rsidP="00017295">
      <w:pPr>
        <w:pStyle w:val="Titolo3"/>
        <w:ind w:left="0"/>
      </w:pPr>
      <w:bookmarkStart w:id="21" w:name="_Toc90847625"/>
      <w:r w:rsidRPr="00372849">
        <w:t>Art. 1</w:t>
      </w:r>
      <w:r w:rsidR="00631D39" w:rsidRPr="00372849">
        <w:t>1</w:t>
      </w:r>
      <w:r w:rsidRPr="00372849">
        <w:t xml:space="preserve"> - Progetti comunitari e nazionali </w:t>
      </w:r>
      <w:bookmarkEnd w:id="21"/>
    </w:p>
    <w:p w14:paraId="174D58BB" w14:textId="7A003876" w:rsidR="00017295" w:rsidRPr="00372849" w:rsidRDefault="00017295" w:rsidP="00017295">
      <w:pPr>
        <w:pStyle w:val="Corpotesto"/>
        <w:numPr>
          <w:ilvl w:val="0"/>
          <w:numId w:val="26"/>
        </w:numPr>
        <w:jc w:val="both"/>
        <w:rPr>
          <w:sz w:val="24"/>
          <w:szCs w:val="24"/>
        </w:rPr>
      </w:pPr>
      <w:r w:rsidRPr="00372849">
        <w:rPr>
          <w:sz w:val="24"/>
          <w:szCs w:val="24"/>
        </w:rPr>
        <w:t>Il personale partecipa a tali attività in base alla propria disponibilità individuale, alle relative competenze e secondo quanto previsto dal Regolamento interno che disciplina la nomina delle figure necessarie alle attività.</w:t>
      </w:r>
    </w:p>
    <w:p w14:paraId="0ADB87EA" w14:textId="1AA502DE" w:rsidR="00F72965" w:rsidRPr="00372849" w:rsidRDefault="00B01778" w:rsidP="00F72965">
      <w:pPr>
        <w:pStyle w:val="Paragrafoelenco"/>
        <w:numPr>
          <w:ilvl w:val="0"/>
          <w:numId w:val="26"/>
        </w:numPr>
        <w:rPr>
          <w:sz w:val="24"/>
          <w:szCs w:val="24"/>
        </w:rPr>
      </w:pPr>
      <w:r w:rsidRPr="00372849">
        <w:rPr>
          <w:sz w:val="24"/>
          <w:szCs w:val="24"/>
        </w:rPr>
        <w:t xml:space="preserve">Per quanto concerne i criteri per l’attribuzione di compensi accessori derivanti dai fondi assegnati alla scuola in attuazione del </w:t>
      </w:r>
      <w:r w:rsidR="003130BF" w:rsidRPr="00372849">
        <w:rPr>
          <w:sz w:val="24"/>
          <w:szCs w:val="24"/>
        </w:rPr>
        <w:t>PNRR</w:t>
      </w:r>
      <w:r w:rsidRPr="00372849">
        <w:rPr>
          <w:sz w:val="24"/>
          <w:szCs w:val="24"/>
        </w:rPr>
        <w:t xml:space="preserve"> </w:t>
      </w:r>
      <w:r w:rsidR="003130BF" w:rsidRPr="00372849">
        <w:rPr>
          <w:sz w:val="24"/>
          <w:szCs w:val="24"/>
        </w:rPr>
        <w:t xml:space="preserve">e PN </w:t>
      </w:r>
      <w:r w:rsidR="00B877F0" w:rsidRPr="00372849">
        <w:rPr>
          <w:sz w:val="24"/>
          <w:szCs w:val="24"/>
        </w:rPr>
        <w:t>le figure ricevono incarichi tecnici previa pubblicazione di un avviso pubblico</w:t>
      </w:r>
      <w:r w:rsidR="008800F9" w:rsidRPr="00372849">
        <w:rPr>
          <w:sz w:val="24"/>
          <w:szCs w:val="24"/>
        </w:rPr>
        <w:t xml:space="preserve"> secondo griglia di selezione </w:t>
      </w:r>
      <w:r w:rsidR="001F5273" w:rsidRPr="00372849">
        <w:rPr>
          <w:sz w:val="24"/>
          <w:szCs w:val="24"/>
        </w:rPr>
        <w:t xml:space="preserve">di personale </w:t>
      </w:r>
      <w:r w:rsidR="008800F9" w:rsidRPr="00372849">
        <w:rPr>
          <w:sz w:val="24"/>
          <w:szCs w:val="24"/>
        </w:rPr>
        <w:t xml:space="preserve">approvata dal </w:t>
      </w:r>
      <w:r w:rsidR="001F5273" w:rsidRPr="00372849">
        <w:rPr>
          <w:sz w:val="24"/>
          <w:szCs w:val="24"/>
        </w:rPr>
        <w:t>consiglio d’istituto</w:t>
      </w:r>
      <w:r w:rsidR="00F72965" w:rsidRPr="00372849">
        <w:rPr>
          <w:sz w:val="24"/>
          <w:szCs w:val="24"/>
        </w:rPr>
        <w:t xml:space="preserve">, fatte salve le possibilità di </w:t>
      </w:r>
      <w:r w:rsidR="003130BF" w:rsidRPr="00372849">
        <w:rPr>
          <w:sz w:val="24"/>
          <w:szCs w:val="24"/>
        </w:rPr>
        <w:t>designazione</w:t>
      </w:r>
      <w:r w:rsidR="00F72965" w:rsidRPr="00372849">
        <w:rPr>
          <w:sz w:val="24"/>
          <w:szCs w:val="24"/>
        </w:rPr>
        <w:t xml:space="preserve"> in Collegio docenti ove esplicitamente previsto dalle note ministeriali</w:t>
      </w:r>
      <w:r w:rsidR="003130BF" w:rsidRPr="00372849">
        <w:rPr>
          <w:sz w:val="24"/>
          <w:szCs w:val="24"/>
        </w:rPr>
        <w:t>, anche per quanto concerne gli avvisi PN</w:t>
      </w:r>
      <w:r w:rsidR="00F72965" w:rsidRPr="00372849">
        <w:rPr>
          <w:sz w:val="24"/>
          <w:szCs w:val="24"/>
        </w:rPr>
        <w:t>.</w:t>
      </w:r>
      <w:r w:rsidR="00B877F0" w:rsidRPr="00372849">
        <w:rPr>
          <w:sz w:val="24"/>
          <w:szCs w:val="24"/>
        </w:rPr>
        <w:t xml:space="preserve"> </w:t>
      </w:r>
    </w:p>
    <w:p w14:paraId="60D3B4C1" w14:textId="41F90FAF" w:rsidR="00B877F0" w:rsidRPr="00372849" w:rsidRDefault="00B877F0" w:rsidP="00F72965">
      <w:pPr>
        <w:pStyle w:val="Paragrafoelenco"/>
        <w:numPr>
          <w:ilvl w:val="0"/>
          <w:numId w:val="26"/>
        </w:numPr>
        <w:rPr>
          <w:sz w:val="24"/>
          <w:szCs w:val="24"/>
        </w:rPr>
      </w:pPr>
      <w:r w:rsidRPr="00372849">
        <w:rPr>
          <w:sz w:val="24"/>
          <w:szCs w:val="24"/>
        </w:rPr>
        <w:t>Tutti</w:t>
      </w:r>
      <w:r w:rsidRPr="00372849">
        <w:rPr>
          <w:spacing w:val="-4"/>
          <w:sz w:val="24"/>
          <w:szCs w:val="24"/>
        </w:rPr>
        <w:t xml:space="preserve"> </w:t>
      </w:r>
      <w:r w:rsidRPr="00372849">
        <w:rPr>
          <w:sz w:val="24"/>
          <w:szCs w:val="24"/>
        </w:rPr>
        <w:t>i</w:t>
      </w:r>
      <w:r w:rsidRPr="00372849">
        <w:rPr>
          <w:spacing w:val="-7"/>
          <w:sz w:val="24"/>
          <w:szCs w:val="24"/>
        </w:rPr>
        <w:t xml:space="preserve"> </w:t>
      </w:r>
      <w:r w:rsidRPr="00372849">
        <w:rPr>
          <w:sz w:val="24"/>
          <w:szCs w:val="24"/>
        </w:rPr>
        <w:t>compensi</w:t>
      </w:r>
      <w:r w:rsidRPr="00372849">
        <w:rPr>
          <w:spacing w:val="-3"/>
          <w:sz w:val="24"/>
          <w:szCs w:val="24"/>
        </w:rPr>
        <w:t xml:space="preserve"> </w:t>
      </w:r>
      <w:r w:rsidRPr="00372849">
        <w:rPr>
          <w:sz w:val="24"/>
          <w:szCs w:val="24"/>
        </w:rPr>
        <w:t>per</w:t>
      </w:r>
      <w:r w:rsidRPr="00372849">
        <w:rPr>
          <w:spacing w:val="-4"/>
          <w:sz w:val="24"/>
          <w:szCs w:val="24"/>
        </w:rPr>
        <w:t xml:space="preserve"> </w:t>
      </w:r>
      <w:r w:rsidRPr="00372849">
        <w:rPr>
          <w:sz w:val="24"/>
          <w:szCs w:val="24"/>
        </w:rPr>
        <w:t>l’attuazione</w:t>
      </w:r>
      <w:r w:rsidRPr="00372849">
        <w:rPr>
          <w:spacing w:val="-5"/>
          <w:sz w:val="24"/>
          <w:szCs w:val="24"/>
        </w:rPr>
        <w:t xml:space="preserve"> </w:t>
      </w:r>
      <w:r w:rsidRPr="00372849">
        <w:rPr>
          <w:sz w:val="24"/>
          <w:szCs w:val="24"/>
        </w:rPr>
        <w:t>del</w:t>
      </w:r>
      <w:r w:rsidRPr="00372849">
        <w:rPr>
          <w:spacing w:val="-4"/>
          <w:sz w:val="24"/>
          <w:szCs w:val="24"/>
        </w:rPr>
        <w:t xml:space="preserve"> </w:t>
      </w:r>
      <w:r w:rsidRPr="00372849">
        <w:rPr>
          <w:sz w:val="24"/>
          <w:szCs w:val="24"/>
        </w:rPr>
        <w:t>piano</w:t>
      </w:r>
      <w:r w:rsidRPr="00372849">
        <w:rPr>
          <w:spacing w:val="-5"/>
          <w:sz w:val="24"/>
          <w:szCs w:val="24"/>
        </w:rPr>
        <w:t xml:space="preserve"> </w:t>
      </w:r>
      <w:r w:rsidRPr="00372849">
        <w:rPr>
          <w:sz w:val="24"/>
          <w:szCs w:val="24"/>
        </w:rPr>
        <w:t>sono</w:t>
      </w:r>
      <w:r w:rsidRPr="00372849">
        <w:rPr>
          <w:spacing w:val="-5"/>
          <w:sz w:val="24"/>
          <w:szCs w:val="24"/>
        </w:rPr>
        <w:t xml:space="preserve"> </w:t>
      </w:r>
      <w:r w:rsidRPr="00372849">
        <w:rPr>
          <w:sz w:val="24"/>
          <w:szCs w:val="24"/>
        </w:rPr>
        <w:t>erogati</w:t>
      </w:r>
      <w:r w:rsidRPr="00372849">
        <w:rPr>
          <w:spacing w:val="-3"/>
          <w:sz w:val="24"/>
          <w:szCs w:val="24"/>
        </w:rPr>
        <w:t xml:space="preserve"> </w:t>
      </w:r>
      <w:r w:rsidRPr="00372849">
        <w:rPr>
          <w:sz w:val="24"/>
          <w:szCs w:val="24"/>
        </w:rPr>
        <w:t>a</w:t>
      </w:r>
      <w:r w:rsidRPr="00372849">
        <w:rPr>
          <w:spacing w:val="-5"/>
          <w:sz w:val="24"/>
          <w:szCs w:val="24"/>
        </w:rPr>
        <w:t xml:space="preserve"> </w:t>
      </w:r>
      <w:r w:rsidRPr="00372849">
        <w:rPr>
          <w:sz w:val="24"/>
          <w:szCs w:val="24"/>
        </w:rPr>
        <w:t>prestazione</w:t>
      </w:r>
      <w:r w:rsidRPr="00372849">
        <w:rPr>
          <w:spacing w:val="-5"/>
          <w:sz w:val="24"/>
          <w:szCs w:val="24"/>
        </w:rPr>
        <w:t xml:space="preserve"> </w:t>
      </w:r>
      <w:r w:rsidRPr="00372849">
        <w:rPr>
          <w:sz w:val="24"/>
          <w:szCs w:val="24"/>
        </w:rPr>
        <w:t>avvenuta</w:t>
      </w:r>
      <w:r w:rsidRPr="00372849">
        <w:rPr>
          <w:spacing w:val="-4"/>
          <w:sz w:val="24"/>
          <w:szCs w:val="24"/>
        </w:rPr>
        <w:t xml:space="preserve"> </w:t>
      </w:r>
      <w:r w:rsidRPr="00372849">
        <w:rPr>
          <w:sz w:val="24"/>
          <w:szCs w:val="24"/>
        </w:rPr>
        <w:t>entro</w:t>
      </w:r>
      <w:r w:rsidRPr="00372849">
        <w:rPr>
          <w:spacing w:val="-4"/>
          <w:sz w:val="24"/>
          <w:szCs w:val="24"/>
        </w:rPr>
        <w:t xml:space="preserve"> </w:t>
      </w:r>
      <w:r w:rsidRPr="00372849">
        <w:rPr>
          <w:sz w:val="24"/>
          <w:szCs w:val="24"/>
        </w:rPr>
        <w:t>il</w:t>
      </w:r>
      <w:r w:rsidRPr="00372849">
        <w:rPr>
          <w:spacing w:val="-5"/>
          <w:sz w:val="24"/>
          <w:szCs w:val="24"/>
        </w:rPr>
        <w:t xml:space="preserve"> </w:t>
      </w:r>
      <w:r w:rsidRPr="00372849">
        <w:rPr>
          <w:sz w:val="24"/>
          <w:szCs w:val="24"/>
        </w:rPr>
        <w:t>limite</w:t>
      </w:r>
      <w:r w:rsidRPr="00372849">
        <w:rPr>
          <w:spacing w:val="-4"/>
          <w:sz w:val="24"/>
          <w:szCs w:val="24"/>
        </w:rPr>
        <w:t xml:space="preserve"> </w:t>
      </w:r>
      <w:r w:rsidRPr="00372849">
        <w:rPr>
          <w:sz w:val="24"/>
          <w:szCs w:val="24"/>
        </w:rPr>
        <w:t>di</w:t>
      </w:r>
      <w:r w:rsidRPr="00372849">
        <w:rPr>
          <w:spacing w:val="-45"/>
          <w:sz w:val="24"/>
          <w:szCs w:val="24"/>
        </w:rPr>
        <w:t xml:space="preserve"> </w:t>
      </w:r>
      <w:r w:rsidRPr="00372849">
        <w:rPr>
          <w:sz w:val="24"/>
          <w:szCs w:val="24"/>
        </w:rPr>
        <w:t>capienza</w:t>
      </w:r>
      <w:r w:rsidRPr="00372849">
        <w:rPr>
          <w:spacing w:val="-1"/>
          <w:sz w:val="24"/>
          <w:szCs w:val="24"/>
        </w:rPr>
        <w:t xml:space="preserve"> </w:t>
      </w:r>
      <w:r w:rsidRPr="00372849">
        <w:rPr>
          <w:sz w:val="24"/>
          <w:szCs w:val="24"/>
        </w:rPr>
        <w:t>dei</w:t>
      </w:r>
      <w:r w:rsidRPr="00372849">
        <w:rPr>
          <w:spacing w:val="1"/>
          <w:sz w:val="24"/>
          <w:szCs w:val="24"/>
        </w:rPr>
        <w:t xml:space="preserve"> </w:t>
      </w:r>
      <w:r w:rsidRPr="00372849">
        <w:rPr>
          <w:sz w:val="24"/>
          <w:szCs w:val="24"/>
        </w:rPr>
        <w:t>fondi</w:t>
      </w:r>
      <w:r w:rsidRPr="00372849">
        <w:rPr>
          <w:spacing w:val="1"/>
          <w:sz w:val="24"/>
          <w:szCs w:val="24"/>
        </w:rPr>
        <w:t xml:space="preserve"> </w:t>
      </w:r>
      <w:r w:rsidRPr="00372849">
        <w:rPr>
          <w:sz w:val="24"/>
          <w:szCs w:val="24"/>
        </w:rPr>
        <w:t>effettivamente</w:t>
      </w:r>
      <w:r w:rsidRPr="00372849">
        <w:rPr>
          <w:spacing w:val="-1"/>
          <w:sz w:val="24"/>
          <w:szCs w:val="24"/>
        </w:rPr>
        <w:t xml:space="preserve"> </w:t>
      </w:r>
      <w:r w:rsidRPr="00372849">
        <w:rPr>
          <w:sz w:val="24"/>
          <w:szCs w:val="24"/>
        </w:rPr>
        <w:t>disponibili.</w:t>
      </w:r>
    </w:p>
    <w:p w14:paraId="7685E3B2" w14:textId="24FFFCDE" w:rsidR="00B877F0" w:rsidRPr="00372849" w:rsidRDefault="00B877F0" w:rsidP="00B877F0">
      <w:pPr>
        <w:pStyle w:val="Paragrafoelenco"/>
        <w:numPr>
          <w:ilvl w:val="0"/>
          <w:numId w:val="26"/>
        </w:numPr>
        <w:tabs>
          <w:tab w:val="left" w:pos="350"/>
        </w:tabs>
        <w:spacing w:before="101" w:line="261" w:lineRule="auto"/>
        <w:ind w:right="511"/>
        <w:rPr>
          <w:sz w:val="24"/>
          <w:szCs w:val="24"/>
        </w:rPr>
      </w:pPr>
      <w:r w:rsidRPr="00372849">
        <w:rPr>
          <w:sz w:val="24"/>
          <w:szCs w:val="24"/>
        </w:rPr>
        <w:t>Le</w:t>
      </w:r>
      <w:r w:rsidRPr="00372849">
        <w:rPr>
          <w:spacing w:val="-6"/>
          <w:sz w:val="24"/>
          <w:szCs w:val="24"/>
        </w:rPr>
        <w:t xml:space="preserve"> </w:t>
      </w:r>
      <w:r w:rsidRPr="00372849">
        <w:rPr>
          <w:sz w:val="24"/>
          <w:szCs w:val="24"/>
        </w:rPr>
        <w:t>eventuali</w:t>
      </w:r>
      <w:r w:rsidRPr="00372849">
        <w:rPr>
          <w:spacing w:val="-4"/>
          <w:sz w:val="24"/>
          <w:szCs w:val="24"/>
        </w:rPr>
        <w:t xml:space="preserve"> </w:t>
      </w:r>
      <w:r w:rsidRPr="00372849">
        <w:rPr>
          <w:sz w:val="24"/>
          <w:szCs w:val="24"/>
        </w:rPr>
        <w:t>economie</w:t>
      </w:r>
      <w:r w:rsidRPr="00372849">
        <w:rPr>
          <w:spacing w:val="-8"/>
          <w:sz w:val="24"/>
          <w:szCs w:val="24"/>
        </w:rPr>
        <w:t xml:space="preserve"> </w:t>
      </w:r>
      <w:r w:rsidRPr="00372849">
        <w:rPr>
          <w:sz w:val="24"/>
          <w:szCs w:val="24"/>
        </w:rPr>
        <w:t>derivanti</w:t>
      </w:r>
      <w:r w:rsidRPr="00372849">
        <w:rPr>
          <w:spacing w:val="-4"/>
          <w:sz w:val="24"/>
          <w:szCs w:val="24"/>
        </w:rPr>
        <w:t xml:space="preserve"> </w:t>
      </w:r>
      <w:r w:rsidRPr="00372849">
        <w:rPr>
          <w:sz w:val="24"/>
          <w:szCs w:val="24"/>
        </w:rPr>
        <w:t>dal</w:t>
      </w:r>
      <w:r w:rsidRPr="00372849">
        <w:rPr>
          <w:spacing w:val="-6"/>
          <w:sz w:val="24"/>
          <w:szCs w:val="24"/>
        </w:rPr>
        <w:t xml:space="preserve"> </w:t>
      </w:r>
      <w:r w:rsidRPr="00372849">
        <w:rPr>
          <w:sz w:val="24"/>
          <w:szCs w:val="24"/>
        </w:rPr>
        <w:t>mancato</w:t>
      </w:r>
      <w:r w:rsidRPr="00372849">
        <w:rPr>
          <w:spacing w:val="-5"/>
          <w:sz w:val="24"/>
          <w:szCs w:val="24"/>
        </w:rPr>
        <w:t xml:space="preserve"> </w:t>
      </w:r>
      <w:r w:rsidRPr="00372849">
        <w:rPr>
          <w:sz w:val="24"/>
          <w:szCs w:val="24"/>
        </w:rPr>
        <w:t>pagamento</w:t>
      </w:r>
      <w:r w:rsidRPr="00372849">
        <w:rPr>
          <w:spacing w:val="-5"/>
          <w:sz w:val="24"/>
          <w:szCs w:val="24"/>
        </w:rPr>
        <w:t xml:space="preserve"> </w:t>
      </w:r>
      <w:r w:rsidRPr="00372849">
        <w:rPr>
          <w:sz w:val="24"/>
          <w:szCs w:val="24"/>
        </w:rPr>
        <w:t>di</w:t>
      </w:r>
      <w:r w:rsidRPr="00372849">
        <w:rPr>
          <w:spacing w:val="-4"/>
          <w:sz w:val="24"/>
          <w:szCs w:val="24"/>
        </w:rPr>
        <w:t xml:space="preserve"> </w:t>
      </w:r>
      <w:r w:rsidRPr="00372849">
        <w:rPr>
          <w:sz w:val="24"/>
          <w:szCs w:val="24"/>
        </w:rPr>
        <w:t>compensi</w:t>
      </w:r>
      <w:r w:rsidRPr="00372849">
        <w:rPr>
          <w:spacing w:val="-7"/>
          <w:sz w:val="24"/>
          <w:szCs w:val="24"/>
        </w:rPr>
        <w:t xml:space="preserve"> </w:t>
      </w:r>
      <w:r w:rsidRPr="00372849">
        <w:rPr>
          <w:sz w:val="24"/>
          <w:szCs w:val="24"/>
        </w:rPr>
        <w:t>verranno</w:t>
      </w:r>
      <w:r w:rsidRPr="00372849">
        <w:rPr>
          <w:spacing w:val="-3"/>
          <w:sz w:val="24"/>
          <w:szCs w:val="24"/>
        </w:rPr>
        <w:t xml:space="preserve"> </w:t>
      </w:r>
      <w:r w:rsidRPr="00372849">
        <w:rPr>
          <w:sz w:val="24"/>
          <w:szCs w:val="24"/>
        </w:rPr>
        <w:t>riutilizzate</w:t>
      </w:r>
      <w:r w:rsidRPr="00372849">
        <w:rPr>
          <w:spacing w:val="-5"/>
          <w:sz w:val="24"/>
          <w:szCs w:val="24"/>
        </w:rPr>
        <w:t xml:space="preserve"> </w:t>
      </w:r>
      <w:r w:rsidRPr="00372849">
        <w:rPr>
          <w:sz w:val="24"/>
          <w:szCs w:val="24"/>
        </w:rPr>
        <w:t>per</w:t>
      </w:r>
      <w:r w:rsidRPr="00372849">
        <w:rPr>
          <w:spacing w:val="-5"/>
          <w:sz w:val="24"/>
          <w:szCs w:val="24"/>
        </w:rPr>
        <w:t xml:space="preserve"> </w:t>
      </w:r>
      <w:r w:rsidRPr="00372849">
        <w:rPr>
          <w:sz w:val="24"/>
          <w:szCs w:val="24"/>
        </w:rPr>
        <w:t>lo</w:t>
      </w:r>
      <w:r w:rsidRPr="00372849">
        <w:rPr>
          <w:spacing w:val="-45"/>
          <w:sz w:val="24"/>
          <w:szCs w:val="24"/>
        </w:rPr>
        <w:t xml:space="preserve"> </w:t>
      </w:r>
      <w:r w:rsidRPr="00372849">
        <w:rPr>
          <w:sz w:val="24"/>
          <w:szCs w:val="24"/>
        </w:rPr>
        <w:t>stesso</w:t>
      </w:r>
      <w:r w:rsidRPr="00372849">
        <w:rPr>
          <w:spacing w:val="-1"/>
          <w:sz w:val="24"/>
          <w:szCs w:val="24"/>
        </w:rPr>
        <w:t xml:space="preserve"> </w:t>
      </w:r>
      <w:r w:rsidRPr="00372849">
        <w:rPr>
          <w:sz w:val="24"/>
          <w:szCs w:val="24"/>
        </w:rPr>
        <w:t>progetto</w:t>
      </w:r>
      <w:r w:rsidR="00F72965" w:rsidRPr="00372849">
        <w:rPr>
          <w:sz w:val="24"/>
          <w:szCs w:val="24"/>
        </w:rPr>
        <w:t xml:space="preserve"> fatte salve indicazioni diverse del Ministero</w:t>
      </w:r>
      <w:r w:rsidRPr="00372849">
        <w:rPr>
          <w:sz w:val="24"/>
          <w:szCs w:val="24"/>
        </w:rPr>
        <w:t>.</w:t>
      </w:r>
    </w:p>
    <w:p w14:paraId="75831334" w14:textId="32EE4C36" w:rsidR="00B01778" w:rsidRPr="00372849" w:rsidRDefault="00B01778" w:rsidP="00B877F0">
      <w:pPr>
        <w:pStyle w:val="Corpotesto"/>
        <w:ind w:left="360"/>
        <w:jc w:val="both"/>
        <w:rPr>
          <w:sz w:val="24"/>
          <w:szCs w:val="24"/>
        </w:rPr>
      </w:pPr>
    </w:p>
    <w:p w14:paraId="5C74700A" w14:textId="6F7013E0" w:rsidR="00FF6F31" w:rsidRPr="00372849" w:rsidRDefault="00FF6F31" w:rsidP="00FF6F31">
      <w:pPr>
        <w:pStyle w:val="Titolo3"/>
        <w:ind w:left="0"/>
      </w:pPr>
      <w:bookmarkStart w:id="22" w:name="_Toc90847626"/>
      <w:r w:rsidRPr="00372849">
        <w:t>Art. 1</w:t>
      </w:r>
      <w:r w:rsidR="00631D39" w:rsidRPr="00372849">
        <w:t>2</w:t>
      </w:r>
      <w:r w:rsidRPr="00372849">
        <w:t xml:space="preserve"> – Funzioni miste </w:t>
      </w:r>
      <w:bookmarkEnd w:id="22"/>
    </w:p>
    <w:p w14:paraId="73193493" w14:textId="3DE03A50" w:rsidR="00EA4625" w:rsidRPr="00372849" w:rsidRDefault="00FF6F31" w:rsidP="0038423D">
      <w:pPr>
        <w:pStyle w:val="Corpotesto"/>
        <w:numPr>
          <w:ilvl w:val="0"/>
          <w:numId w:val="27"/>
        </w:numPr>
        <w:jc w:val="both"/>
        <w:rPr>
          <w:sz w:val="24"/>
          <w:szCs w:val="24"/>
        </w:rPr>
      </w:pPr>
      <w:r w:rsidRPr="00372849">
        <w:rPr>
          <w:sz w:val="24"/>
          <w:szCs w:val="24"/>
        </w:rPr>
        <w:t>Non sono previste attivazioni di Funzioni Miste.</w:t>
      </w:r>
    </w:p>
    <w:p w14:paraId="5E29DFAF" w14:textId="07772780" w:rsidR="004363F7" w:rsidRPr="00372849" w:rsidRDefault="004363F7" w:rsidP="004363F7">
      <w:pPr>
        <w:pStyle w:val="Corpotesto"/>
        <w:jc w:val="both"/>
        <w:rPr>
          <w:sz w:val="24"/>
          <w:szCs w:val="24"/>
        </w:rPr>
      </w:pPr>
    </w:p>
    <w:p w14:paraId="013314B3" w14:textId="65290A67" w:rsidR="004363F7" w:rsidRPr="00372849" w:rsidRDefault="00733E30" w:rsidP="004363F7">
      <w:pPr>
        <w:pStyle w:val="Corpotesto"/>
        <w:jc w:val="both"/>
        <w:rPr>
          <w:b/>
          <w:sz w:val="24"/>
          <w:szCs w:val="24"/>
        </w:rPr>
      </w:pPr>
      <w:r w:rsidRPr="00372849">
        <w:rPr>
          <w:b/>
          <w:sz w:val="24"/>
          <w:szCs w:val="24"/>
        </w:rPr>
        <w:t>Art. 1</w:t>
      </w:r>
      <w:r w:rsidR="00631D39" w:rsidRPr="00372849">
        <w:rPr>
          <w:b/>
          <w:sz w:val="24"/>
          <w:szCs w:val="24"/>
        </w:rPr>
        <w:t>3</w:t>
      </w:r>
      <w:r w:rsidRPr="00372849">
        <w:rPr>
          <w:b/>
          <w:sz w:val="24"/>
          <w:szCs w:val="24"/>
        </w:rPr>
        <w:t xml:space="preserve"> – Disposizioni transitorie e finali.</w:t>
      </w:r>
    </w:p>
    <w:p w14:paraId="67C334DA" w14:textId="77777777" w:rsidR="00102B84" w:rsidRPr="00372849" w:rsidRDefault="00102B84" w:rsidP="00102B84">
      <w:pPr>
        <w:pStyle w:val="Paragrafoelenco"/>
        <w:numPr>
          <w:ilvl w:val="0"/>
          <w:numId w:val="37"/>
        </w:numPr>
        <w:rPr>
          <w:sz w:val="24"/>
          <w:szCs w:val="24"/>
        </w:rPr>
      </w:pPr>
      <w:r w:rsidRPr="00372849">
        <w:rPr>
          <w:sz w:val="24"/>
          <w:szCs w:val="24"/>
        </w:rPr>
        <w:t>Nel caso in cui l’accertamento dell’incapienza del FIS intervenga quando le attività previste sono state già svolte, il dirigente dispone, previa informazione alla parte sindacale, la riduzione dei compensi complessivamente spettanti a ciascun dipendente nella misura percentuale necessaria a garantire il ripristino della compatibilità finanziaria.</w:t>
      </w:r>
    </w:p>
    <w:p w14:paraId="786FF30E" w14:textId="77777777" w:rsidR="00102B84" w:rsidRPr="00372849" w:rsidRDefault="00102B84" w:rsidP="00102B84">
      <w:pPr>
        <w:pStyle w:val="Paragrafoelenco"/>
        <w:numPr>
          <w:ilvl w:val="0"/>
          <w:numId w:val="37"/>
        </w:numPr>
        <w:rPr>
          <w:sz w:val="24"/>
          <w:szCs w:val="24"/>
        </w:rPr>
      </w:pPr>
      <w:r w:rsidRPr="00372849">
        <w:rPr>
          <w:sz w:val="24"/>
          <w:szCs w:val="24"/>
        </w:rPr>
        <w:t>Coerentemente con quanto previsto dalle vigenti norme di legge, i progetti per i quali è previsto un compenso a carico del FIS devono rendere espliciti preventivamente gli obiettivi attesi, la misura del loro raggiungimento e gli indicatori che saranno utilizzati per la verifica.</w:t>
      </w:r>
    </w:p>
    <w:p w14:paraId="6F518D1D" w14:textId="5E16A406" w:rsidR="00102B84" w:rsidRPr="00372849" w:rsidRDefault="00102B84" w:rsidP="00733E30">
      <w:pPr>
        <w:pStyle w:val="Corpotesto"/>
        <w:numPr>
          <w:ilvl w:val="0"/>
          <w:numId w:val="37"/>
        </w:numPr>
        <w:jc w:val="both"/>
        <w:rPr>
          <w:sz w:val="24"/>
          <w:szCs w:val="24"/>
        </w:rPr>
      </w:pPr>
      <w:r w:rsidRPr="00372849">
        <w:rPr>
          <w:sz w:val="24"/>
          <w:szCs w:val="24"/>
        </w:rPr>
        <w:t>La liquidazione dei relativi compensi avverrà a consuntivo e previa verifica della corrispondenza sostanziale fra i risultati attesi e quelli effettivamente conseguiti</w:t>
      </w:r>
    </w:p>
    <w:p w14:paraId="58F479D0" w14:textId="0F2A92E1" w:rsidR="00733E30" w:rsidRPr="00372849" w:rsidRDefault="00733E30" w:rsidP="00733E30">
      <w:pPr>
        <w:pStyle w:val="Corpotesto"/>
        <w:numPr>
          <w:ilvl w:val="0"/>
          <w:numId w:val="37"/>
        </w:numPr>
        <w:jc w:val="both"/>
        <w:rPr>
          <w:sz w:val="24"/>
          <w:szCs w:val="24"/>
        </w:rPr>
      </w:pPr>
      <w:r w:rsidRPr="00372849">
        <w:rPr>
          <w:sz w:val="24"/>
          <w:szCs w:val="24"/>
        </w:rPr>
        <w:t>Per quanto non previsto nel presente contratto integrativo si rimanda alle norme contrattuali e alle disposizioni legislative vigenti in materia di: disposizioni generali e particolari, relazioni sindacali e rapporto di lavoro del personale docente e ATA delle istituzioni scolastiche ed educative.</w:t>
      </w:r>
    </w:p>
    <w:p w14:paraId="6658E9E6" w14:textId="5DF7CE9C" w:rsidR="004363F7" w:rsidRPr="00644DBE" w:rsidRDefault="004363F7" w:rsidP="00644DBE">
      <w:pPr>
        <w:widowControl/>
        <w:autoSpaceDE/>
        <w:autoSpaceDN/>
      </w:pPr>
    </w:p>
    <w:sectPr w:rsidR="004363F7" w:rsidRPr="00644DBE" w:rsidSect="000D2705">
      <w:footerReference w:type="default" r:id="rId9"/>
      <w:pgSz w:w="11906" w:h="16838"/>
      <w:pgMar w:top="851"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BCCA0F" w14:textId="77777777" w:rsidR="00BF24BF" w:rsidRDefault="00BF24BF" w:rsidP="00907D16">
      <w:r>
        <w:separator/>
      </w:r>
    </w:p>
  </w:endnote>
  <w:endnote w:type="continuationSeparator" w:id="0">
    <w:p w14:paraId="73A92067" w14:textId="77777777" w:rsidR="00BF24BF" w:rsidRDefault="00BF24BF" w:rsidP="00907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6989059"/>
      <w:docPartObj>
        <w:docPartGallery w:val="Page Numbers (Bottom of Page)"/>
        <w:docPartUnique/>
      </w:docPartObj>
    </w:sdtPr>
    <w:sdtEndPr/>
    <w:sdtContent>
      <w:sdt>
        <w:sdtPr>
          <w:id w:val="1041405453"/>
          <w:docPartObj>
            <w:docPartGallery w:val="Page Numbers (Top of Page)"/>
            <w:docPartUnique/>
          </w:docPartObj>
        </w:sdtPr>
        <w:sdtEndPr/>
        <w:sdtContent>
          <w:p w14:paraId="2B67FBB2" w14:textId="3983E6AD" w:rsidR="00A6348D" w:rsidRDefault="00A6348D">
            <w:pPr>
              <w:pStyle w:val="Pidipagina"/>
              <w:jc w:val="center"/>
            </w:pPr>
            <w:r>
              <w:t xml:space="preserve">Pag. </w:t>
            </w:r>
            <w:r>
              <w:rPr>
                <w:b/>
                <w:bCs/>
                <w:sz w:val="24"/>
                <w:szCs w:val="24"/>
              </w:rPr>
              <w:fldChar w:fldCharType="begin"/>
            </w:r>
            <w:r>
              <w:rPr>
                <w:b/>
                <w:bCs/>
              </w:rPr>
              <w:instrText>PAGE</w:instrText>
            </w:r>
            <w:r>
              <w:rPr>
                <w:b/>
                <w:bCs/>
                <w:sz w:val="24"/>
                <w:szCs w:val="24"/>
              </w:rPr>
              <w:fldChar w:fldCharType="separate"/>
            </w:r>
            <w:r w:rsidR="00B463C4">
              <w:rPr>
                <w:b/>
                <w:bCs/>
                <w:noProof/>
              </w:rPr>
              <w:t>13</w:t>
            </w:r>
            <w:r>
              <w:rPr>
                <w:b/>
                <w:bCs/>
                <w:sz w:val="24"/>
                <w:szCs w:val="24"/>
              </w:rPr>
              <w:fldChar w:fldCharType="end"/>
            </w:r>
            <w:r>
              <w:t xml:space="preserve"> a </w:t>
            </w:r>
            <w:r>
              <w:rPr>
                <w:b/>
                <w:bCs/>
                <w:sz w:val="24"/>
                <w:szCs w:val="24"/>
              </w:rPr>
              <w:fldChar w:fldCharType="begin"/>
            </w:r>
            <w:r>
              <w:rPr>
                <w:b/>
                <w:bCs/>
              </w:rPr>
              <w:instrText>NUMPAGES</w:instrText>
            </w:r>
            <w:r>
              <w:rPr>
                <w:b/>
                <w:bCs/>
                <w:sz w:val="24"/>
                <w:szCs w:val="24"/>
              </w:rPr>
              <w:fldChar w:fldCharType="separate"/>
            </w:r>
            <w:r w:rsidR="00B463C4">
              <w:rPr>
                <w:b/>
                <w:bCs/>
                <w:noProof/>
              </w:rPr>
              <w:t>13</w:t>
            </w:r>
            <w:r>
              <w:rPr>
                <w:b/>
                <w:bCs/>
                <w:sz w:val="24"/>
                <w:szCs w:val="24"/>
              </w:rPr>
              <w:fldChar w:fldCharType="end"/>
            </w:r>
          </w:p>
        </w:sdtContent>
      </w:sdt>
    </w:sdtContent>
  </w:sdt>
  <w:p w14:paraId="1CBF2FFA" w14:textId="5B140DF3" w:rsidR="00A6348D" w:rsidRDefault="00A6348D" w:rsidP="008F385E">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DE1A0" w14:textId="77777777" w:rsidR="00BF24BF" w:rsidRDefault="00BF24BF" w:rsidP="00907D16">
      <w:r>
        <w:separator/>
      </w:r>
    </w:p>
  </w:footnote>
  <w:footnote w:type="continuationSeparator" w:id="0">
    <w:p w14:paraId="7480ED9B" w14:textId="77777777" w:rsidR="00BF24BF" w:rsidRDefault="00BF24BF" w:rsidP="00907D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1CA2"/>
    <w:multiLevelType w:val="hybridMultilevel"/>
    <w:tmpl w:val="7650544C"/>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 w15:restartNumberingAfterBreak="0">
    <w:nsid w:val="01C5153D"/>
    <w:multiLevelType w:val="hybridMultilevel"/>
    <w:tmpl w:val="D05268FE"/>
    <w:lvl w:ilvl="0" w:tplc="552CCF32">
      <w:start w:val="1"/>
      <w:numFmt w:val="decimal"/>
      <w:lvlText w:val="%1."/>
      <w:lvlJc w:val="left"/>
      <w:pPr>
        <w:ind w:left="833" w:hanging="360"/>
      </w:pPr>
      <w:rPr>
        <w:rFonts w:ascii="Times New Roman" w:eastAsia="Times New Roman" w:hAnsi="Times New Roman" w:cs="Times New Roman" w:hint="default"/>
        <w:w w:val="100"/>
        <w:sz w:val="22"/>
        <w:szCs w:val="22"/>
        <w:lang w:val="it-IT" w:eastAsia="it-IT" w:bidi="it-IT"/>
      </w:rPr>
    </w:lvl>
    <w:lvl w:ilvl="1" w:tplc="544659A8">
      <w:start w:val="1"/>
      <w:numFmt w:val="lowerLetter"/>
      <w:lvlText w:val="%2)"/>
      <w:lvlJc w:val="left"/>
      <w:pPr>
        <w:ind w:left="1049" w:hanging="228"/>
      </w:pPr>
      <w:rPr>
        <w:rFonts w:ascii="Times New Roman" w:eastAsia="Times New Roman" w:hAnsi="Times New Roman" w:cs="Times New Roman" w:hint="default"/>
        <w:w w:val="100"/>
        <w:sz w:val="22"/>
        <w:szCs w:val="22"/>
        <w:lang w:val="it-IT" w:eastAsia="it-IT" w:bidi="it-IT"/>
      </w:rPr>
    </w:lvl>
    <w:lvl w:ilvl="2" w:tplc="1A86C684">
      <w:numFmt w:val="bullet"/>
      <w:lvlText w:val="•"/>
      <w:lvlJc w:val="left"/>
      <w:pPr>
        <w:ind w:left="2056" w:hanging="228"/>
      </w:pPr>
      <w:rPr>
        <w:rFonts w:hint="default"/>
        <w:lang w:val="it-IT" w:eastAsia="it-IT" w:bidi="it-IT"/>
      </w:rPr>
    </w:lvl>
    <w:lvl w:ilvl="3" w:tplc="48CACE90">
      <w:numFmt w:val="bullet"/>
      <w:lvlText w:val="•"/>
      <w:lvlJc w:val="left"/>
      <w:pPr>
        <w:ind w:left="3072" w:hanging="228"/>
      </w:pPr>
      <w:rPr>
        <w:rFonts w:hint="default"/>
        <w:lang w:val="it-IT" w:eastAsia="it-IT" w:bidi="it-IT"/>
      </w:rPr>
    </w:lvl>
    <w:lvl w:ilvl="4" w:tplc="E00835D4">
      <w:numFmt w:val="bullet"/>
      <w:lvlText w:val="•"/>
      <w:lvlJc w:val="left"/>
      <w:pPr>
        <w:ind w:left="4088" w:hanging="228"/>
      </w:pPr>
      <w:rPr>
        <w:rFonts w:hint="default"/>
        <w:lang w:val="it-IT" w:eastAsia="it-IT" w:bidi="it-IT"/>
      </w:rPr>
    </w:lvl>
    <w:lvl w:ilvl="5" w:tplc="800241EC">
      <w:numFmt w:val="bullet"/>
      <w:lvlText w:val="•"/>
      <w:lvlJc w:val="left"/>
      <w:pPr>
        <w:ind w:left="5105" w:hanging="228"/>
      </w:pPr>
      <w:rPr>
        <w:rFonts w:hint="default"/>
        <w:lang w:val="it-IT" w:eastAsia="it-IT" w:bidi="it-IT"/>
      </w:rPr>
    </w:lvl>
    <w:lvl w:ilvl="6" w:tplc="4768C44A">
      <w:numFmt w:val="bullet"/>
      <w:lvlText w:val="•"/>
      <w:lvlJc w:val="left"/>
      <w:pPr>
        <w:ind w:left="6121" w:hanging="228"/>
      </w:pPr>
      <w:rPr>
        <w:rFonts w:hint="default"/>
        <w:lang w:val="it-IT" w:eastAsia="it-IT" w:bidi="it-IT"/>
      </w:rPr>
    </w:lvl>
    <w:lvl w:ilvl="7" w:tplc="C92AC9D0">
      <w:numFmt w:val="bullet"/>
      <w:lvlText w:val="•"/>
      <w:lvlJc w:val="left"/>
      <w:pPr>
        <w:ind w:left="7137" w:hanging="228"/>
      </w:pPr>
      <w:rPr>
        <w:rFonts w:hint="default"/>
        <w:lang w:val="it-IT" w:eastAsia="it-IT" w:bidi="it-IT"/>
      </w:rPr>
    </w:lvl>
    <w:lvl w:ilvl="8" w:tplc="BCF0F076">
      <w:numFmt w:val="bullet"/>
      <w:lvlText w:val="•"/>
      <w:lvlJc w:val="left"/>
      <w:pPr>
        <w:ind w:left="8153" w:hanging="228"/>
      </w:pPr>
      <w:rPr>
        <w:rFonts w:hint="default"/>
        <w:lang w:val="it-IT" w:eastAsia="it-IT" w:bidi="it-IT"/>
      </w:rPr>
    </w:lvl>
  </w:abstractNum>
  <w:abstractNum w:abstractNumId="2" w15:restartNumberingAfterBreak="0">
    <w:nsid w:val="0721323F"/>
    <w:multiLevelType w:val="hybridMultilevel"/>
    <w:tmpl w:val="8892F1F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93B517F"/>
    <w:multiLevelType w:val="hybridMultilevel"/>
    <w:tmpl w:val="CA64FF2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9826D2D"/>
    <w:multiLevelType w:val="hybridMultilevel"/>
    <w:tmpl w:val="626ADA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B1D7F43"/>
    <w:multiLevelType w:val="hybridMultilevel"/>
    <w:tmpl w:val="CD9C98DE"/>
    <w:lvl w:ilvl="0" w:tplc="ABF8FF48">
      <w:start w:val="1"/>
      <w:numFmt w:val="decimal"/>
      <w:lvlText w:val="%1."/>
      <w:lvlJc w:val="left"/>
      <w:pPr>
        <w:ind w:left="360" w:hanging="360"/>
      </w:pPr>
      <w:rPr>
        <w:rFonts w:hint="default"/>
        <w:b w:val="0"/>
      </w:rPr>
    </w:lvl>
    <w:lvl w:ilvl="1" w:tplc="04100017">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16F700D"/>
    <w:multiLevelType w:val="hybridMultilevel"/>
    <w:tmpl w:val="CA64FF20"/>
    <w:lvl w:ilvl="0" w:tplc="C172D862">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47D4110"/>
    <w:multiLevelType w:val="hybridMultilevel"/>
    <w:tmpl w:val="949A73E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15:restartNumberingAfterBreak="0">
    <w:nsid w:val="15192520"/>
    <w:multiLevelType w:val="hybridMultilevel"/>
    <w:tmpl w:val="DE8C21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E957F54"/>
    <w:multiLevelType w:val="hybridMultilevel"/>
    <w:tmpl w:val="103AE1A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1ED0383D"/>
    <w:multiLevelType w:val="hybridMultilevel"/>
    <w:tmpl w:val="907C6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FB516D1"/>
    <w:multiLevelType w:val="hybridMultilevel"/>
    <w:tmpl w:val="0A0A7BD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04F3A41"/>
    <w:multiLevelType w:val="hybridMultilevel"/>
    <w:tmpl w:val="1DD25726"/>
    <w:lvl w:ilvl="0" w:tplc="D562C9FE">
      <w:start w:val="1"/>
      <w:numFmt w:val="decimal"/>
      <w:lvlText w:val="%1."/>
      <w:lvlJc w:val="left"/>
      <w:pPr>
        <w:ind w:left="132" w:hanging="217"/>
      </w:pPr>
      <w:rPr>
        <w:rFonts w:ascii="Cambria" w:eastAsia="Cambria" w:hAnsi="Cambria" w:cs="Cambria" w:hint="default"/>
        <w:w w:val="100"/>
        <w:sz w:val="22"/>
        <w:szCs w:val="22"/>
        <w:lang w:val="it-IT" w:eastAsia="en-US" w:bidi="ar-SA"/>
      </w:rPr>
    </w:lvl>
    <w:lvl w:ilvl="1" w:tplc="C456B9EC">
      <w:numFmt w:val="bullet"/>
      <w:lvlText w:val="•"/>
      <w:lvlJc w:val="left"/>
      <w:pPr>
        <w:ind w:left="1116" w:hanging="217"/>
      </w:pPr>
      <w:rPr>
        <w:rFonts w:hint="default"/>
        <w:lang w:val="it-IT" w:eastAsia="en-US" w:bidi="ar-SA"/>
      </w:rPr>
    </w:lvl>
    <w:lvl w:ilvl="2" w:tplc="426A422C">
      <w:numFmt w:val="bullet"/>
      <w:lvlText w:val="•"/>
      <w:lvlJc w:val="left"/>
      <w:pPr>
        <w:ind w:left="2093" w:hanging="217"/>
      </w:pPr>
      <w:rPr>
        <w:rFonts w:hint="default"/>
        <w:lang w:val="it-IT" w:eastAsia="en-US" w:bidi="ar-SA"/>
      </w:rPr>
    </w:lvl>
    <w:lvl w:ilvl="3" w:tplc="E33885E4">
      <w:numFmt w:val="bullet"/>
      <w:lvlText w:val="•"/>
      <w:lvlJc w:val="left"/>
      <w:pPr>
        <w:ind w:left="3069" w:hanging="217"/>
      </w:pPr>
      <w:rPr>
        <w:rFonts w:hint="default"/>
        <w:lang w:val="it-IT" w:eastAsia="en-US" w:bidi="ar-SA"/>
      </w:rPr>
    </w:lvl>
    <w:lvl w:ilvl="4" w:tplc="0734CDF6">
      <w:numFmt w:val="bullet"/>
      <w:lvlText w:val="•"/>
      <w:lvlJc w:val="left"/>
      <w:pPr>
        <w:ind w:left="4046" w:hanging="217"/>
      </w:pPr>
      <w:rPr>
        <w:rFonts w:hint="default"/>
        <w:lang w:val="it-IT" w:eastAsia="en-US" w:bidi="ar-SA"/>
      </w:rPr>
    </w:lvl>
    <w:lvl w:ilvl="5" w:tplc="D0BC5D9E">
      <w:numFmt w:val="bullet"/>
      <w:lvlText w:val="•"/>
      <w:lvlJc w:val="left"/>
      <w:pPr>
        <w:ind w:left="5023" w:hanging="217"/>
      </w:pPr>
      <w:rPr>
        <w:rFonts w:hint="default"/>
        <w:lang w:val="it-IT" w:eastAsia="en-US" w:bidi="ar-SA"/>
      </w:rPr>
    </w:lvl>
    <w:lvl w:ilvl="6" w:tplc="08DAE430">
      <w:numFmt w:val="bullet"/>
      <w:lvlText w:val="•"/>
      <w:lvlJc w:val="left"/>
      <w:pPr>
        <w:ind w:left="5999" w:hanging="217"/>
      </w:pPr>
      <w:rPr>
        <w:rFonts w:hint="default"/>
        <w:lang w:val="it-IT" w:eastAsia="en-US" w:bidi="ar-SA"/>
      </w:rPr>
    </w:lvl>
    <w:lvl w:ilvl="7" w:tplc="AFEED2F8">
      <w:numFmt w:val="bullet"/>
      <w:lvlText w:val="•"/>
      <w:lvlJc w:val="left"/>
      <w:pPr>
        <w:ind w:left="6976" w:hanging="217"/>
      </w:pPr>
      <w:rPr>
        <w:rFonts w:hint="default"/>
        <w:lang w:val="it-IT" w:eastAsia="en-US" w:bidi="ar-SA"/>
      </w:rPr>
    </w:lvl>
    <w:lvl w:ilvl="8" w:tplc="EA88EAE0">
      <w:numFmt w:val="bullet"/>
      <w:lvlText w:val="•"/>
      <w:lvlJc w:val="left"/>
      <w:pPr>
        <w:ind w:left="7953" w:hanging="217"/>
      </w:pPr>
      <w:rPr>
        <w:rFonts w:hint="default"/>
        <w:lang w:val="it-IT" w:eastAsia="en-US" w:bidi="ar-SA"/>
      </w:rPr>
    </w:lvl>
  </w:abstractNum>
  <w:abstractNum w:abstractNumId="13" w15:restartNumberingAfterBreak="0">
    <w:nsid w:val="23604165"/>
    <w:multiLevelType w:val="hybridMultilevel"/>
    <w:tmpl w:val="C7E8AEB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7273CA1"/>
    <w:multiLevelType w:val="hybridMultilevel"/>
    <w:tmpl w:val="57886D6E"/>
    <w:lvl w:ilvl="0" w:tplc="AAAC1F60">
      <w:start w:val="1"/>
      <w:numFmt w:val="decimal"/>
      <w:lvlText w:val="%1."/>
      <w:lvlJc w:val="left"/>
      <w:pPr>
        <w:ind w:left="333" w:hanging="221"/>
      </w:pPr>
      <w:rPr>
        <w:rFonts w:ascii="Times New Roman" w:eastAsia="Times New Roman" w:hAnsi="Times New Roman" w:cs="Times New Roman" w:hint="default"/>
        <w:w w:val="100"/>
        <w:sz w:val="22"/>
        <w:szCs w:val="22"/>
        <w:lang w:val="it-IT" w:eastAsia="it-IT" w:bidi="it-IT"/>
      </w:rPr>
    </w:lvl>
    <w:lvl w:ilvl="1" w:tplc="0A98B8E0">
      <w:start w:val="1"/>
      <w:numFmt w:val="lowerLetter"/>
      <w:lvlText w:val="%2."/>
      <w:lvlJc w:val="left"/>
      <w:pPr>
        <w:ind w:left="1526" w:hanging="706"/>
      </w:pPr>
      <w:rPr>
        <w:rFonts w:ascii="Times New Roman" w:eastAsia="Times New Roman" w:hAnsi="Times New Roman" w:cs="Times New Roman" w:hint="default"/>
        <w:w w:val="100"/>
        <w:sz w:val="22"/>
        <w:szCs w:val="22"/>
        <w:lang w:val="it-IT" w:eastAsia="it-IT" w:bidi="it-IT"/>
      </w:rPr>
    </w:lvl>
    <w:lvl w:ilvl="2" w:tplc="013488DA">
      <w:numFmt w:val="bullet"/>
      <w:lvlText w:val="•"/>
      <w:lvlJc w:val="left"/>
      <w:pPr>
        <w:ind w:left="2482" w:hanging="706"/>
      </w:pPr>
      <w:rPr>
        <w:rFonts w:hint="default"/>
        <w:lang w:val="it-IT" w:eastAsia="it-IT" w:bidi="it-IT"/>
      </w:rPr>
    </w:lvl>
    <w:lvl w:ilvl="3" w:tplc="A34C3C56">
      <w:numFmt w:val="bullet"/>
      <w:lvlText w:val="•"/>
      <w:lvlJc w:val="left"/>
      <w:pPr>
        <w:ind w:left="3445" w:hanging="706"/>
      </w:pPr>
      <w:rPr>
        <w:rFonts w:hint="default"/>
        <w:lang w:val="it-IT" w:eastAsia="it-IT" w:bidi="it-IT"/>
      </w:rPr>
    </w:lvl>
    <w:lvl w:ilvl="4" w:tplc="0D469EA2">
      <w:numFmt w:val="bullet"/>
      <w:lvlText w:val="•"/>
      <w:lvlJc w:val="left"/>
      <w:pPr>
        <w:ind w:left="4408" w:hanging="706"/>
      </w:pPr>
      <w:rPr>
        <w:rFonts w:hint="default"/>
        <w:lang w:val="it-IT" w:eastAsia="it-IT" w:bidi="it-IT"/>
      </w:rPr>
    </w:lvl>
    <w:lvl w:ilvl="5" w:tplc="203AA7E2">
      <w:numFmt w:val="bullet"/>
      <w:lvlText w:val="•"/>
      <w:lvlJc w:val="left"/>
      <w:pPr>
        <w:ind w:left="5371" w:hanging="706"/>
      </w:pPr>
      <w:rPr>
        <w:rFonts w:hint="default"/>
        <w:lang w:val="it-IT" w:eastAsia="it-IT" w:bidi="it-IT"/>
      </w:rPr>
    </w:lvl>
    <w:lvl w:ilvl="6" w:tplc="33DC0172">
      <w:numFmt w:val="bullet"/>
      <w:lvlText w:val="•"/>
      <w:lvlJc w:val="left"/>
      <w:pPr>
        <w:ind w:left="6334" w:hanging="706"/>
      </w:pPr>
      <w:rPr>
        <w:rFonts w:hint="default"/>
        <w:lang w:val="it-IT" w:eastAsia="it-IT" w:bidi="it-IT"/>
      </w:rPr>
    </w:lvl>
    <w:lvl w:ilvl="7" w:tplc="DEB8CB8E">
      <w:numFmt w:val="bullet"/>
      <w:lvlText w:val="•"/>
      <w:lvlJc w:val="left"/>
      <w:pPr>
        <w:ind w:left="7297" w:hanging="706"/>
      </w:pPr>
      <w:rPr>
        <w:rFonts w:hint="default"/>
        <w:lang w:val="it-IT" w:eastAsia="it-IT" w:bidi="it-IT"/>
      </w:rPr>
    </w:lvl>
    <w:lvl w:ilvl="8" w:tplc="BF06CE1E">
      <w:numFmt w:val="bullet"/>
      <w:lvlText w:val="•"/>
      <w:lvlJc w:val="left"/>
      <w:pPr>
        <w:ind w:left="8260" w:hanging="706"/>
      </w:pPr>
      <w:rPr>
        <w:rFonts w:hint="default"/>
        <w:lang w:val="it-IT" w:eastAsia="it-IT" w:bidi="it-IT"/>
      </w:rPr>
    </w:lvl>
  </w:abstractNum>
  <w:abstractNum w:abstractNumId="15" w15:restartNumberingAfterBreak="0">
    <w:nsid w:val="28883413"/>
    <w:multiLevelType w:val="hybridMultilevel"/>
    <w:tmpl w:val="D36420E8"/>
    <w:lvl w:ilvl="0" w:tplc="04100001">
      <w:start w:val="1"/>
      <w:numFmt w:val="bullet"/>
      <w:lvlText w:val=""/>
      <w:lvlJc w:val="left"/>
      <w:pPr>
        <w:ind w:left="1053" w:hanging="360"/>
      </w:pPr>
      <w:rPr>
        <w:rFonts w:ascii="Symbol" w:hAnsi="Symbol" w:hint="default"/>
      </w:rPr>
    </w:lvl>
    <w:lvl w:ilvl="1" w:tplc="04100003" w:tentative="1">
      <w:start w:val="1"/>
      <w:numFmt w:val="bullet"/>
      <w:lvlText w:val="o"/>
      <w:lvlJc w:val="left"/>
      <w:pPr>
        <w:ind w:left="1773" w:hanging="360"/>
      </w:pPr>
      <w:rPr>
        <w:rFonts w:ascii="Courier New" w:hAnsi="Courier New" w:hint="default"/>
      </w:rPr>
    </w:lvl>
    <w:lvl w:ilvl="2" w:tplc="04100005" w:tentative="1">
      <w:start w:val="1"/>
      <w:numFmt w:val="bullet"/>
      <w:lvlText w:val=""/>
      <w:lvlJc w:val="left"/>
      <w:pPr>
        <w:ind w:left="2493" w:hanging="360"/>
      </w:pPr>
      <w:rPr>
        <w:rFonts w:ascii="Wingdings" w:hAnsi="Wingdings" w:hint="default"/>
      </w:rPr>
    </w:lvl>
    <w:lvl w:ilvl="3" w:tplc="04100001" w:tentative="1">
      <w:start w:val="1"/>
      <w:numFmt w:val="bullet"/>
      <w:lvlText w:val=""/>
      <w:lvlJc w:val="left"/>
      <w:pPr>
        <w:ind w:left="3213" w:hanging="360"/>
      </w:pPr>
      <w:rPr>
        <w:rFonts w:ascii="Symbol" w:hAnsi="Symbol" w:hint="default"/>
      </w:rPr>
    </w:lvl>
    <w:lvl w:ilvl="4" w:tplc="04100003" w:tentative="1">
      <w:start w:val="1"/>
      <w:numFmt w:val="bullet"/>
      <w:lvlText w:val="o"/>
      <w:lvlJc w:val="left"/>
      <w:pPr>
        <w:ind w:left="3933" w:hanging="360"/>
      </w:pPr>
      <w:rPr>
        <w:rFonts w:ascii="Courier New" w:hAnsi="Courier New" w:hint="default"/>
      </w:rPr>
    </w:lvl>
    <w:lvl w:ilvl="5" w:tplc="04100005" w:tentative="1">
      <w:start w:val="1"/>
      <w:numFmt w:val="bullet"/>
      <w:lvlText w:val=""/>
      <w:lvlJc w:val="left"/>
      <w:pPr>
        <w:ind w:left="4653" w:hanging="360"/>
      </w:pPr>
      <w:rPr>
        <w:rFonts w:ascii="Wingdings" w:hAnsi="Wingdings" w:hint="default"/>
      </w:rPr>
    </w:lvl>
    <w:lvl w:ilvl="6" w:tplc="04100001" w:tentative="1">
      <w:start w:val="1"/>
      <w:numFmt w:val="bullet"/>
      <w:lvlText w:val=""/>
      <w:lvlJc w:val="left"/>
      <w:pPr>
        <w:ind w:left="5373" w:hanging="360"/>
      </w:pPr>
      <w:rPr>
        <w:rFonts w:ascii="Symbol" w:hAnsi="Symbol" w:hint="default"/>
      </w:rPr>
    </w:lvl>
    <w:lvl w:ilvl="7" w:tplc="04100003" w:tentative="1">
      <w:start w:val="1"/>
      <w:numFmt w:val="bullet"/>
      <w:lvlText w:val="o"/>
      <w:lvlJc w:val="left"/>
      <w:pPr>
        <w:ind w:left="6093" w:hanging="360"/>
      </w:pPr>
      <w:rPr>
        <w:rFonts w:ascii="Courier New" w:hAnsi="Courier New" w:hint="default"/>
      </w:rPr>
    </w:lvl>
    <w:lvl w:ilvl="8" w:tplc="04100005" w:tentative="1">
      <w:start w:val="1"/>
      <w:numFmt w:val="bullet"/>
      <w:lvlText w:val=""/>
      <w:lvlJc w:val="left"/>
      <w:pPr>
        <w:ind w:left="6813" w:hanging="360"/>
      </w:pPr>
      <w:rPr>
        <w:rFonts w:ascii="Wingdings" w:hAnsi="Wingdings" w:hint="default"/>
      </w:rPr>
    </w:lvl>
  </w:abstractNum>
  <w:abstractNum w:abstractNumId="16" w15:restartNumberingAfterBreak="0">
    <w:nsid w:val="28D113BA"/>
    <w:multiLevelType w:val="hybridMultilevel"/>
    <w:tmpl w:val="0A0A7BDC"/>
    <w:lvl w:ilvl="0" w:tplc="46E2BBC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DC80262"/>
    <w:multiLevelType w:val="hybridMultilevel"/>
    <w:tmpl w:val="8892F1F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2EB21086"/>
    <w:multiLevelType w:val="hybridMultilevel"/>
    <w:tmpl w:val="8EF4983A"/>
    <w:lvl w:ilvl="0" w:tplc="49B8A670">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9" w15:restartNumberingAfterBreak="0">
    <w:nsid w:val="2F7F4E15"/>
    <w:multiLevelType w:val="hybridMultilevel"/>
    <w:tmpl w:val="6EF047AC"/>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15:restartNumberingAfterBreak="0">
    <w:nsid w:val="31720CE6"/>
    <w:multiLevelType w:val="hybridMultilevel"/>
    <w:tmpl w:val="1DC431BA"/>
    <w:lvl w:ilvl="0" w:tplc="017C42A4">
      <w:numFmt w:val="bullet"/>
      <w:lvlText w:val="-"/>
      <w:lvlJc w:val="left"/>
      <w:pPr>
        <w:ind w:left="833" w:hanging="360"/>
      </w:pPr>
      <w:rPr>
        <w:rFonts w:ascii="Tahoma" w:eastAsia="Tahoma" w:hAnsi="Tahoma" w:cs="Tahoma" w:hint="default"/>
        <w:w w:val="100"/>
        <w:sz w:val="22"/>
        <w:szCs w:val="22"/>
        <w:lang w:val="it-IT" w:eastAsia="it-IT" w:bidi="it-IT"/>
      </w:rPr>
    </w:lvl>
    <w:lvl w:ilvl="1" w:tplc="EF1E10FA">
      <w:numFmt w:val="bullet"/>
      <w:lvlText w:val="•"/>
      <w:lvlJc w:val="left"/>
      <w:pPr>
        <w:ind w:left="1774" w:hanging="360"/>
      </w:pPr>
      <w:rPr>
        <w:rFonts w:hint="default"/>
        <w:lang w:val="it-IT" w:eastAsia="it-IT" w:bidi="it-IT"/>
      </w:rPr>
    </w:lvl>
    <w:lvl w:ilvl="2" w:tplc="B01E2370">
      <w:numFmt w:val="bullet"/>
      <w:lvlText w:val="•"/>
      <w:lvlJc w:val="left"/>
      <w:pPr>
        <w:ind w:left="2709" w:hanging="360"/>
      </w:pPr>
      <w:rPr>
        <w:rFonts w:hint="default"/>
        <w:lang w:val="it-IT" w:eastAsia="it-IT" w:bidi="it-IT"/>
      </w:rPr>
    </w:lvl>
    <w:lvl w:ilvl="3" w:tplc="07F81B9A">
      <w:numFmt w:val="bullet"/>
      <w:lvlText w:val="•"/>
      <w:lvlJc w:val="left"/>
      <w:pPr>
        <w:ind w:left="3643" w:hanging="360"/>
      </w:pPr>
      <w:rPr>
        <w:rFonts w:hint="default"/>
        <w:lang w:val="it-IT" w:eastAsia="it-IT" w:bidi="it-IT"/>
      </w:rPr>
    </w:lvl>
    <w:lvl w:ilvl="4" w:tplc="2E76E6D8">
      <w:numFmt w:val="bullet"/>
      <w:lvlText w:val="•"/>
      <w:lvlJc w:val="left"/>
      <w:pPr>
        <w:ind w:left="4578" w:hanging="360"/>
      </w:pPr>
      <w:rPr>
        <w:rFonts w:hint="default"/>
        <w:lang w:val="it-IT" w:eastAsia="it-IT" w:bidi="it-IT"/>
      </w:rPr>
    </w:lvl>
    <w:lvl w:ilvl="5" w:tplc="7ED8846C">
      <w:numFmt w:val="bullet"/>
      <w:lvlText w:val="•"/>
      <w:lvlJc w:val="left"/>
      <w:pPr>
        <w:ind w:left="5513" w:hanging="360"/>
      </w:pPr>
      <w:rPr>
        <w:rFonts w:hint="default"/>
        <w:lang w:val="it-IT" w:eastAsia="it-IT" w:bidi="it-IT"/>
      </w:rPr>
    </w:lvl>
    <w:lvl w:ilvl="6" w:tplc="A184E140">
      <w:numFmt w:val="bullet"/>
      <w:lvlText w:val="•"/>
      <w:lvlJc w:val="left"/>
      <w:pPr>
        <w:ind w:left="6447" w:hanging="360"/>
      </w:pPr>
      <w:rPr>
        <w:rFonts w:hint="default"/>
        <w:lang w:val="it-IT" w:eastAsia="it-IT" w:bidi="it-IT"/>
      </w:rPr>
    </w:lvl>
    <w:lvl w:ilvl="7" w:tplc="D49E568A">
      <w:numFmt w:val="bullet"/>
      <w:lvlText w:val="•"/>
      <w:lvlJc w:val="left"/>
      <w:pPr>
        <w:ind w:left="7382" w:hanging="360"/>
      </w:pPr>
      <w:rPr>
        <w:rFonts w:hint="default"/>
        <w:lang w:val="it-IT" w:eastAsia="it-IT" w:bidi="it-IT"/>
      </w:rPr>
    </w:lvl>
    <w:lvl w:ilvl="8" w:tplc="5648810A">
      <w:numFmt w:val="bullet"/>
      <w:lvlText w:val="•"/>
      <w:lvlJc w:val="left"/>
      <w:pPr>
        <w:ind w:left="8317" w:hanging="360"/>
      </w:pPr>
      <w:rPr>
        <w:rFonts w:hint="default"/>
        <w:lang w:val="it-IT" w:eastAsia="it-IT" w:bidi="it-IT"/>
      </w:rPr>
    </w:lvl>
  </w:abstractNum>
  <w:abstractNum w:abstractNumId="21" w15:restartNumberingAfterBreak="0">
    <w:nsid w:val="371433BB"/>
    <w:multiLevelType w:val="hybridMultilevel"/>
    <w:tmpl w:val="0A0A7BD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3A9E0CD4"/>
    <w:multiLevelType w:val="hybridMultilevel"/>
    <w:tmpl w:val="8892F1F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3D0650DC"/>
    <w:multiLevelType w:val="hybridMultilevel"/>
    <w:tmpl w:val="0A0A7BD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3F5A2922"/>
    <w:multiLevelType w:val="hybridMultilevel"/>
    <w:tmpl w:val="870C3BC0"/>
    <w:lvl w:ilvl="0" w:tplc="04100017">
      <w:start w:val="1"/>
      <w:numFmt w:val="lowerLetter"/>
      <w:lvlText w:val="%1)"/>
      <w:lvlJc w:val="left"/>
      <w:pPr>
        <w:ind w:left="472" w:hanging="360"/>
      </w:pPr>
      <w:rPr>
        <w:rFonts w:hint="default"/>
        <w:w w:val="100"/>
        <w:sz w:val="22"/>
        <w:szCs w:val="22"/>
        <w:lang w:val="it-IT" w:eastAsia="it-IT" w:bidi="it-IT"/>
      </w:rPr>
    </w:lvl>
    <w:lvl w:ilvl="1" w:tplc="0A98B8E0">
      <w:start w:val="1"/>
      <w:numFmt w:val="lowerLetter"/>
      <w:lvlText w:val="%2."/>
      <w:lvlJc w:val="left"/>
      <w:pPr>
        <w:ind w:left="1526" w:hanging="706"/>
      </w:pPr>
      <w:rPr>
        <w:rFonts w:ascii="Times New Roman" w:eastAsia="Times New Roman" w:hAnsi="Times New Roman" w:cs="Times New Roman" w:hint="default"/>
        <w:w w:val="100"/>
        <w:sz w:val="22"/>
        <w:szCs w:val="22"/>
        <w:lang w:val="it-IT" w:eastAsia="it-IT" w:bidi="it-IT"/>
      </w:rPr>
    </w:lvl>
    <w:lvl w:ilvl="2" w:tplc="013488DA">
      <w:numFmt w:val="bullet"/>
      <w:lvlText w:val="•"/>
      <w:lvlJc w:val="left"/>
      <w:pPr>
        <w:ind w:left="2482" w:hanging="706"/>
      </w:pPr>
      <w:rPr>
        <w:rFonts w:hint="default"/>
        <w:lang w:val="it-IT" w:eastAsia="it-IT" w:bidi="it-IT"/>
      </w:rPr>
    </w:lvl>
    <w:lvl w:ilvl="3" w:tplc="A34C3C56">
      <w:numFmt w:val="bullet"/>
      <w:lvlText w:val="•"/>
      <w:lvlJc w:val="left"/>
      <w:pPr>
        <w:ind w:left="3445" w:hanging="706"/>
      </w:pPr>
      <w:rPr>
        <w:rFonts w:hint="default"/>
        <w:lang w:val="it-IT" w:eastAsia="it-IT" w:bidi="it-IT"/>
      </w:rPr>
    </w:lvl>
    <w:lvl w:ilvl="4" w:tplc="0D469EA2">
      <w:numFmt w:val="bullet"/>
      <w:lvlText w:val="•"/>
      <w:lvlJc w:val="left"/>
      <w:pPr>
        <w:ind w:left="4408" w:hanging="706"/>
      </w:pPr>
      <w:rPr>
        <w:rFonts w:hint="default"/>
        <w:lang w:val="it-IT" w:eastAsia="it-IT" w:bidi="it-IT"/>
      </w:rPr>
    </w:lvl>
    <w:lvl w:ilvl="5" w:tplc="203AA7E2">
      <w:numFmt w:val="bullet"/>
      <w:lvlText w:val="•"/>
      <w:lvlJc w:val="left"/>
      <w:pPr>
        <w:ind w:left="5371" w:hanging="706"/>
      </w:pPr>
      <w:rPr>
        <w:rFonts w:hint="default"/>
        <w:lang w:val="it-IT" w:eastAsia="it-IT" w:bidi="it-IT"/>
      </w:rPr>
    </w:lvl>
    <w:lvl w:ilvl="6" w:tplc="33DC0172">
      <w:numFmt w:val="bullet"/>
      <w:lvlText w:val="•"/>
      <w:lvlJc w:val="left"/>
      <w:pPr>
        <w:ind w:left="6334" w:hanging="706"/>
      </w:pPr>
      <w:rPr>
        <w:rFonts w:hint="default"/>
        <w:lang w:val="it-IT" w:eastAsia="it-IT" w:bidi="it-IT"/>
      </w:rPr>
    </w:lvl>
    <w:lvl w:ilvl="7" w:tplc="DEB8CB8E">
      <w:numFmt w:val="bullet"/>
      <w:lvlText w:val="•"/>
      <w:lvlJc w:val="left"/>
      <w:pPr>
        <w:ind w:left="7297" w:hanging="706"/>
      </w:pPr>
      <w:rPr>
        <w:rFonts w:hint="default"/>
        <w:lang w:val="it-IT" w:eastAsia="it-IT" w:bidi="it-IT"/>
      </w:rPr>
    </w:lvl>
    <w:lvl w:ilvl="8" w:tplc="BF06CE1E">
      <w:numFmt w:val="bullet"/>
      <w:lvlText w:val="•"/>
      <w:lvlJc w:val="left"/>
      <w:pPr>
        <w:ind w:left="8260" w:hanging="706"/>
      </w:pPr>
      <w:rPr>
        <w:rFonts w:hint="default"/>
        <w:lang w:val="it-IT" w:eastAsia="it-IT" w:bidi="it-IT"/>
      </w:rPr>
    </w:lvl>
  </w:abstractNum>
  <w:abstractNum w:abstractNumId="25" w15:restartNumberingAfterBreak="0">
    <w:nsid w:val="434875D2"/>
    <w:multiLevelType w:val="hybridMultilevel"/>
    <w:tmpl w:val="3208C4B0"/>
    <w:lvl w:ilvl="0" w:tplc="A50C391C">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B786FC7"/>
    <w:multiLevelType w:val="hybridMultilevel"/>
    <w:tmpl w:val="F0BE6044"/>
    <w:lvl w:ilvl="0" w:tplc="8A80F10E">
      <w:start w:val="1"/>
      <w:numFmt w:val="decimal"/>
      <w:lvlText w:val="%1."/>
      <w:lvlJc w:val="left"/>
      <w:pPr>
        <w:ind w:left="132" w:hanging="217"/>
      </w:pPr>
      <w:rPr>
        <w:rFonts w:ascii="Cambria" w:eastAsia="Cambria" w:hAnsi="Cambria" w:cs="Cambria" w:hint="default"/>
        <w:w w:val="100"/>
        <w:sz w:val="22"/>
        <w:szCs w:val="22"/>
        <w:lang w:val="it-IT" w:eastAsia="en-US" w:bidi="ar-SA"/>
      </w:rPr>
    </w:lvl>
    <w:lvl w:ilvl="1" w:tplc="268064C4">
      <w:numFmt w:val="bullet"/>
      <w:lvlText w:val="•"/>
      <w:lvlJc w:val="left"/>
      <w:pPr>
        <w:ind w:left="1116" w:hanging="217"/>
      </w:pPr>
      <w:rPr>
        <w:rFonts w:hint="default"/>
        <w:lang w:val="it-IT" w:eastAsia="en-US" w:bidi="ar-SA"/>
      </w:rPr>
    </w:lvl>
    <w:lvl w:ilvl="2" w:tplc="3B2C8288">
      <w:numFmt w:val="bullet"/>
      <w:lvlText w:val="•"/>
      <w:lvlJc w:val="left"/>
      <w:pPr>
        <w:ind w:left="2093" w:hanging="217"/>
      </w:pPr>
      <w:rPr>
        <w:rFonts w:hint="default"/>
        <w:lang w:val="it-IT" w:eastAsia="en-US" w:bidi="ar-SA"/>
      </w:rPr>
    </w:lvl>
    <w:lvl w:ilvl="3" w:tplc="08CCD650">
      <w:numFmt w:val="bullet"/>
      <w:lvlText w:val="•"/>
      <w:lvlJc w:val="left"/>
      <w:pPr>
        <w:ind w:left="3069" w:hanging="217"/>
      </w:pPr>
      <w:rPr>
        <w:rFonts w:hint="default"/>
        <w:lang w:val="it-IT" w:eastAsia="en-US" w:bidi="ar-SA"/>
      </w:rPr>
    </w:lvl>
    <w:lvl w:ilvl="4" w:tplc="3ECA230C">
      <w:numFmt w:val="bullet"/>
      <w:lvlText w:val="•"/>
      <w:lvlJc w:val="left"/>
      <w:pPr>
        <w:ind w:left="4046" w:hanging="217"/>
      </w:pPr>
      <w:rPr>
        <w:rFonts w:hint="default"/>
        <w:lang w:val="it-IT" w:eastAsia="en-US" w:bidi="ar-SA"/>
      </w:rPr>
    </w:lvl>
    <w:lvl w:ilvl="5" w:tplc="CC2082C4">
      <w:numFmt w:val="bullet"/>
      <w:lvlText w:val="•"/>
      <w:lvlJc w:val="left"/>
      <w:pPr>
        <w:ind w:left="5023" w:hanging="217"/>
      </w:pPr>
      <w:rPr>
        <w:rFonts w:hint="default"/>
        <w:lang w:val="it-IT" w:eastAsia="en-US" w:bidi="ar-SA"/>
      </w:rPr>
    </w:lvl>
    <w:lvl w:ilvl="6" w:tplc="FA6C8B5E">
      <w:numFmt w:val="bullet"/>
      <w:lvlText w:val="•"/>
      <w:lvlJc w:val="left"/>
      <w:pPr>
        <w:ind w:left="5999" w:hanging="217"/>
      </w:pPr>
      <w:rPr>
        <w:rFonts w:hint="default"/>
        <w:lang w:val="it-IT" w:eastAsia="en-US" w:bidi="ar-SA"/>
      </w:rPr>
    </w:lvl>
    <w:lvl w:ilvl="7" w:tplc="313A01EC">
      <w:numFmt w:val="bullet"/>
      <w:lvlText w:val="•"/>
      <w:lvlJc w:val="left"/>
      <w:pPr>
        <w:ind w:left="6976" w:hanging="217"/>
      </w:pPr>
      <w:rPr>
        <w:rFonts w:hint="default"/>
        <w:lang w:val="it-IT" w:eastAsia="en-US" w:bidi="ar-SA"/>
      </w:rPr>
    </w:lvl>
    <w:lvl w:ilvl="8" w:tplc="1320046E">
      <w:numFmt w:val="bullet"/>
      <w:lvlText w:val="•"/>
      <w:lvlJc w:val="left"/>
      <w:pPr>
        <w:ind w:left="7953" w:hanging="217"/>
      </w:pPr>
      <w:rPr>
        <w:rFonts w:hint="default"/>
        <w:lang w:val="it-IT" w:eastAsia="en-US" w:bidi="ar-SA"/>
      </w:rPr>
    </w:lvl>
  </w:abstractNum>
  <w:abstractNum w:abstractNumId="27" w15:restartNumberingAfterBreak="0">
    <w:nsid w:val="4BA06D58"/>
    <w:multiLevelType w:val="hybridMultilevel"/>
    <w:tmpl w:val="13E2439C"/>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8" w15:restartNumberingAfterBreak="0">
    <w:nsid w:val="4CF814D1"/>
    <w:multiLevelType w:val="hybridMultilevel"/>
    <w:tmpl w:val="BA8AF51C"/>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9" w15:restartNumberingAfterBreak="0">
    <w:nsid w:val="57D83F1C"/>
    <w:multiLevelType w:val="hybridMultilevel"/>
    <w:tmpl w:val="8892F1F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5F12726A"/>
    <w:multiLevelType w:val="hybridMultilevel"/>
    <w:tmpl w:val="8892F1F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5FB871D2"/>
    <w:multiLevelType w:val="hybridMultilevel"/>
    <w:tmpl w:val="8892F1F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66E6540A"/>
    <w:multiLevelType w:val="hybridMultilevel"/>
    <w:tmpl w:val="9B00E47E"/>
    <w:lvl w:ilvl="0" w:tplc="528889D6">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6A285A2D"/>
    <w:multiLevelType w:val="hybridMultilevel"/>
    <w:tmpl w:val="98CEBD44"/>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34" w15:restartNumberingAfterBreak="0">
    <w:nsid w:val="6AF34841"/>
    <w:multiLevelType w:val="hybridMultilevel"/>
    <w:tmpl w:val="8892F1F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6FC823FC"/>
    <w:multiLevelType w:val="hybridMultilevel"/>
    <w:tmpl w:val="0A0A7BD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73D61A51"/>
    <w:multiLevelType w:val="hybridMultilevel"/>
    <w:tmpl w:val="E3D05B42"/>
    <w:lvl w:ilvl="0" w:tplc="E6BA0CC2">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79C727A"/>
    <w:multiLevelType w:val="hybridMultilevel"/>
    <w:tmpl w:val="C7E8AEB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8007AD3"/>
    <w:multiLevelType w:val="hybridMultilevel"/>
    <w:tmpl w:val="E4866988"/>
    <w:lvl w:ilvl="0" w:tplc="04100017">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E387E79"/>
    <w:multiLevelType w:val="hybridMultilevel"/>
    <w:tmpl w:val="953A437E"/>
    <w:lvl w:ilvl="0" w:tplc="04100001">
      <w:start w:val="1"/>
      <w:numFmt w:val="bullet"/>
      <w:lvlText w:val=""/>
      <w:lvlJc w:val="left"/>
      <w:pPr>
        <w:ind w:left="832" w:hanging="360"/>
      </w:pPr>
      <w:rPr>
        <w:rFonts w:ascii="Symbol" w:hAnsi="Symbol" w:hint="default"/>
      </w:rPr>
    </w:lvl>
    <w:lvl w:ilvl="1" w:tplc="04100003" w:tentative="1">
      <w:start w:val="1"/>
      <w:numFmt w:val="bullet"/>
      <w:lvlText w:val="o"/>
      <w:lvlJc w:val="left"/>
      <w:pPr>
        <w:ind w:left="1552" w:hanging="360"/>
      </w:pPr>
      <w:rPr>
        <w:rFonts w:ascii="Courier New" w:hAnsi="Courier New" w:hint="default"/>
      </w:rPr>
    </w:lvl>
    <w:lvl w:ilvl="2" w:tplc="04100005" w:tentative="1">
      <w:start w:val="1"/>
      <w:numFmt w:val="bullet"/>
      <w:lvlText w:val=""/>
      <w:lvlJc w:val="left"/>
      <w:pPr>
        <w:ind w:left="2272" w:hanging="360"/>
      </w:pPr>
      <w:rPr>
        <w:rFonts w:ascii="Wingdings" w:hAnsi="Wingdings" w:hint="default"/>
      </w:rPr>
    </w:lvl>
    <w:lvl w:ilvl="3" w:tplc="04100001" w:tentative="1">
      <w:start w:val="1"/>
      <w:numFmt w:val="bullet"/>
      <w:lvlText w:val=""/>
      <w:lvlJc w:val="left"/>
      <w:pPr>
        <w:ind w:left="2992" w:hanging="360"/>
      </w:pPr>
      <w:rPr>
        <w:rFonts w:ascii="Symbol" w:hAnsi="Symbol" w:hint="default"/>
      </w:rPr>
    </w:lvl>
    <w:lvl w:ilvl="4" w:tplc="04100003" w:tentative="1">
      <w:start w:val="1"/>
      <w:numFmt w:val="bullet"/>
      <w:lvlText w:val="o"/>
      <w:lvlJc w:val="left"/>
      <w:pPr>
        <w:ind w:left="3712" w:hanging="360"/>
      </w:pPr>
      <w:rPr>
        <w:rFonts w:ascii="Courier New" w:hAnsi="Courier New" w:hint="default"/>
      </w:rPr>
    </w:lvl>
    <w:lvl w:ilvl="5" w:tplc="04100005" w:tentative="1">
      <w:start w:val="1"/>
      <w:numFmt w:val="bullet"/>
      <w:lvlText w:val=""/>
      <w:lvlJc w:val="left"/>
      <w:pPr>
        <w:ind w:left="4432" w:hanging="360"/>
      </w:pPr>
      <w:rPr>
        <w:rFonts w:ascii="Wingdings" w:hAnsi="Wingdings" w:hint="default"/>
      </w:rPr>
    </w:lvl>
    <w:lvl w:ilvl="6" w:tplc="04100001" w:tentative="1">
      <w:start w:val="1"/>
      <w:numFmt w:val="bullet"/>
      <w:lvlText w:val=""/>
      <w:lvlJc w:val="left"/>
      <w:pPr>
        <w:ind w:left="5152" w:hanging="360"/>
      </w:pPr>
      <w:rPr>
        <w:rFonts w:ascii="Symbol" w:hAnsi="Symbol" w:hint="default"/>
      </w:rPr>
    </w:lvl>
    <w:lvl w:ilvl="7" w:tplc="04100003" w:tentative="1">
      <w:start w:val="1"/>
      <w:numFmt w:val="bullet"/>
      <w:lvlText w:val="o"/>
      <w:lvlJc w:val="left"/>
      <w:pPr>
        <w:ind w:left="5872" w:hanging="360"/>
      </w:pPr>
      <w:rPr>
        <w:rFonts w:ascii="Courier New" w:hAnsi="Courier New" w:hint="default"/>
      </w:rPr>
    </w:lvl>
    <w:lvl w:ilvl="8" w:tplc="04100005" w:tentative="1">
      <w:start w:val="1"/>
      <w:numFmt w:val="bullet"/>
      <w:lvlText w:val=""/>
      <w:lvlJc w:val="left"/>
      <w:pPr>
        <w:ind w:left="6592" w:hanging="360"/>
      </w:pPr>
      <w:rPr>
        <w:rFonts w:ascii="Wingdings" w:hAnsi="Wingdings" w:hint="default"/>
      </w:rPr>
    </w:lvl>
  </w:abstractNum>
  <w:abstractNum w:abstractNumId="40" w15:restartNumberingAfterBreak="0">
    <w:nsid w:val="7F441AEC"/>
    <w:multiLevelType w:val="hybridMultilevel"/>
    <w:tmpl w:val="EFECF1B2"/>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num w:numId="1" w16cid:durableId="905840624">
    <w:abstractNumId w:val="1"/>
  </w:num>
  <w:num w:numId="2" w16cid:durableId="2142573015">
    <w:abstractNumId w:val="20"/>
  </w:num>
  <w:num w:numId="3" w16cid:durableId="422652641">
    <w:abstractNumId w:val="14"/>
  </w:num>
  <w:num w:numId="4" w16cid:durableId="523910670">
    <w:abstractNumId w:val="24"/>
  </w:num>
  <w:num w:numId="5" w16cid:durableId="2035037996">
    <w:abstractNumId w:val="39"/>
  </w:num>
  <w:num w:numId="6" w16cid:durableId="113715335">
    <w:abstractNumId w:val="15"/>
  </w:num>
  <w:num w:numId="7" w16cid:durableId="924147660">
    <w:abstractNumId w:val="8"/>
  </w:num>
  <w:num w:numId="8" w16cid:durableId="1460031834">
    <w:abstractNumId w:val="10"/>
  </w:num>
  <w:num w:numId="9" w16cid:durableId="817263743">
    <w:abstractNumId w:val="18"/>
  </w:num>
  <w:num w:numId="10" w16cid:durableId="2011332010">
    <w:abstractNumId w:val="16"/>
  </w:num>
  <w:num w:numId="11" w16cid:durableId="249657564">
    <w:abstractNumId w:val="36"/>
  </w:num>
  <w:num w:numId="12" w16cid:durableId="1133669100">
    <w:abstractNumId w:val="11"/>
  </w:num>
  <w:num w:numId="13" w16cid:durableId="930090458">
    <w:abstractNumId w:val="23"/>
  </w:num>
  <w:num w:numId="14" w16cid:durableId="922295253">
    <w:abstractNumId w:val="35"/>
  </w:num>
  <w:num w:numId="15" w16cid:durableId="1324042297">
    <w:abstractNumId w:val="21"/>
  </w:num>
  <w:num w:numId="16" w16cid:durableId="240412734">
    <w:abstractNumId w:val="6"/>
  </w:num>
  <w:num w:numId="17" w16cid:durableId="171188556">
    <w:abstractNumId w:val="5"/>
  </w:num>
  <w:num w:numId="18" w16cid:durableId="1972634654">
    <w:abstractNumId w:val="3"/>
  </w:num>
  <w:num w:numId="19" w16cid:durableId="2076925633">
    <w:abstractNumId w:val="25"/>
  </w:num>
  <w:num w:numId="20" w16cid:durableId="1455097539">
    <w:abstractNumId w:val="34"/>
  </w:num>
  <w:num w:numId="21" w16cid:durableId="1283879824">
    <w:abstractNumId w:val="17"/>
  </w:num>
  <w:num w:numId="22" w16cid:durableId="298609783">
    <w:abstractNumId w:val="29"/>
  </w:num>
  <w:num w:numId="23" w16cid:durableId="2000037111">
    <w:abstractNumId w:val="31"/>
  </w:num>
  <w:num w:numId="24" w16cid:durableId="1376154799">
    <w:abstractNumId w:val="22"/>
  </w:num>
  <w:num w:numId="25" w16cid:durableId="1912108996">
    <w:abstractNumId w:val="32"/>
  </w:num>
  <w:num w:numId="26" w16cid:durableId="1593465905">
    <w:abstractNumId w:val="30"/>
  </w:num>
  <w:num w:numId="27" w16cid:durableId="204757105">
    <w:abstractNumId w:val="2"/>
  </w:num>
  <w:num w:numId="28" w16cid:durableId="1872526350">
    <w:abstractNumId w:val="28"/>
  </w:num>
  <w:num w:numId="29" w16cid:durableId="1416242518">
    <w:abstractNumId w:val="27"/>
  </w:num>
  <w:num w:numId="30" w16cid:durableId="1011226528">
    <w:abstractNumId w:val="7"/>
  </w:num>
  <w:num w:numId="31" w16cid:durableId="849830772">
    <w:abstractNumId w:val="13"/>
  </w:num>
  <w:num w:numId="32" w16cid:durableId="1095053793">
    <w:abstractNumId w:val="40"/>
  </w:num>
  <w:num w:numId="33" w16cid:durableId="166530192">
    <w:abstractNumId w:val="4"/>
  </w:num>
  <w:num w:numId="34" w16cid:durableId="241765991">
    <w:abstractNumId w:val="0"/>
  </w:num>
  <w:num w:numId="35" w16cid:durableId="748693332">
    <w:abstractNumId w:val="33"/>
  </w:num>
  <w:num w:numId="36" w16cid:durableId="567158054">
    <w:abstractNumId w:val="19"/>
  </w:num>
  <w:num w:numId="37" w16cid:durableId="398408908">
    <w:abstractNumId w:val="9"/>
  </w:num>
  <w:num w:numId="38" w16cid:durableId="74938091">
    <w:abstractNumId w:val="12"/>
  </w:num>
  <w:num w:numId="39" w16cid:durableId="1839081005">
    <w:abstractNumId w:val="26"/>
  </w:num>
  <w:num w:numId="40" w16cid:durableId="314183445">
    <w:abstractNumId w:val="38"/>
  </w:num>
  <w:num w:numId="41" w16cid:durableId="167498737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E28"/>
    <w:rsid w:val="00003703"/>
    <w:rsid w:val="000064B9"/>
    <w:rsid w:val="00010BC8"/>
    <w:rsid w:val="000145D3"/>
    <w:rsid w:val="00017295"/>
    <w:rsid w:val="00020108"/>
    <w:rsid w:val="00035B73"/>
    <w:rsid w:val="00041167"/>
    <w:rsid w:val="00047F85"/>
    <w:rsid w:val="00055209"/>
    <w:rsid w:val="0005604B"/>
    <w:rsid w:val="000615A9"/>
    <w:rsid w:val="00061B90"/>
    <w:rsid w:val="00067B4E"/>
    <w:rsid w:val="000765A1"/>
    <w:rsid w:val="00076808"/>
    <w:rsid w:val="000823C0"/>
    <w:rsid w:val="000964B4"/>
    <w:rsid w:val="000A4E43"/>
    <w:rsid w:val="000B0C40"/>
    <w:rsid w:val="000B17C5"/>
    <w:rsid w:val="000B22C9"/>
    <w:rsid w:val="000B5B3A"/>
    <w:rsid w:val="000B62F6"/>
    <w:rsid w:val="000C4497"/>
    <w:rsid w:val="000C5419"/>
    <w:rsid w:val="000D2705"/>
    <w:rsid w:val="000E6F60"/>
    <w:rsid w:val="000E7C8C"/>
    <w:rsid w:val="000F0D4C"/>
    <w:rsid w:val="00100EFB"/>
    <w:rsid w:val="00101089"/>
    <w:rsid w:val="00102B84"/>
    <w:rsid w:val="001124D3"/>
    <w:rsid w:val="00147FAE"/>
    <w:rsid w:val="00154617"/>
    <w:rsid w:val="0016072D"/>
    <w:rsid w:val="00163927"/>
    <w:rsid w:val="00170A7F"/>
    <w:rsid w:val="00175914"/>
    <w:rsid w:val="00191FDD"/>
    <w:rsid w:val="00195513"/>
    <w:rsid w:val="001956F6"/>
    <w:rsid w:val="001A0AFB"/>
    <w:rsid w:val="001B0A9C"/>
    <w:rsid w:val="001C6551"/>
    <w:rsid w:val="001D2C54"/>
    <w:rsid w:val="001D7060"/>
    <w:rsid w:val="001E1A49"/>
    <w:rsid w:val="001E758B"/>
    <w:rsid w:val="001F5273"/>
    <w:rsid w:val="00215B28"/>
    <w:rsid w:val="002241D8"/>
    <w:rsid w:val="0022481A"/>
    <w:rsid w:val="00234328"/>
    <w:rsid w:val="00235BA7"/>
    <w:rsid w:val="00245095"/>
    <w:rsid w:val="00246BBE"/>
    <w:rsid w:val="00247F4D"/>
    <w:rsid w:val="00253E48"/>
    <w:rsid w:val="0025406E"/>
    <w:rsid w:val="002809DD"/>
    <w:rsid w:val="00286833"/>
    <w:rsid w:val="00294575"/>
    <w:rsid w:val="00294F7F"/>
    <w:rsid w:val="00297037"/>
    <w:rsid w:val="00297907"/>
    <w:rsid w:val="002B5FBD"/>
    <w:rsid w:val="002C0AD8"/>
    <w:rsid w:val="002F0D26"/>
    <w:rsid w:val="002F5D47"/>
    <w:rsid w:val="003026B8"/>
    <w:rsid w:val="003130BF"/>
    <w:rsid w:val="00317F8B"/>
    <w:rsid w:val="00334431"/>
    <w:rsid w:val="003402E0"/>
    <w:rsid w:val="00353527"/>
    <w:rsid w:val="003544D3"/>
    <w:rsid w:val="003559B0"/>
    <w:rsid w:val="00372849"/>
    <w:rsid w:val="0038423D"/>
    <w:rsid w:val="00385BC3"/>
    <w:rsid w:val="00393750"/>
    <w:rsid w:val="003A170D"/>
    <w:rsid w:val="003A73C0"/>
    <w:rsid w:val="003E3D64"/>
    <w:rsid w:val="003F24F2"/>
    <w:rsid w:val="003F4336"/>
    <w:rsid w:val="00414B2E"/>
    <w:rsid w:val="004175F3"/>
    <w:rsid w:val="004335F8"/>
    <w:rsid w:val="00435EC9"/>
    <w:rsid w:val="004363F7"/>
    <w:rsid w:val="00452D1E"/>
    <w:rsid w:val="0045501E"/>
    <w:rsid w:val="00455686"/>
    <w:rsid w:val="00456D21"/>
    <w:rsid w:val="00471840"/>
    <w:rsid w:val="0047408A"/>
    <w:rsid w:val="00475BDD"/>
    <w:rsid w:val="0047744D"/>
    <w:rsid w:val="00486EB4"/>
    <w:rsid w:val="004B27E1"/>
    <w:rsid w:val="004C1F86"/>
    <w:rsid w:val="004D1965"/>
    <w:rsid w:val="004D1ACB"/>
    <w:rsid w:val="004D3375"/>
    <w:rsid w:val="005072BD"/>
    <w:rsid w:val="00513F02"/>
    <w:rsid w:val="00515495"/>
    <w:rsid w:val="00520768"/>
    <w:rsid w:val="005214AF"/>
    <w:rsid w:val="00523C30"/>
    <w:rsid w:val="005351EF"/>
    <w:rsid w:val="00555ABC"/>
    <w:rsid w:val="00555B87"/>
    <w:rsid w:val="00571BD5"/>
    <w:rsid w:val="00577A18"/>
    <w:rsid w:val="005807E3"/>
    <w:rsid w:val="005827CD"/>
    <w:rsid w:val="005900F4"/>
    <w:rsid w:val="005A0DF7"/>
    <w:rsid w:val="005C557B"/>
    <w:rsid w:val="005F5E50"/>
    <w:rsid w:val="00606987"/>
    <w:rsid w:val="00614D63"/>
    <w:rsid w:val="006204EA"/>
    <w:rsid w:val="00631D39"/>
    <w:rsid w:val="00637F0C"/>
    <w:rsid w:val="00644DBE"/>
    <w:rsid w:val="00652A81"/>
    <w:rsid w:val="00673A06"/>
    <w:rsid w:val="00683224"/>
    <w:rsid w:val="00684D46"/>
    <w:rsid w:val="006C2CA0"/>
    <w:rsid w:val="006C6DC2"/>
    <w:rsid w:val="006D18BF"/>
    <w:rsid w:val="006D3E5A"/>
    <w:rsid w:val="006D6E28"/>
    <w:rsid w:val="006E62EB"/>
    <w:rsid w:val="006E7B20"/>
    <w:rsid w:val="006F2B30"/>
    <w:rsid w:val="006F397C"/>
    <w:rsid w:val="006F47EF"/>
    <w:rsid w:val="00702380"/>
    <w:rsid w:val="00713A73"/>
    <w:rsid w:val="00720122"/>
    <w:rsid w:val="007253A8"/>
    <w:rsid w:val="007263C5"/>
    <w:rsid w:val="00733E30"/>
    <w:rsid w:val="007441C6"/>
    <w:rsid w:val="00744990"/>
    <w:rsid w:val="00746936"/>
    <w:rsid w:val="00751504"/>
    <w:rsid w:val="00752D01"/>
    <w:rsid w:val="00755962"/>
    <w:rsid w:val="0078760E"/>
    <w:rsid w:val="0079799C"/>
    <w:rsid w:val="007C14AF"/>
    <w:rsid w:val="007D31A8"/>
    <w:rsid w:val="007F0A96"/>
    <w:rsid w:val="00812E99"/>
    <w:rsid w:val="00816A53"/>
    <w:rsid w:val="0081734D"/>
    <w:rsid w:val="008231D4"/>
    <w:rsid w:val="008451DC"/>
    <w:rsid w:val="00852815"/>
    <w:rsid w:val="00862FA5"/>
    <w:rsid w:val="0087236B"/>
    <w:rsid w:val="008800F9"/>
    <w:rsid w:val="00881320"/>
    <w:rsid w:val="00897B9E"/>
    <w:rsid w:val="008A6F31"/>
    <w:rsid w:val="008D0B9F"/>
    <w:rsid w:val="008E3A77"/>
    <w:rsid w:val="008F371B"/>
    <w:rsid w:val="008F385E"/>
    <w:rsid w:val="00902AA0"/>
    <w:rsid w:val="00907D16"/>
    <w:rsid w:val="0091568F"/>
    <w:rsid w:val="009223BB"/>
    <w:rsid w:val="0092278E"/>
    <w:rsid w:val="00943A57"/>
    <w:rsid w:val="00944142"/>
    <w:rsid w:val="00952380"/>
    <w:rsid w:val="0095255D"/>
    <w:rsid w:val="00970A33"/>
    <w:rsid w:val="00976994"/>
    <w:rsid w:val="00977756"/>
    <w:rsid w:val="009777E2"/>
    <w:rsid w:val="00977933"/>
    <w:rsid w:val="00982DCE"/>
    <w:rsid w:val="00996EF9"/>
    <w:rsid w:val="009A4217"/>
    <w:rsid w:val="009A7C07"/>
    <w:rsid w:val="009B32E3"/>
    <w:rsid w:val="009C308B"/>
    <w:rsid w:val="009D084E"/>
    <w:rsid w:val="009D6FCD"/>
    <w:rsid w:val="009E106F"/>
    <w:rsid w:val="009E12F3"/>
    <w:rsid w:val="009E36AC"/>
    <w:rsid w:val="009F690C"/>
    <w:rsid w:val="00A178F6"/>
    <w:rsid w:val="00A27D79"/>
    <w:rsid w:val="00A34F5F"/>
    <w:rsid w:val="00A36B5D"/>
    <w:rsid w:val="00A405CF"/>
    <w:rsid w:val="00A43FB8"/>
    <w:rsid w:val="00A45753"/>
    <w:rsid w:val="00A45764"/>
    <w:rsid w:val="00A5369B"/>
    <w:rsid w:val="00A6348D"/>
    <w:rsid w:val="00A70407"/>
    <w:rsid w:val="00A94806"/>
    <w:rsid w:val="00A95E5A"/>
    <w:rsid w:val="00AA492C"/>
    <w:rsid w:val="00AA6150"/>
    <w:rsid w:val="00AB05DB"/>
    <w:rsid w:val="00AB0723"/>
    <w:rsid w:val="00AB62EB"/>
    <w:rsid w:val="00AC256E"/>
    <w:rsid w:val="00AD5617"/>
    <w:rsid w:val="00AF412E"/>
    <w:rsid w:val="00AF50FB"/>
    <w:rsid w:val="00AF7CAB"/>
    <w:rsid w:val="00B01778"/>
    <w:rsid w:val="00B20C78"/>
    <w:rsid w:val="00B21BAF"/>
    <w:rsid w:val="00B23E18"/>
    <w:rsid w:val="00B410D6"/>
    <w:rsid w:val="00B45CCC"/>
    <w:rsid w:val="00B463C4"/>
    <w:rsid w:val="00B46627"/>
    <w:rsid w:val="00B46EFD"/>
    <w:rsid w:val="00B60DC6"/>
    <w:rsid w:val="00B61874"/>
    <w:rsid w:val="00B877F0"/>
    <w:rsid w:val="00B9652F"/>
    <w:rsid w:val="00BA30BE"/>
    <w:rsid w:val="00BD299E"/>
    <w:rsid w:val="00BE1F21"/>
    <w:rsid w:val="00BE2283"/>
    <w:rsid w:val="00BF24BF"/>
    <w:rsid w:val="00BF3025"/>
    <w:rsid w:val="00C02529"/>
    <w:rsid w:val="00C10B55"/>
    <w:rsid w:val="00C14A67"/>
    <w:rsid w:val="00C16F31"/>
    <w:rsid w:val="00CA07A6"/>
    <w:rsid w:val="00CA5797"/>
    <w:rsid w:val="00CA5A2D"/>
    <w:rsid w:val="00CB4F8C"/>
    <w:rsid w:val="00CE7C88"/>
    <w:rsid w:val="00CF127D"/>
    <w:rsid w:val="00CF706B"/>
    <w:rsid w:val="00D005AD"/>
    <w:rsid w:val="00D04719"/>
    <w:rsid w:val="00D06CF5"/>
    <w:rsid w:val="00D13567"/>
    <w:rsid w:val="00D2317B"/>
    <w:rsid w:val="00D24B69"/>
    <w:rsid w:val="00D33A5F"/>
    <w:rsid w:val="00D35A51"/>
    <w:rsid w:val="00D63560"/>
    <w:rsid w:val="00D76E31"/>
    <w:rsid w:val="00D778C9"/>
    <w:rsid w:val="00D82E21"/>
    <w:rsid w:val="00D93B58"/>
    <w:rsid w:val="00D96CB9"/>
    <w:rsid w:val="00DA266B"/>
    <w:rsid w:val="00DA687B"/>
    <w:rsid w:val="00DA77A2"/>
    <w:rsid w:val="00DB31EF"/>
    <w:rsid w:val="00DD1224"/>
    <w:rsid w:val="00DE312A"/>
    <w:rsid w:val="00DE3EE0"/>
    <w:rsid w:val="00DE567F"/>
    <w:rsid w:val="00DE613A"/>
    <w:rsid w:val="00DE79CF"/>
    <w:rsid w:val="00E15E7E"/>
    <w:rsid w:val="00E35D93"/>
    <w:rsid w:val="00E45F88"/>
    <w:rsid w:val="00E55400"/>
    <w:rsid w:val="00E609BD"/>
    <w:rsid w:val="00E67ADF"/>
    <w:rsid w:val="00E92690"/>
    <w:rsid w:val="00EA4625"/>
    <w:rsid w:val="00EB574F"/>
    <w:rsid w:val="00EB59F5"/>
    <w:rsid w:val="00EB6EE7"/>
    <w:rsid w:val="00EC1DD1"/>
    <w:rsid w:val="00ED2E4B"/>
    <w:rsid w:val="00F01FA7"/>
    <w:rsid w:val="00F04D27"/>
    <w:rsid w:val="00F104B3"/>
    <w:rsid w:val="00F120CF"/>
    <w:rsid w:val="00F139A6"/>
    <w:rsid w:val="00F16BEF"/>
    <w:rsid w:val="00F251F8"/>
    <w:rsid w:val="00F43E06"/>
    <w:rsid w:val="00F454E7"/>
    <w:rsid w:val="00F55ED4"/>
    <w:rsid w:val="00F60380"/>
    <w:rsid w:val="00F65DBA"/>
    <w:rsid w:val="00F72965"/>
    <w:rsid w:val="00F80ED0"/>
    <w:rsid w:val="00F93412"/>
    <w:rsid w:val="00F9492A"/>
    <w:rsid w:val="00FA4105"/>
    <w:rsid w:val="00FC651D"/>
    <w:rsid w:val="00FC7CE5"/>
    <w:rsid w:val="00FD0FDA"/>
    <w:rsid w:val="00FD6CDB"/>
    <w:rsid w:val="00FE1262"/>
    <w:rsid w:val="00FF6F3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E01AF"/>
  <w15:docId w15:val="{5A6E9E43-9168-4A04-BDB7-BF5FD426F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sid w:val="006D6E28"/>
    <w:pPr>
      <w:widowControl w:val="0"/>
      <w:autoSpaceDE w:val="0"/>
      <w:autoSpaceDN w:val="0"/>
    </w:pPr>
    <w:rPr>
      <w:rFonts w:ascii="Times New Roman" w:eastAsia="Times New Roman" w:hAnsi="Times New Roman" w:cs="Times New Roman"/>
      <w:sz w:val="22"/>
      <w:szCs w:val="22"/>
      <w:lang w:eastAsia="it-IT" w:bidi="it-IT"/>
    </w:rPr>
  </w:style>
  <w:style w:type="paragraph" w:styleId="Titolo1">
    <w:name w:val="heading 1"/>
    <w:basedOn w:val="Normale"/>
    <w:next w:val="Normale"/>
    <w:link w:val="Titolo1Carattere"/>
    <w:uiPriority w:val="9"/>
    <w:qFormat/>
    <w:rsid w:val="0045501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1"/>
    <w:unhideWhenUsed/>
    <w:qFormat/>
    <w:rsid w:val="009E12F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link w:val="Titolo3Carattere"/>
    <w:uiPriority w:val="1"/>
    <w:qFormat/>
    <w:rsid w:val="000064B9"/>
    <w:pPr>
      <w:spacing w:line="275" w:lineRule="exact"/>
      <w:ind w:left="271"/>
      <w:jc w:val="both"/>
      <w:outlineLvl w:val="2"/>
    </w:pPr>
    <w:rPr>
      <w:b/>
      <w:bCs/>
      <w:sz w:val="24"/>
      <w:szCs w:val="24"/>
      <w:lang w:eastAsia="en-US"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6D6E28"/>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6D6E28"/>
  </w:style>
  <w:style w:type="character" w:customStyle="1" w:styleId="CorpotestoCarattere">
    <w:name w:val="Corpo testo Carattere"/>
    <w:basedOn w:val="Carpredefinitoparagrafo"/>
    <w:link w:val="Corpotesto"/>
    <w:uiPriority w:val="1"/>
    <w:rsid w:val="006D6E28"/>
    <w:rPr>
      <w:rFonts w:ascii="Times New Roman" w:eastAsia="Times New Roman" w:hAnsi="Times New Roman" w:cs="Times New Roman"/>
      <w:sz w:val="22"/>
      <w:szCs w:val="22"/>
      <w:lang w:eastAsia="it-IT" w:bidi="it-IT"/>
    </w:rPr>
  </w:style>
  <w:style w:type="paragraph" w:customStyle="1" w:styleId="Titolo31">
    <w:name w:val="Titolo 31"/>
    <w:basedOn w:val="Normale"/>
    <w:uiPriority w:val="1"/>
    <w:qFormat/>
    <w:rsid w:val="006D6E28"/>
    <w:pPr>
      <w:spacing w:line="250" w:lineRule="exact"/>
      <w:ind w:left="112"/>
      <w:jc w:val="both"/>
      <w:outlineLvl w:val="3"/>
    </w:pPr>
    <w:rPr>
      <w:b/>
      <w:bCs/>
    </w:rPr>
  </w:style>
  <w:style w:type="paragraph" w:styleId="Paragrafoelenco">
    <w:name w:val="List Paragraph"/>
    <w:basedOn w:val="Normale"/>
    <w:uiPriority w:val="1"/>
    <w:qFormat/>
    <w:rsid w:val="006D6E28"/>
    <w:pPr>
      <w:ind w:left="833"/>
      <w:jc w:val="both"/>
    </w:pPr>
  </w:style>
  <w:style w:type="paragraph" w:customStyle="1" w:styleId="TableParagraph">
    <w:name w:val="Table Paragraph"/>
    <w:basedOn w:val="Normale"/>
    <w:uiPriority w:val="1"/>
    <w:qFormat/>
    <w:rsid w:val="006D6E28"/>
  </w:style>
  <w:style w:type="table" w:styleId="Grigliatabella">
    <w:name w:val="Table Grid"/>
    <w:basedOn w:val="Tabellanormale"/>
    <w:uiPriority w:val="59"/>
    <w:rsid w:val="006D6E28"/>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6C2CA0"/>
    <w:pPr>
      <w:widowControl/>
      <w:autoSpaceDE/>
      <w:autoSpaceDN/>
      <w:spacing w:before="100" w:beforeAutospacing="1" w:after="100" w:afterAutospacing="1"/>
    </w:pPr>
    <w:rPr>
      <w:sz w:val="24"/>
      <w:szCs w:val="24"/>
      <w:lang w:bidi="ar-SA"/>
    </w:rPr>
  </w:style>
  <w:style w:type="character" w:customStyle="1" w:styleId="Titolo3Carattere">
    <w:name w:val="Titolo 3 Carattere"/>
    <w:basedOn w:val="Carpredefinitoparagrafo"/>
    <w:link w:val="Titolo3"/>
    <w:uiPriority w:val="1"/>
    <w:rsid w:val="000064B9"/>
    <w:rPr>
      <w:rFonts w:ascii="Times New Roman" w:eastAsia="Times New Roman" w:hAnsi="Times New Roman" w:cs="Times New Roman"/>
      <w:b/>
      <w:bCs/>
    </w:rPr>
  </w:style>
  <w:style w:type="character" w:customStyle="1" w:styleId="Titolo2Carattere">
    <w:name w:val="Titolo 2 Carattere"/>
    <w:basedOn w:val="Carpredefinitoparagrafo"/>
    <w:link w:val="Titolo2"/>
    <w:uiPriority w:val="1"/>
    <w:rsid w:val="009E12F3"/>
    <w:rPr>
      <w:rFonts w:asciiTheme="majorHAnsi" w:eastAsiaTheme="majorEastAsia" w:hAnsiTheme="majorHAnsi" w:cstheme="majorBidi"/>
      <w:color w:val="2F5496" w:themeColor="accent1" w:themeShade="BF"/>
      <w:sz w:val="26"/>
      <w:szCs w:val="26"/>
      <w:lang w:eastAsia="it-IT" w:bidi="it-IT"/>
    </w:rPr>
  </w:style>
  <w:style w:type="paragraph" w:customStyle="1" w:styleId="Titolo11">
    <w:name w:val="Titolo 11"/>
    <w:basedOn w:val="Normale"/>
    <w:uiPriority w:val="1"/>
    <w:qFormat/>
    <w:rsid w:val="009E12F3"/>
    <w:pPr>
      <w:ind w:right="320"/>
      <w:jc w:val="center"/>
      <w:outlineLvl w:val="1"/>
    </w:pPr>
    <w:rPr>
      <w:b/>
      <w:bCs/>
      <w:sz w:val="28"/>
      <w:szCs w:val="28"/>
    </w:rPr>
  </w:style>
  <w:style w:type="character" w:customStyle="1" w:styleId="Titolo1Carattere">
    <w:name w:val="Titolo 1 Carattere"/>
    <w:basedOn w:val="Carpredefinitoparagrafo"/>
    <w:link w:val="Titolo1"/>
    <w:uiPriority w:val="9"/>
    <w:rsid w:val="0045501E"/>
    <w:rPr>
      <w:rFonts w:asciiTheme="majorHAnsi" w:eastAsiaTheme="majorEastAsia" w:hAnsiTheme="majorHAnsi" w:cstheme="majorBidi"/>
      <w:color w:val="2F5496" w:themeColor="accent1" w:themeShade="BF"/>
      <w:sz w:val="32"/>
      <w:szCs w:val="32"/>
      <w:lang w:eastAsia="it-IT" w:bidi="it-IT"/>
    </w:rPr>
  </w:style>
  <w:style w:type="paragraph" w:styleId="Titolosommario">
    <w:name w:val="TOC Heading"/>
    <w:basedOn w:val="Titolo1"/>
    <w:next w:val="Normale"/>
    <w:uiPriority w:val="39"/>
    <w:unhideWhenUsed/>
    <w:qFormat/>
    <w:rsid w:val="0045501E"/>
    <w:pPr>
      <w:widowControl/>
      <w:autoSpaceDE/>
      <w:autoSpaceDN/>
      <w:spacing w:before="480" w:line="276" w:lineRule="auto"/>
      <w:outlineLvl w:val="9"/>
    </w:pPr>
    <w:rPr>
      <w:b/>
      <w:bCs/>
      <w:sz w:val="28"/>
      <w:szCs w:val="28"/>
      <w:lang w:bidi="ar-SA"/>
    </w:rPr>
  </w:style>
  <w:style w:type="paragraph" w:styleId="Sommario2">
    <w:name w:val="toc 2"/>
    <w:basedOn w:val="Normale"/>
    <w:next w:val="Normale"/>
    <w:autoRedefine/>
    <w:uiPriority w:val="39"/>
    <w:unhideWhenUsed/>
    <w:rsid w:val="0045501E"/>
    <w:rPr>
      <w:rFonts w:asciiTheme="minorHAnsi" w:hAnsiTheme="minorHAnsi" w:cstheme="minorHAnsi"/>
      <w:b/>
      <w:bCs/>
      <w:smallCaps/>
    </w:rPr>
  </w:style>
  <w:style w:type="paragraph" w:styleId="Sommario3">
    <w:name w:val="toc 3"/>
    <w:basedOn w:val="Normale"/>
    <w:next w:val="Normale"/>
    <w:autoRedefine/>
    <w:uiPriority w:val="39"/>
    <w:unhideWhenUsed/>
    <w:rsid w:val="0045501E"/>
    <w:rPr>
      <w:rFonts w:asciiTheme="minorHAnsi" w:hAnsiTheme="minorHAnsi" w:cstheme="minorHAnsi"/>
      <w:smallCaps/>
    </w:rPr>
  </w:style>
  <w:style w:type="character" w:styleId="Collegamentoipertestuale">
    <w:name w:val="Hyperlink"/>
    <w:basedOn w:val="Carpredefinitoparagrafo"/>
    <w:uiPriority w:val="99"/>
    <w:unhideWhenUsed/>
    <w:rsid w:val="0045501E"/>
    <w:rPr>
      <w:color w:val="0563C1" w:themeColor="hyperlink"/>
      <w:u w:val="single"/>
    </w:rPr>
  </w:style>
  <w:style w:type="paragraph" w:styleId="Sommario1">
    <w:name w:val="toc 1"/>
    <w:basedOn w:val="Normale"/>
    <w:next w:val="Normale"/>
    <w:autoRedefine/>
    <w:uiPriority w:val="39"/>
    <w:semiHidden/>
    <w:unhideWhenUsed/>
    <w:rsid w:val="0045501E"/>
    <w:pPr>
      <w:spacing w:before="360" w:after="360"/>
    </w:pPr>
    <w:rPr>
      <w:rFonts w:asciiTheme="minorHAnsi" w:hAnsiTheme="minorHAnsi" w:cstheme="minorHAnsi"/>
      <w:b/>
      <w:bCs/>
      <w:caps/>
      <w:u w:val="single"/>
    </w:rPr>
  </w:style>
  <w:style w:type="paragraph" w:styleId="Sommario4">
    <w:name w:val="toc 4"/>
    <w:basedOn w:val="Normale"/>
    <w:next w:val="Normale"/>
    <w:autoRedefine/>
    <w:uiPriority w:val="39"/>
    <w:semiHidden/>
    <w:unhideWhenUsed/>
    <w:rsid w:val="0045501E"/>
    <w:rPr>
      <w:rFonts w:asciiTheme="minorHAnsi" w:hAnsiTheme="minorHAnsi" w:cstheme="minorHAnsi"/>
    </w:rPr>
  </w:style>
  <w:style w:type="paragraph" w:styleId="Sommario5">
    <w:name w:val="toc 5"/>
    <w:basedOn w:val="Normale"/>
    <w:next w:val="Normale"/>
    <w:autoRedefine/>
    <w:uiPriority w:val="39"/>
    <w:semiHidden/>
    <w:unhideWhenUsed/>
    <w:rsid w:val="0045501E"/>
    <w:rPr>
      <w:rFonts w:asciiTheme="minorHAnsi" w:hAnsiTheme="minorHAnsi" w:cstheme="minorHAnsi"/>
    </w:rPr>
  </w:style>
  <w:style w:type="paragraph" w:styleId="Sommario6">
    <w:name w:val="toc 6"/>
    <w:basedOn w:val="Normale"/>
    <w:next w:val="Normale"/>
    <w:autoRedefine/>
    <w:uiPriority w:val="39"/>
    <w:semiHidden/>
    <w:unhideWhenUsed/>
    <w:rsid w:val="0045501E"/>
    <w:rPr>
      <w:rFonts w:asciiTheme="minorHAnsi" w:hAnsiTheme="minorHAnsi" w:cstheme="minorHAnsi"/>
    </w:rPr>
  </w:style>
  <w:style w:type="paragraph" w:styleId="Sommario7">
    <w:name w:val="toc 7"/>
    <w:basedOn w:val="Normale"/>
    <w:next w:val="Normale"/>
    <w:autoRedefine/>
    <w:uiPriority w:val="39"/>
    <w:semiHidden/>
    <w:unhideWhenUsed/>
    <w:rsid w:val="0045501E"/>
    <w:rPr>
      <w:rFonts w:asciiTheme="minorHAnsi" w:hAnsiTheme="minorHAnsi" w:cstheme="minorHAnsi"/>
    </w:rPr>
  </w:style>
  <w:style w:type="paragraph" w:styleId="Sommario8">
    <w:name w:val="toc 8"/>
    <w:basedOn w:val="Normale"/>
    <w:next w:val="Normale"/>
    <w:autoRedefine/>
    <w:uiPriority w:val="39"/>
    <w:semiHidden/>
    <w:unhideWhenUsed/>
    <w:rsid w:val="0045501E"/>
    <w:rPr>
      <w:rFonts w:asciiTheme="minorHAnsi" w:hAnsiTheme="minorHAnsi" w:cstheme="minorHAnsi"/>
    </w:rPr>
  </w:style>
  <w:style w:type="paragraph" w:styleId="Sommario9">
    <w:name w:val="toc 9"/>
    <w:basedOn w:val="Normale"/>
    <w:next w:val="Normale"/>
    <w:autoRedefine/>
    <w:uiPriority w:val="39"/>
    <w:semiHidden/>
    <w:unhideWhenUsed/>
    <w:rsid w:val="0045501E"/>
    <w:rPr>
      <w:rFonts w:asciiTheme="minorHAnsi" w:hAnsiTheme="minorHAnsi" w:cstheme="minorHAnsi"/>
    </w:rPr>
  </w:style>
  <w:style w:type="paragraph" w:styleId="Testofumetto">
    <w:name w:val="Balloon Text"/>
    <w:basedOn w:val="Normale"/>
    <w:link w:val="TestofumettoCarattere"/>
    <w:uiPriority w:val="99"/>
    <w:semiHidden/>
    <w:unhideWhenUsed/>
    <w:rsid w:val="00982DCE"/>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82DCE"/>
    <w:rPr>
      <w:rFonts w:ascii="Segoe UI" w:eastAsia="Times New Roman" w:hAnsi="Segoe UI" w:cs="Segoe UI"/>
      <w:sz w:val="18"/>
      <w:szCs w:val="18"/>
      <w:lang w:eastAsia="it-IT" w:bidi="it-IT"/>
    </w:rPr>
  </w:style>
  <w:style w:type="paragraph" w:styleId="Testonotadichiusura">
    <w:name w:val="endnote text"/>
    <w:basedOn w:val="Normale"/>
    <w:link w:val="TestonotadichiusuraCarattere"/>
    <w:uiPriority w:val="99"/>
    <w:semiHidden/>
    <w:unhideWhenUsed/>
    <w:rsid w:val="00907D16"/>
    <w:rPr>
      <w:sz w:val="20"/>
      <w:szCs w:val="20"/>
    </w:rPr>
  </w:style>
  <w:style w:type="character" w:customStyle="1" w:styleId="TestonotadichiusuraCarattere">
    <w:name w:val="Testo nota di chiusura Carattere"/>
    <w:basedOn w:val="Carpredefinitoparagrafo"/>
    <w:link w:val="Testonotadichiusura"/>
    <w:uiPriority w:val="99"/>
    <w:semiHidden/>
    <w:rsid w:val="00907D16"/>
    <w:rPr>
      <w:rFonts w:ascii="Times New Roman" w:eastAsia="Times New Roman" w:hAnsi="Times New Roman" w:cs="Times New Roman"/>
      <w:sz w:val="20"/>
      <w:szCs w:val="20"/>
      <w:lang w:eastAsia="it-IT" w:bidi="it-IT"/>
    </w:rPr>
  </w:style>
  <w:style w:type="character" w:styleId="Rimandonotadichiusura">
    <w:name w:val="endnote reference"/>
    <w:basedOn w:val="Carpredefinitoparagrafo"/>
    <w:uiPriority w:val="99"/>
    <w:semiHidden/>
    <w:unhideWhenUsed/>
    <w:rsid w:val="00907D16"/>
    <w:rPr>
      <w:vertAlign w:val="superscript"/>
    </w:rPr>
  </w:style>
  <w:style w:type="paragraph" w:styleId="Intestazione">
    <w:name w:val="header"/>
    <w:basedOn w:val="Normale"/>
    <w:link w:val="IntestazioneCarattere"/>
    <w:uiPriority w:val="99"/>
    <w:unhideWhenUsed/>
    <w:rsid w:val="008F385E"/>
    <w:pPr>
      <w:tabs>
        <w:tab w:val="center" w:pos="4819"/>
        <w:tab w:val="right" w:pos="9638"/>
      </w:tabs>
    </w:pPr>
  </w:style>
  <w:style w:type="character" w:customStyle="1" w:styleId="IntestazioneCarattere">
    <w:name w:val="Intestazione Carattere"/>
    <w:basedOn w:val="Carpredefinitoparagrafo"/>
    <w:link w:val="Intestazione"/>
    <w:uiPriority w:val="99"/>
    <w:rsid w:val="008F385E"/>
    <w:rPr>
      <w:rFonts w:ascii="Times New Roman" w:eastAsia="Times New Roman" w:hAnsi="Times New Roman" w:cs="Times New Roman"/>
      <w:sz w:val="22"/>
      <w:szCs w:val="22"/>
      <w:lang w:eastAsia="it-IT" w:bidi="it-IT"/>
    </w:rPr>
  </w:style>
  <w:style w:type="paragraph" w:styleId="Pidipagina">
    <w:name w:val="footer"/>
    <w:basedOn w:val="Normale"/>
    <w:link w:val="PidipaginaCarattere"/>
    <w:uiPriority w:val="99"/>
    <w:unhideWhenUsed/>
    <w:rsid w:val="008F385E"/>
    <w:pPr>
      <w:tabs>
        <w:tab w:val="center" w:pos="4819"/>
        <w:tab w:val="right" w:pos="9638"/>
      </w:tabs>
    </w:pPr>
  </w:style>
  <w:style w:type="character" w:customStyle="1" w:styleId="PidipaginaCarattere">
    <w:name w:val="Piè di pagina Carattere"/>
    <w:basedOn w:val="Carpredefinitoparagrafo"/>
    <w:link w:val="Pidipagina"/>
    <w:uiPriority w:val="99"/>
    <w:rsid w:val="008F385E"/>
    <w:rPr>
      <w:rFonts w:ascii="Times New Roman" w:eastAsia="Times New Roman" w:hAnsi="Times New Roman" w:cs="Times New Roman"/>
      <w:sz w:val="22"/>
      <w:szCs w:val="22"/>
      <w:lang w:eastAsia="it-IT" w:bidi="it-IT"/>
    </w:rPr>
  </w:style>
  <w:style w:type="paragraph" w:styleId="Nessunaspaziatura">
    <w:name w:val="No Spacing"/>
    <w:uiPriority w:val="1"/>
    <w:qFormat/>
    <w:rsid w:val="00A27D79"/>
    <w:pPr>
      <w:widowControl w:val="0"/>
      <w:autoSpaceDE w:val="0"/>
      <w:autoSpaceDN w:val="0"/>
    </w:pPr>
    <w:rPr>
      <w:rFonts w:ascii="Times New Roman" w:eastAsia="Times New Roman" w:hAnsi="Times New Roman" w:cs="Times New Roman"/>
      <w:sz w:val="22"/>
      <w:szCs w:val="22"/>
      <w:lang w:eastAsia="it-IT" w:bidi="it-IT"/>
    </w:rPr>
  </w:style>
  <w:style w:type="character" w:styleId="Enfasigrassetto">
    <w:name w:val="Strong"/>
    <w:uiPriority w:val="22"/>
    <w:qFormat/>
    <w:rsid w:val="00F729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58981">
      <w:bodyDiv w:val="1"/>
      <w:marLeft w:val="0"/>
      <w:marRight w:val="0"/>
      <w:marTop w:val="0"/>
      <w:marBottom w:val="0"/>
      <w:divBdr>
        <w:top w:val="none" w:sz="0" w:space="0" w:color="auto"/>
        <w:left w:val="none" w:sz="0" w:space="0" w:color="auto"/>
        <w:bottom w:val="none" w:sz="0" w:space="0" w:color="auto"/>
        <w:right w:val="none" w:sz="0" w:space="0" w:color="auto"/>
      </w:divBdr>
    </w:div>
    <w:div w:id="129904305">
      <w:bodyDiv w:val="1"/>
      <w:marLeft w:val="0"/>
      <w:marRight w:val="0"/>
      <w:marTop w:val="0"/>
      <w:marBottom w:val="0"/>
      <w:divBdr>
        <w:top w:val="none" w:sz="0" w:space="0" w:color="auto"/>
        <w:left w:val="none" w:sz="0" w:space="0" w:color="auto"/>
        <w:bottom w:val="none" w:sz="0" w:space="0" w:color="auto"/>
        <w:right w:val="none" w:sz="0" w:space="0" w:color="auto"/>
      </w:divBdr>
    </w:div>
    <w:div w:id="227958240">
      <w:bodyDiv w:val="1"/>
      <w:marLeft w:val="0"/>
      <w:marRight w:val="0"/>
      <w:marTop w:val="0"/>
      <w:marBottom w:val="0"/>
      <w:divBdr>
        <w:top w:val="none" w:sz="0" w:space="0" w:color="auto"/>
        <w:left w:val="none" w:sz="0" w:space="0" w:color="auto"/>
        <w:bottom w:val="none" w:sz="0" w:space="0" w:color="auto"/>
        <w:right w:val="none" w:sz="0" w:space="0" w:color="auto"/>
      </w:divBdr>
    </w:div>
    <w:div w:id="258955235">
      <w:bodyDiv w:val="1"/>
      <w:marLeft w:val="0"/>
      <w:marRight w:val="0"/>
      <w:marTop w:val="0"/>
      <w:marBottom w:val="0"/>
      <w:divBdr>
        <w:top w:val="none" w:sz="0" w:space="0" w:color="auto"/>
        <w:left w:val="none" w:sz="0" w:space="0" w:color="auto"/>
        <w:bottom w:val="none" w:sz="0" w:space="0" w:color="auto"/>
        <w:right w:val="none" w:sz="0" w:space="0" w:color="auto"/>
      </w:divBdr>
    </w:div>
    <w:div w:id="268390840">
      <w:bodyDiv w:val="1"/>
      <w:marLeft w:val="0"/>
      <w:marRight w:val="0"/>
      <w:marTop w:val="0"/>
      <w:marBottom w:val="0"/>
      <w:divBdr>
        <w:top w:val="none" w:sz="0" w:space="0" w:color="auto"/>
        <w:left w:val="none" w:sz="0" w:space="0" w:color="auto"/>
        <w:bottom w:val="none" w:sz="0" w:space="0" w:color="auto"/>
        <w:right w:val="none" w:sz="0" w:space="0" w:color="auto"/>
      </w:divBdr>
    </w:div>
    <w:div w:id="331374894">
      <w:bodyDiv w:val="1"/>
      <w:marLeft w:val="0"/>
      <w:marRight w:val="0"/>
      <w:marTop w:val="0"/>
      <w:marBottom w:val="0"/>
      <w:divBdr>
        <w:top w:val="none" w:sz="0" w:space="0" w:color="auto"/>
        <w:left w:val="none" w:sz="0" w:space="0" w:color="auto"/>
        <w:bottom w:val="none" w:sz="0" w:space="0" w:color="auto"/>
        <w:right w:val="none" w:sz="0" w:space="0" w:color="auto"/>
      </w:divBdr>
    </w:div>
    <w:div w:id="388503459">
      <w:bodyDiv w:val="1"/>
      <w:marLeft w:val="0"/>
      <w:marRight w:val="0"/>
      <w:marTop w:val="0"/>
      <w:marBottom w:val="0"/>
      <w:divBdr>
        <w:top w:val="none" w:sz="0" w:space="0" w:color="auto"/>
        <w:left w:val="none" w:sz="0" w:space="0" w:color="auto"/>
        <w:bottom w:val="none" w:sz="0" w:space="0" w:color="auto"/>
        <w:right w:val="none" w:sz="0" w:space="0" w:color="auto"/>
      </w:divBdr>
    </w:div>
    <w:div w:id="452790139">
      <w:bodyDiv w:val="1"/>
      <w:marLeft w:val="0"/>
      <w:marRight w:val="0"/>
      <w:marTop w:val="0"/>
      <w:marBottom w:val="0"/>
      <w:divBdr>
        <w:top w:val="none" w:sz="0" w:space="0" w:color="auto"/>
        <w:left w:val="none" w:sz="0" w:space="0" w:color="auto"/>
        <w:bottom w:val="none" w:sz="0" w:space="0" w:color="auto"/>
        <w:right w:val="none" w:sz="0" w:space="0" w:color="auto"/>
      </w:divBdr>
    </w:div>
    <w:div w:id="464542572">
      <w:bodyDiv w:val="1"/>
      <w:marLeft w:val="0"/>
      <w:marRight w:val="0"/>
      <w:marTop w:val="0"/>
      <w:marBottom w:val="0"/>
      <w:divBdr>
        <w:top w:val="none" w:sz="0" w:space="0" w:color="auto"/>
        <w:left w:val="none" w:sz="0" w:space="0" w:color="auto"/>
        <w:bottom w:val="none" w:sz="0" w:space="0" w:color="auto"/>
        <w:right w:val="none" w:sz="0" w:space="0" w:color="auto"/>
      </w:divBdr>
    </w:div>
    <w:div w:id="502168414">
      <w:bodyDiv w:val="1"/>
      <w:marLeft w:val="0"/>
      <w:marRight w:val="0"/>
      <w:marTop w:val="0"/>
      <w:marBottom w:val="0"/>
      <w:divBdr>
        <w:top w:val="none" w:sz="0" w:space="0" w:color="auto"/>
        <w:left w:val="none" w:sz="0" w:space="0" w:color="auto"/>
        <w:bottom w:val="none" w:sz="0" w:space="0" w:color="auto"/>
        <w:right w:val="none" w:sz="0" w:space="0" w:color="auto"/>
      </w:divBdr>
    </w:div>
    <w:div w:id="508839446">
      <w:bodyDiv w:val="1"/>
      <w:marLeft w:val="0"/>
      <w:marRight w:val="0"/>
      <w:marTop w:val="0"/>
      <w:marBottom w:val="0"/>
      <w:divBdr>
        <w:top w:val="none" w:sz="0" w:space="0" w:color="auto"/>
        <w:left w:val="none" w:sz="0" w:space="0" w:color="auto"/>
        <w:bottom w:val="none" w:sz="0" w:space="0" w:color="auto"/>
        <w:right w:val="none" w:sz="0" w:space="0" w:color="auto"/>
      </w:divBdr>
    </w:div>
    <w:div w:id="525140036">
      <w:bodyDiv w:val="1"/>
      <w:marLeft w:val="0"/>
      <w:marRight w:val="0"/>
      <w:marTop w:val="0"/>
      <w:marBottom w:val="0"/>
      <w:divBdr>
        <w:top w:val="none" w:sz="0" w:space="0" w:color="auto"/>
        <w:left w:val="none" w:sz="0" w:space="0" w:color="auto"/>
        <w:bottom w:val="none" w:sz="0" w:space="0" w:color="auto"/>
        <w:right w:val="none" w:sz="0" w:space="0" w:color="auto"/>
      </w:divBdr>
    </w:div>
    <w:div w:id="582953662">
      <w:bodyDiv w:val="1"/>
      <w:marLeft w:val="0"/>
      <w:marRight w:val="0"/>
      <w:marTop w:val="0"/>
      <w:marBottom w:val="0"/>
      <w:divBdr>
        <w:top w:val="none" w:sz="0" w:space="0" w:color="auto"/>
        <w:left w:val="none" w:sz="0" w:space="0" w:color="auto"/>
        <w:bottom w:val="none" w:sz="0" w:space="0" w:color="auto"/>
        <w:right w:val="none" w:sz="0" w:space="0" w:color="auto"/>
      </w:divBdr>
      <w:divsChild>
        <w:div w:id="644966445">
          <w:marLeft w:val="0"/>
          <w:marRight w:val="0"/>
          <w:marTop w:val="0"/>
          <w:marBottom w:val="0"/>
          <w:divBdr>
            <w:top w:val="none" w:sz="0" w:space="0" w:color="auto"/>
            <w:left w:val="none" w:sz="0" w:space="0" w:color="auto"/>
            <w:bottom w:val="none" w:sz="0" w:space="0" w:color="auto"/>
            <w:right w:val="none" w:sz="0" w:space="0" w:color="auto"/>
          </w:divBdr>
          <w:divsChild>
            <w:div w:id="1357580867">
              <w:marLeft w:val="0"/>
              <w:marRight w:val="0"/>
              <w:marTop w:val="0"/>
              <w:marBottom w:val="0"/>
              <w:divBdr>
                <w:top w:val="none" w:sz="0" w:space="0" w:color="auto"/>
                <w:left w:val="none" w:sz="0" w:space="0" w:color="auto"/>
                <w:bottom w:val="none" w:sz="0" w:space="0" w:color="auto"/>
                <w:right w:val="none" w:sz="0" w:space="0" w:color="auto"/>
              </w:divBdr>
              <w:divsChild>
                <w:div w:id="872497872">
                  <w:marLeft w:val="0"/>
                  <w:marRight w:val="0"/>
                  <w:marTop w:val="0"/>
                  <w:marBottom w:val="0"/>
                  <w:divBdr>
                    <w:top w:val="none" w:sz="0" w:space="0" w:color="auto"/>
                    <w:left w:val="none" w:sz="0" w:space="0" w:color="auto"/>
                    <w:bottom w:val="none" w:sz="0" w:space="0" w:color="auto"/>
                    <w:right w:val="none" w:sz="0" w:space="0" w:color="auto"/>
                  </w:divBdr>
                  <w:divsChild>
                    <w:div w:id="41625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956530">
      <w:bodyDiv w:val="1"/>
      <w:marLeft w:val="0"/>
      <w:marRight w:val="0"/>
      <w:marTop w:val="0"/>
      <w:marBottom w:val="0"/>
      <w:divBdr>
        <w:top w:val="none" w:sz="0" w:space="0" w:color="auto"/>
        <w:left w:val="none" w:sz="0" w:space="0" w:color="auto"/>
        <w:bottom w:val="none" w:sz="0" w:space="0" w:color="auto"/>
        <w:right w:val="none" w:sz="0" w:space="0" w:color="auto"/>
      </w:divBdr>
    </w:div>
    <w:div w:id="752314687">
      <w:bodyDiv w:val="1"/>
      <w:marLeft w:val="0"/>
      <w:marRight w:val="0"/>
      <w:marTop w:val="0"/>
      <w:marBottom w:val="0"/>
      <w:divBdr>
        <w:top w:val="none" w:sz="0" w:space="0" w:color="auto"/>
        <w:left w:val="none" w:sz="0" w:space="0" w:color="auto"/>
        <w:bottom w:val="none" w:sz="0" w:space="0" w:color="auto"/>
        <w:right w:val="none" w:sz="0" w:space="0" w:color="auto"/>
      </w:divBdr>
      <w:divsChild>
        <w:div w:id="1496451407">
          <w:marLeft w:val="0"/>
          <w:marRight w:val="0"/>
          <w:marTop w:val="0"/>
          <w:marBottom w:val="0"/>
          <w:divBdr>
            <w:top w:val="none" w:sz="0" w:space="0" w:color="auto"/>
            <w:left w:val="none" w:sz="0" w:space="0" w:color="auto"/>
            <w:bottom w:val="none" w:sz="0" w:space="0" w:color="auto"/>
            <w:right w:val="none" w:sz="0" w:space="0" w:color="auto"/>
          </w:divBdr>
          <w:divsChild>
            <w:div w:id="886335221">
              <w:marLeft w:val="0"/>
              <w:marRight w:val="0"/>
              <w:marTop w:val="0"/>
              <w:marBottom w:val="0"/>
              <w:divBdr>
                <w:top w:val="none" w:sz="0" w:space="0" w:color="auto"/>
                <w:left w:val="none" w:sz="0" w:space="0" w:color="auto"/>
                <w:bottom w:val="none" w:sz="0" w:space="0" w:color="auto"/>
                <w:right w:val="none" w:sz="0" w:space="0" w:color="auto"/>
              </w:divBdr>
              <w:divsChild>
                <w:div w:id="1343047569">
                  <w:marLeft w:val="0"/>
                  <w:marRight w:val="0"/>
                  <w:marTop w:val="0"/>
                  <w:marBottom w:val="0"/>
                  <w:divBdr>
                    <w:top w:val="none" w:sz="0" w:space="0" w:color="auto"/>
                    <w:left w:val="none" w:sz="0" w:space="0" w:color="auto"/>
                    <w:bottom w:val="none" w:sz="0" w:space="0" w:color="auto"/>
                    <w:right w:val="none" w:sz="0" w:space="0" w:color="auto"/>
                  </w:divBdr>
                  <w:divsChild>
                    <w:div w:id="173789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277351">
      <w:bodyDiv w:val="1"/>
      <w:marLeft w:val="0"/>
      <w:marRight w:val="0"/>
      <w:marTop w:val="0"/>
      <w:marBottom w:val="0"/>
      <w:divBdr>
        <w:top w:val="none" w:sz="0" w:space="0" w:color="auto"/>
        <w:left w:val="none" w:sz="0" w:space="0" w:color="auto"/>
        <w:bottom w:val="none" w:sz="0" w:space="0" w:color="auto"/>
        <w:right w:val="none" w:sz="0" w:space="0" w:color="auto"/>
      </w:divBdr>
      <w:divsChild>
        <w:div w:id="2124306706">
          <w:marLeft w:val="0"/>
          <w:marRight w:val="0"/>
          <w:marTop w:val="0"/>
          <w:marBottom w:val="0"/>
          <w:divBdr>
            <w:top w:val="none" w:sz="0" w:space="0" w:color="auto"/>
            <w:left w:val="none" w:sz="0" w:space="0" w:color="auto"/>
            <w:bottom w:val="none" w:sz="0" w:space="0" w:color="auto"/>
            <w:right w:val="none" w:sz="0" w:space="0" w:color="auto"/>
          </w:divBdr>
          <w:divsChild>
            <w:div w:id="1207912176">
              <w:marLeft w:val="0"/>
              <w:marRight w:val="0"/>
              <w:marTop w:val="0"/>
              <w:marBottom w:val="0"/>
              <w:divBdr>
                <w:top w:val="none" w:sz="0" w:space="0" w:color="auto"/>
                <w:left w:val="none" w:sz="0" w:space="0" w:color="auto"/>
                <w:bottom w:val="none" w:sz="0" w:space="0" w:color="auto"/>
                <w:right w:val="none" w:sz="0" w:space="0" w:color="auto"/>
              </w:divBdr>
              <w:divsChild>
                <w:div w:id="2071416632">
                  <w:marLeft w:val="0"/>
                  <w:marRight w:val="0"/>
                  <w:marTop w:val="0"/>
                  <w:marBottom w:val="0"/>
                  <w:divBdr>
                    <w:top w:val="none" w:sz="0" w:space="0" w:color="auto"/>
                    <w:left w:val="none" w:sz="0" w:space="0" w:color="auto"/>
                    <w:bottom w:val="none" w:sz="0" w:space="0" w:color="auto"/>
                    <w:right w:val="none" w:sz="0" w:space="0" w:color="auto"/>
                  </w:divBdr>
                  <w:divsChild>
                    <w:div w:id="783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132157">
      <w:bodyDiv w:val="1"/>
      <w:marLeft w:val="0"/>
      <w:marRight w:val="0"/>
      <w:marTop w:val="0"/>
      <w:marBottom w:val="0"/>
      <w:divBdr>
        <w:top w:val="none" w:sz="0" w:space="0" w:color="auto"/>
        <w:left w:val="none" w:sz="0" w:space="0" w:color="auto"/>
        <w:bottom w:val="none" w:sz="0" w:space="0" w:color="auto"/>
        <w:right w:val="none" w:sz="0" w:space="0" w:color="auto"/>
      </w:divBdr>
    </w:div>
    <w:div w:id="788430593">
      <w:bodyDiv w:val="1"/>
      <w:marLeft w:val="0"/>
      <w:marRight w:val="0"/>
      <w:marTop w:val="0"/>
      <w:marBottom w:val="0"/>
      <w:divBdr>
        <w:top w:val="none" w:sz="0" w:space="0" w:color="auto"/>
        <w:left w:val="none" w:sz="0" w:space="0" w:color="auto"/>
        <w:bottom w:val="none" w:sz="0" w:space="0" w:color="auto"/>
        <w:right w:val="none" w:sz="0" w:space="0" w:color="auto"/>
      </w:divBdr>
      <w:divsChild>
        <w:div w:id="1877035518">
          <w:marLeft w:val="0"/>
          <w:marRight w:val="0"/>
          <w:marTop w:val="0"/>
          <w:marBottom w:val="0"/>
          <w:divBdr>
            <w:top w:val="none" w:sz="0" w:space="0" w:color="auto"/>
            <w:left w:val="none" w:sz="0" w:space="0" w:color="auto"/>
            <w:bottom w:val="none" w:sz="0" w:space="0" w:color="auto"/>
            <w:right w:val="none" w:sz="0" w:space="0" w:color="auto"/>
          </w:divBdr>
          <w:divsChild>
            <w:div w:id="1528324823">
              <w:marLeft w:val="0"/>
              <w:marRight w:val="0"/>
              <w:marTop w:val="0"/>
              <w:marBottom w:val="0"/>
              <w:divBdr>
                <w:top w:val="none" w:sz="0" w:space="0" w:color="auto"/>
                <w:left w:val="none" w:sz="0" w:space="0" w:color="auto"/>
                <w:bottom w:val="none" w:sz="0" w:space="0" w:color="auto"/>
                <w:right w:val="none" w:sz="0" w:space="0" w:color="auto"/>
              </w:divBdr>
              <w:divsChild>
                <w:div w:id="1914001046">
                  <w:marLeft w:val="0"/>
                  <w:marRight w:val="0"/>
                  <w:marTop w:val="0"/>
                  <w:marBottom w:val="0"/>
                  <w:divBdr>
                    <w:top w:val="none" w:sz="0" w:space="0" w:color="auto"/>
                    <w:left w:val="none" w:sz="0" w:space="0" w:color="auto"/>
                    <w:bottom w:val="none" w:sz="0" w:space="0" w:color="auto"/>
                    <w:right w:val="none" w:sz="0" w:space="0" w:color="auto"/>
                  </w:divBdr>
                  <w:divsChild>
                    <w:div w:id="154339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858452">
      <w:bodyDiv w:val="1"/>
      <w:marLeft w:val="0"/>
      <w:marRight w:val="0"/>
      <w:marTop w:val="0"/>
      <w:marBottom w:val="0"/>
      <w:divBdr>
        <w:top w:val="none" w:sz="0" w:space="0" w:color="auto"/>
        <w:left w:val="none" w:sz="0" w:space="0" w:color="auto"/>
        <w:bottom w:val="none" w:sz="0" w:space="0" w:color="auto"/>
        <w:right w:val="none" w:sz="0" w:space="0" w:color="auto"/>
      </w:divBdr>
      <w:divsChild>
        <w:div w:id="327754510">
          <w:marLeft w:val="0"/>
          <w:marRight w:val="0"/>
          <w:marTop w:val="0"/>
          <w:marBottom w:val="0"/>
          <w:divBdr>
            <w:top w:val="none" w:sz="0" w:space="0" w:color="auto"/>
            <w:left w:val="none" w:sz="0" w:space="0" w:color="auto"/>
            <w:bottom w:val="none" w:sz="0" w:space="0" w:color="auto"/>
            <w:right w:val="none" w:sz="0" w:space="0" w:color="auto"/>
          </w:divBdr>
        </w:div>
        <w:div w:id="1407339139">
          <w:marLeft w:val="0"/>
          <w:marRight w:val="0"/>
          <w:marTop w:val="0"/>
          <w:marBottom w:val="0"/>
          <w:divBdr>
            <w:top w:val="none" w:sz="0" w:space="0" w:color="auto"/>
            <w:left w:val="none" w:sz="0" w:space="0" w:color="auto"/>
            <w:bottom w:val="none" w:sz="0" w:space="0" w:color="auto"/>
            <w:right w:val="none" w:sz="0" w:space="0" w:color="auto"/>
          </w:divBdr>
        </w:div>
      </w:divsChild>
    </w:div>
    <w:div w:id="880216234">
      <w:bodyDiv w:val="1"/>
      <w:marLeft w:val="0"/>
      <w:marRight w:val="0"/>
      <w:marTop w:val="0"/>
      <w:marBottom w:val="0"/>
      <w:divBdr>
        <w:top w:val="none" w:sz="0" w:space="0" w:color="auto"/>
        <w:left w:val="none" w:sz="0" w:space="0" w:color="auto"/>
        <w:bottom w:val="none" w:sz="0" w:space="0" w:color="auto"/>
        <w:right w:val="none" w:sz="0" w:space="0" w:color="auto"/>
      </w:divBdr>
    </w:div>
    <w:div w:id="940987591">
      <w:bodyDiv w:val="1"/>
      <w:marLeft w:val="0"/>
      <w:marRight w:val="0"/>
      <w:marTop w:val="0"/>
      <w:marBottom w:val="0"/>
      <w:divBdr>
        <w:top w:val="none" w:sz="0" w:space="0" w:color="auto"/>
        <w:left w:val="none" w:sz="0" w:space="0" w:color="auto"/>
        <w:bottom w:val="none" w:sz="0" w:space="0" w:color="auto"/>
        <w:right w:val="none" w:sz="0" w:space="0" w:color="auto"/>
      </w:divBdr>
    </w:div>
    <w:div w:id="986012213">
      <w:bodyDiv w:val="1"/>
      <w:marLeft w:val="0"/>
      <w:marRight w:val="0"/>
      <w:marTop w:val="0"/>
      <w:marBottom w:val="0"/>
      <w:divBdr>
        <w:top w:val="none" w:sz="0" w:space="0" w:color="auto"/>
        <w:left w:val="none" w:sz="0" w:space="0" w:color="auto"/>
        <w:bottom w:val="none" w:sz="0" w:space="0" w:color="auto"/>
        <w:right w:val="none" w:sz="0" w:space="0" w:color="auto"/>
      </w:divBdr>
    </w:div>
    <w:div w:id="1079983264">
      <w:bodyDiv w:val="1"/>
      <w:marLeft w:val="0"/>
      <w:marRight w:val="0"/>
      <w:marTop w:val="0"/>
      <w:marBottom w:val="0"/>
      <w:divBdr>
        <w:top w:val="none" w:sz="0" w:space="0" w:color="auto"/>
        <w:left w:val="none" w:sz="0" w:space="0" w:color="auto"/>
        <w:bottom w:val="none" w:sz="0" w:space="0" w:color="auto"/>
        <w:right w:val="none" w:sz="0" w:space="0" w:color="auto"/>
      </w:divBdr>
      <w:divsChild>
        <w:div w:id="1959096026">
          <w:marLeft w:val="0"/>
          <w:marRight w:val="0"/>
          <w:marTop w:val="0"/>
          <w:marBottom w:val="0"/>
          <w:divBdr>
            <w:top w:val="none" w:sz="0" w:space="0" w:color="auto"/>
            <w:left w:val="none" w:sz="0" w:space="0" w:color="auto"/>
            <w:bottom w:val="none" w:sz="0" w:space="0" w:color="auto"/>
            <w:right w:val="none" w:sz="0" w:space="0" w:color="auto"/>
          </w:divBdr>
          <w:divsChild>
            <w:div w:id="1767842431">
              <w:marLeft w:val="0"/>
              <w:marRight w:val="0"/>
              <w:marTop w:val="0"/>
              <w:marBottom w:val="0"/>
              <w:divBdr>
                <w:top w:val="none" w:sz="0" w:space="0" w:color="auto"/>
                <w:left w:val="none" w:sz="0" w:space="0" w:color="auto"/>
                <w:bottom w:val="none" w:sz="0" w:space="0" w:color="auto"/>
                <w:right w:val="none" w:sz="0" w:space="0" w:color="auto"/>
              </w:divBdr>
              <w:divsChild>
                <w:div w:id="1903982176">
                  <w:marLeft w:val="0"/>
                  <w:marRight w:val="0"/>
                  <w:marTop w:val="0"/>
                  <w:marBottom w:val="0"/>
                  <w:divBdr>
                    <w:top w:val="none" w:sz="0" w:space="0" w:color="auto"/>
                    <w:left w:val="none" w:sz="0" w:space="0" w:color="auto"/>
                    <w:bottom w:val="none" w:sz="0" w:space="0" w:color="auto"/>
                    <w:right w:val="none" w:sz="0" w:space="0" w:color="auto"/>
                  </w:divBdr>
                  <w:divsChild>
                    <w:div w:id="128596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443278">
      <w:bodyDiv w:val="1"/>
      <w:marLeft w:val="0"/>
      <w:marRight w:val="0"/>
      <w:marTop w:val="0"/>
      <w:marBottom w:val="0"/>
      <w:divBdr>
        <w:top w:val="none" w:sz="0" w:space="0" w:color="auto"/>
        <w:left w:val="none" w:sz="0" w:space="0" w:color="auto"/>
        <w:bottom w:val="none" w:sz="0" w:space="0" w:color="auto"/>
        <w:right w:val="none" w:sz="0" w:space="0" w:color="auto"/>
      </w:divBdr>
    </w:div>
    <w:div w:id="1179351254">
      <w:bodyDiv w:val="1"/>
      <w:marLeft w:val="0"/>
      <w:marRight w:val="0"/>
      <w:marTop w:val="0"/>
      <w:marBottom w:val="0"/>
      <w:divBdr>
        <w:top w:val="none" w:sz="0" w:space="0" w:color="auto"/>
        <w:left w:val="none" w:sz="0" w:space="0" w:color="auto"/>
        <w:bottom w:val="none" w:sz="0" w:space="0" w:color="auto"/>
        <w:right w:val="none" w:sz="0" w:space="0" w:color="auto"/>
      </w:divBdr>
    </w:div>
    <w:div w:id="1180434647">
      <w:bodyDiv w:val="1"/>
      <w:marLeft w:val="0"/>
      <w:marRight w:val="0"/>
      <w:marTop w:val="0"/>
      <w:marBottom w:val="0"/>
      <w:divBdr>
        <w:top w:val="none" w:sz="0" w:space="0" w:color="auto"/>
        <w:left w:val="none" w:sz="0" w:space="0" w:color="auto"/>
        <w:bottom w:val="none" w:sz="0" w:space="0" w:color="auto"/>
        <w:right w:val="none" w:sz="0" w:space="0" w:color="auto"/>
      </w:divBdr>
      <w:divsChild>
        <w:div w:id="536549233">
          <w:marLeft w:val="0"/>
          <w:marRight w:val="0"/>
          <w:marTop w:val="0"/>
          <w:marBottom w:val="0"/>
          <w:divBdr>
            <w:top w:val="none" w:sz="0" w:space="0" w:color="auto"/>
            <w:left w:val="none" w:sz="0" w:space="0" w:color="auto"/>
            <w:bottom w:val="none" w:sz="0" w:space="0" w:color="auto"/>
            <w:right w:val="none" w:sz="0" w:space="0" w:color="auto"/>
          </w:divBdr>
          <w:divsChild>
            <w:div w:id="710299467">
              <w:marLeft w:val="0"/>
              <w:marRight w:val="0"/>
              <w:marTop w:val="0"/>
              <w:marBottom w:val="0"/>
              <w:divBdr>
                <w:top w:val="none" w:sz="0" w:space="0" w:color="auto"/>
                <w:left w:val="none" w:sz="0" w:space="0" w:color="auto"/>
                <w:bottom w:val="none" w:sz="0" w:space="0" w:color="auto"/>
                <w:right w:val="none" w:sz="0" w:space="0" w:color="auto"/>
              </w:divBdr>
              <w:divsChild>
                <w:div w:id="1515195177">
                  <w:marLeft w:val="0"/>
                  <w:marRight w:val="0"/>
                  <w:marTop w:val="0"/>
                  <w:marBottom w:val="0"/>
                  <w:divBdr>
                    <w:top w:val="none" w:sz="0" w:space="0" w:color="auto"/>
                    <w:left w:val="none" w:sz="0" w:space="0" w:color="auto"/>
                    <w:bottom w:val="none" w:sz="0" w:space="0" w:color="auto"/>
                    <w:right w:val="none" w:sz="0" w:space="0" w:color="auto"/>
                  </w:divBdr>
                  <w:divsChild>
                    <w:div w:id="179308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129759">
      <w:bodyDiv w:val="1"/>
      <w:marLeft w:val="0"/>
      <w:marRight w:val="0"/>
      <w:marTop w:val="0"/>
      <w:marBottom w:val="0"/>
      <w:divBdr>
        <w:top w:val="none" w:sz="0" w:space="0" w:color="auto"/>
        <w:left w:val="none" w:sz="0" w:space="0" w:color="auto"/>
        <w:bottom w:val="none" w:sz="0" w:space="0" w:color="auto"/>
        <w:right w:val="none" w:sz="0" w:space="0" w:color="auto"/>
      </w:divBdr>
      <w:divsChild>
        <w:div w:id="1865317476">
          <w:marLeft w:val="0"/>
          <w:marRight w:val="0"/>
          <w:marTop w:val="0"/>
          <w:marBottom w:val="0"/>
          <w:divBdr>
            <w:top w:val="none" w:sz="0" w:space="0" w:color="auto"/>
            <w:left w:val="none" w:sz="0" w:space="0" w:color="auto"/>
            <w:bottom w:val="none" w:sz="0" w:space="0" w:color="auto"/>
            <w:right w:val="none" w:sz="0" w:space="0" w:color="auto"/>
          </w:divBdr>
          <w:divsChild>
            <w:div w:id="1735473079">
              <w:marLeft w:val="0"/>
              <w:marRight w:val="0"/>
              <w:marTop w:val="0"/>
              <w:marBottom w:val="0"/>
              <w:divBdr>
                <w:top w:val="none" w:sz="0" w:space="0" w:color="auto"/>
                <w:left w:val="none" w:sz="0" w:space="0" w:color="auto"/>
                <w:bottom w:val="none" w:sz="0" w:space="0" w:color="auto"/>
                <w:right w:val="none" w:sz="0" w:space="0" w:color="auto"/>
              </w:divBdr>
              <w:divsChild>
                <w:div w:id="649096823">
                  <w:marLeft w:val="0"/>
                  <w:marRight w:val="0"/>
                  <w:marTop w:val="0"/>
                  <w:marBottom w:val="0"/>
                  <w:divBdr>
                    <w:top w:val="none" w:sz="0" w:space="0" w:color="auto"/>
                    <w:left w:val="none" w:sz="0" w:space="0" w:color="auto"/>
                    <w:bottom w:val="none" w:sz="0" w:space="0" w:color="auto"/>
                    <w:right w:val="none" w:sz="0" w:space="0" w:color="auto"/>
                  </w:divBdr>
                  <w:divsChild>
                    <w:div w:id="22572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635520">
      <w:bodyDiv w:val="1"/>
      <w:marLeft w:val="0"/>
      <w:marRight w:val="0"/>
      <w:marTop w:val="0"/>
      <w:marBottom w:val="0"/>
      <w:divBdr>
        <w:top w:val="none" w:sz="0" w:space="0" w:color="auto"/>
        <w:left w:val="none" w:sz="0" w:space="0" w:color="auto"/>
        <w:bottom w:val="none" w:sz="0" w:space="0" w:color="auto"/>
        <w:right w:val="none" w:sz="0" w:space="0" w:color="auto"/>
      </w:divBdr>
    </w:div>
    <w:div w:id="1330256591">
      <w:bodyDiv w:val="1"/>
      <w:marLeft w:val="0"/>
      <w:marRight w:val="0"/>
      <w:marTop w:val="0"/>
      <w:marBottom w:val="0"/>
      <w:divBdr>
        <w:top w:val="none" w:sz="0" w:space="0" w:color="auto"/>
        <w:left w:val="none" w:sz="0" w:space="0" w:color="auto"/>
        <w:bottom w:val="none" w:sz="0" w:space="0" w:color="auto"/>
        <w:right w:val="none" w:sz="0" w:space="0" w:color="auto"/>
      </w:divBdr>
    </w:div>
    <w:div w:id="1421289580">
      <w:bodyDiv w:val="1"/>
      <w:marLeft w:val="0"/>
      <w:marRight w:val="0"/>
      <w:marTop w:val="0"/>
      <w:marBottom w:val="0"/>
      <w:divBdr>
        <w:top w:val="none" w:sz="0" w:space="0" w:color="auto"/>
        <w:left w:val="none" w:sz="0" w:space="0" w:color="auto"/>
        <w:bottom w:val="none" w:sz="0" w:space="0" w:color="auto"/>
        <w:right w:val="none" w:sz="0" w:space="0" w:color="auto"/>
      </w:divBdr>
    </w:div>
    <w:div w:id="1463422332">
      <w:bodyDiv w:val="1"/>
      <w:marLeft w:val="0"/>
      <w:marRight w:val="0"/>
      <w:marTop w:val="0"/>
      <w:marBottom w:val="0"/>
      <w:divBdr>
        <w:top w:val="none" w:sz="0" w:space="0" w:color="auto"/>
        <w:left w:val="none" w:sz="0" w:space="0" w:color="auto"/>
        <w:bottom w:val="none" w:sz="0" w:space="0" w:color="auto"/>
        <w:right w:val="none" w:sz="0" w:space="0" w:color="auto"/>
      </w:divBdr>
    </w:div>
    <w:div w:id="1562524159">
      <w:bodyDiv w:val="1"/>
      <w:marLeft w:val="0"/>
      <w:marRight w:val="0"/>
      <w:marTop w:val="0"/>
      <w:marBottom w:val="0"/>
      <w:divBdr>
        <w:top w:val="none" w:sz="0" w:space="0" w:color="auto"/>
        <w:left w:val="none" w:sz="0" w:space="0" w:color="auto"/>
        <w:bottom w:val="none" w:sz="0" w:space="0" w:color="auto"/>
        <w:right w:val="none" w:sz="0" w:space="0" w:color="auto"/>
      </w:divBdr>
    </w:div>
    <w:div w:id="1649935145">
      <w:bodyDiv w:val="1"/>
      <w:marLeft w:val="0"/>
      <w:marRight w:val="0"/>
      <w:marTop w:val="0"/>
      <w:marBottom w:val="0"/>
      <w:divBdr>
        <w:top w:val="none" w:sz="0" w:space="0" w:color="auto"/>
        <w:left w:val="none" w:sz="0" w:space="0" w:color="auto"/>
        <w:bottom w:val="none" w:sz="0" w:space="0" w:color="auto"/>
        <w:right w:val="none" w:sz="0" w:space="0" w:color="auto"/>
      </w:divBdr>
    </w:div>
    <w:div w:id="1674802002">
      <w:bodyDiv w:val="1"/>
      <w:marLeft w:val="0"/>
      <w:marRight w:val="0"/>
      <w:marTop w:val="0"/>
      <w:marBottom w:val="0"/>
      <w:divBdr>
        <w:top w:val="none" w:sz="0" w:space="0" w:color="auto"/>
        <w:left w:val="none" w:sz="0" w:space="0" w:color="auto"/>
        <w:bottom w:val="none" w:sz="0" w:space="0" w:color="auto"/>
        <w:right w:val="none" w:sz="0" w:space="0" w:color="auto"/>
      </w:divBdr>
      <w:divsChild>
        <w:div w:id="1858274744">
          <w:marLeft w:val="0"/>
          <w:marRight w:val="0"/>
          <w:marTop w:val="0"/>
          <w:marBottom w:val="0"/>
          <w:divBdr>
            <w:top w:val="none" w:sz="0" w:space="0" w:color="auto"/>
            <w:left w:val="none" w:sz="0" w:space="0" w:color="auto"/>
            <w:bottom w:val="none" w:sz="0" w:space="0" w:color="auto"/>
            <w:right w:val="none" w:sz="0" w:space="0" w:color="auto"/>
          </w:divBdr>
          <w:divsChild>
            <w:div w:id="1290477530">
              <w:marLeft w:val="0"/>
              <w:marRight w:val="0"/>
              <w:marTop w:val="0"/>
              <w:marBottom w:val="0"/>
              <w:divBdr>
                <w:top w:val="none" w:sz="0" w:space="0" w:color="auto"/>
                <w:left w:val="none" w:sz="0" w:space="0" w:color="auto"/>
                <w:bottom w:val="none" w:sz="0" w:space="0" w:color="auto"/>
                <w:right w:val="none" w:sz="0" w:space="0" w:color="auto"/>
              </w:divBdr>
              <w:divsChild>
                <w:div w:id="251934402">
                  <w:marLeft w:val="0"/>
                  <w:marRight w:val="0"/>
                  <w:marTop w:val="0"/>
                  <w:marBottom w:val="0"/>
                  <w:divBdr>
                    <w:top w:val="none" w:sz="0" w:space="0" w:color="auto"/>
                    <w:left w:val="none" w:sz="0" w:space="0" w:color="auto"/>
                    <w:bottom w:val="none" w:sz="0" w:space="0" w:color="auto"/>
                    <w:right w:val="none" w:sz="0" w:space="0" w:color="auto"/>
                  </w:divBdr>
                  <w:divsChild>
                    <w:div w:id="143540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085888">
      <w:bodyDiv w:val="1"/>
      <w:marLeft w:val="0"/>
      <w:marRight w:val="0"/>
      <w:marTop w:val="0"/>
      <w:marBottom w:val="0"/>
      <w:divBdr>
        <w:top w:val="none" w:sz="0" w:space="0" w:color="auto"/>
        <w:left w:val="none" w:sz="0" w:space="0" w:color="auto"/>
        <w:bottom w:val="none" w:sz="0" w:space="0" w:color="auto"/>
        <w:right w:val="none" w:sz="0" w:space="0" w:color="auto"/>
      </w:divBdr>
    </w:div>
    <w:div w:id="1692804106">
      <w:bodyDiv w:val="1"/>
      <w:marLeft w:val="0"/>
      <w:marRight w:val="0"/>
      <w:marTop w:val="0"/>
      <w:marBottom w:val="0"/>
      <w:divBdr>
        <w:top w:val="none" w:sz="0" w:space="0" w:color="auto"/>
        <w:left w:val="none" w:sz="0" w:space="0" w:color="auto"/>
        <w:bottom w:val="none" w:sz="0" w:space="0" w:color="auto"/>
        <w:right w:val="none" w:sz="0" w:space="0" w:color="auto"/>
      </w:divBdr>
    </w:div>
    <w:div w:id="1706249425">
      <w:bodyDiv w:val="1"/>
      <w:marLeft w:val="0"/>
      <w:marRight w:val="0"/>
      <w:marTop w:val="0"/>
      <w:marBottom w:val="0"/>
      <w:divBdr>
        <w:top w:val="none" w:sz="0" w:space="0" w:color="auto"/>
        <w:left w:val="none" w:sz="0" w:space="0" w:color="auto"/>
        <w:bottom w:val="none" w:sz="0" w:space="0" w:color="auto"/>
        <w:right w:val="none" w:sz="0" w:space="0" w:color="auto"/>
      </w:divBdr>
    </w:div>
    <w:div w:id="1721174768">
      <w:bodyDiv w:val="1"/>
      <w:marLeft w:val="0"/>
      <w:marRight w:val="0"/>
      <w:marTop w:val="0"/>
      <w:marBottom w:val="0"/>
      <w:divBdr>
        <w:top w:val="none" w:sz="0" w:space="0" w:color="auto"/>
        <w:left w:val="none" w:sz="0" w:space="0" w:color="auto"/>
        <w:bottom w:val="none" w:sz="0" w:space="0" w:color="auto"/>
        <w:right w:val="none" w:sz="0" w:space="0" w:color="auto"/>
      </w:divBdr>
    </w:div>
    <w:div w:id="1727221686">
      <w:bodyDiv w:val="1"/>
      <w:marLeft w:val="0"/>
      <w:marRight w:val="0"/>
      <w:marTop w:val="0"/>
      <w:marBottom w:val="0"/>
      <w:divBdr>
        <w:top w:val="none" w:sz="0" w:space="0" w:color="auto"/>
        <w:left w:val="none" w:sz="0" w:space="0" w:color="auto"/>
        <w:bottom w:val="none" w:sz="0" w:space="0" w:color="auto"/>
        <w:right w:val="none" w:sz="0" w:space="0" w:color="auto"/>
      </w:divBdr>
    </w:div>
    <w:div w:id="1805613142">
      <w:bodyDiv w:val="1"/>
      <w:marLeft w:val="0"/>
      <w:marRight w:val="0"/>
      <w:marTop w:val="0"/>
      <w:marBottom w:val="0"/>
      <w:divBdr>
        <w:top w:val="none" w:sz="0" w:space="0" w:color="auto"/>
        <w:left w:val="none" w:sz="0" w:space="0" w:color="auto"/>
        <w:bottom w:val="none" w:sz="0" w:space="0" w:color="auto"/>
        <w:right w:val="none" w:sz="0" w:space="0" w:color="auto"/>
      </w:divBdr>
    </w:div>
    <w:div w:id="1824732400">
      <w:bodyDiv w:val="1"/>
      <w:marLeft w:val="0"/>
      <w:marRight w:val="0"/>
      <w:marTop w:val="0"/>
      <w:marBottom w:val="0"/>
      <w:divBdr>
        <w:top w:val="none" w:sz="0" w:space="0" w:color="auto"/>
        <w:left w:val="none" w:sz="0" w:space="0" w:color="auto"/>
        <w:bottom w:val="none" w:sz="0" w:space="0" w:color="auto"/>
        <w:right w:val="none" w:sz="0" w:space="0" w:color="auto"/>
      </w:divBdr>
    </w:div>
    <w:div w:id="1861969380">
      <w:bodyDiv w:val="1"/>
      <w:marLeft w:val="0"/>
      <w:marRight w:val="0"/>
      <w:marTop w:val="0"/>
      <w:marBottom w:val="0"/>
      <w:divBdr>
        <w:top w:val="none" w:sz="0" w:space="0" w:color="auto"/>
        <w:left w:val="none" w:sz="0" w:space="0" w:color="auto"/>
        <w:bottom w:val="none" w:sz="0" w:space="0" w:color="auto"/>
        <w:right w:val="none" w:sz="0" w:space="0" w:color="auto"/>
      </w:divBdr>
    </w:div>
    <w:div w:id="1869638123">
      <w:bodyDiv w:val="1"/>
      <w:marLeft w:val="0"/>
      <w:marRight w:val="0"/>
      <w:marTop w:val="0"/>
      <w:marBottom w:val="0"/>
      <w:divBdr>
        <w:top w:val="none" w:sz="0" w:space="0" w:color="auto"/>
        <w:left w:val="none" w:sz="0" w:space="0" w:color="auto"/>
        <w:bottom w:val="none" w:sz="0" w:space="0" w:color="auto"/>
        <w:right w:val="none" w:sz="0" w:space="0" w:color="auto"/>
      </w:divBdr>
    </w:div>
    <w:div w:id="1871840744">
      <w:bodyDiv w:val="1"/>
      <w:marLeft w:val="0"/>
      <w:marRight w:val="0"/>
      <w:marTop w:val="0"/>
      <w:marBottom w:val="0"/>
      <w:divBdr>
        <w:top w:val="none" w:sz="0" w:space="0" w:color="auto"/>
        <w:left w:val="none" w:sz="0" w:space="0" w:color="auto"/>
        <w:bottom w:val="none" w:sz="0" w:space="0" w:color="auto"/>
        <w:right w:val="none" w:sz="0" w:space="0" w:color="auto"/>
      </w:divBdr>
    </w:div>
    <w:div w:id="1884096967">
      <w:bodyDiv w:val="1"/>
      <w:marLeft w:val="0"/>
      <w:marRight w:val="0"/>
      <w:marTop w:val="0"/>
      <w:marBottom w:val="0"/>
      <w:divBdr>
        <w:top w:val="none" w:sz="0" w:space="0" w:color="auto"/>
        <w:left w:val="none" w:sz="0" w:space="0" w:color="auto"/>
        <w:bottom w:val="none" w:sz="0" w:space="0" w:color="auto"/>
        <w:right w:val="none" w:sz="0" w:space="0" w:color="auto"/>
      </w:divBdr>
    </w:div>
    <w:div w:id="1892185284">
      <w:bodyDiv w:val="1"/>
      <w:marLeft w:val="0"/>
      <w:marRight w:val="0"/>
      <w:marTop w:val="0"/>
      <w:marBottom w:val="0"/>
      <w:divBdr>
        <w:top w:val="none" w:sz="0" w:space="0" w:color="auto"/>
        <w:left w:val="none" w:sz="0" w:space="0" w:color="auto"/>
        <w:bottom w:val="none" w:sz="0" w:space="0" w:color="auto"/>
        <w:right w:val="none" w:sz="0" w:space="0" w:color="auto"/>
      </w:divBdr>
      <w:divsChild>
        <w:div w:id="1895315182">
          <w:marLeft w:val="0"/>
          <w:marRight w:val="0"/>
          <w:marTop w:val="0"/>
          <w:marBottom w:val="0"/>
          <w:divBdr>
            <w:top w:val="none" w:sz="0" w:space="0" w:color="auto"/>
            <w:left w:val="none" w:sz="0" w:space="0" w:color="auto"/>
            <w:bottom w:val="none" w:sz="0" w:space="0" w:color="auto"/>
            <w:right w:val="none" w:sz="0" w:space="0" w:color="auto"/>
          </w:divBdr>
          <w:divsChild>
            <w:div w:id="1112357298">
              <w:marLeft w:val="0"/>
              <w:marRight w:val="0"/>
              <w:marTop w:val="0"/>
              <w:marBottom w:val="0"/>
              <w:divBdr>
                <w:top w:val="none" w:sz="0" w:space="0" w:color="auto"/>
                <w:left w:val="none" w:sz="0" w:space="0" w:color="auto"/>
                <w:bottom w:val="none" w:sz="0" w:space="0" w:color="auto"/>
                <w:right w:val="none" w:sz="0" w:space="0" w:color="auto"/>
              </w:divBdr>
              <w:divsChild>
                <w:div w:id="2131362050">
                  <w:marLeft w:val="0"/>
                  <w:marRight w:val="0"/>
                  <w:marTop w:val="0"/>
                  <w:marBottom w:val="0"/>
                  <w:divBdr>
                    <w:top w:val="none" w:sz="0" w:space="0" w:color="auto"/>
                    <w:left w:val="none" w:sz="0" w:space="0" w:color="auto"/>
                    <w:bottom w:val="none" w:sz="0" w:space="0" w:color="auto"/>
                    <w:right w:val="none" w:sz="0" w:space="0" w:color="auto"/>
                  </w:divBdr>
                  <w:divsChild>
                    <w:div w:id="10429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ED382-7F82-4622-9A20-1BE4A445C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13</Pages>
  <Words>4622</Words>
  <Characters>26347</Characters>
  <Application>Microsoft Office Word</Application>
  <DocSecurity>0</DocSecurity>
  <Lines>219</Lines>
  <Paragraphs>61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 NM</dc:creator>
  <cp:keywords/>
  <dc:description/>
  <cp:lastModifiedBy>user</cp:lastModifiedBy>
  <cp:revision>11</cp:revision>
  <cp:lastPrinted>2025-11-11T13:27:00Z</cp:lastPrinted>
  <dcterms:created xsi:type="dcterms:W3CDTF">2025-11-03T16:54:00Z</dcterms:created>
  <dcterms:modified xsi:type="dcterms:W3CDTF">2025-11-11T16:04:00Z</dcterms:modified>
</cp:coreProperties>
</file>